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22" w:rsidRPr="002135A7" w:rsidRDefault="00E53A22" w:rsidP="00E53A2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22" w:rsidRPr="002135A7" w:rsidRDefault="00E53A22" w:rsidP="00E53A22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35A7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E53A22" w:rsidRPr="002135A7" w:rsidRDefault="00E53A22" w:rsidP="00E53A2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35A7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E53A22" w:rsidRPr="002135A7" w:rsidRDefault="00E53A22" w:rsidP="00E53A2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35A7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E53A22" w:rsidRPr="002135A7" w:rsidRDefault="00E53A22" w:rsidP="00E53A2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135A7">
        <w:rPr>
          <w:rFonts w:ascii="Liberation Serif" w:hAnsi="Liberation Serif" w:cs="Liberation Serif"/>
          <w:b/>
          <w:color w:val="000000"/>
          <w:sz w:val="28"/>
          <w:szCs w:val="28"/>
        </w:rPr>
        <w:t>Пятьдесят девятое заседание</w:t>
      </w:r>
    </w:p>
    <w:p w:rsidR="00E53A22" w:rsidRPr="002135A7" w:rsidRDefault="00E53A22" w:rsidP="00E53A2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2135A7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="0074431F" w:rsidRPr="002135A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1F4E1D" w:rsidRPr="002135A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86</w:t>
      </w:r>
      <w:r w:rsidRPr="002135A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E53A22" w:rsidRPr="002135A7" w:rsidRDefault="00E53A22" w:rsidP="00E53A22">
      <w:pPr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hAnsi="Liberation Serif" w:cs="Liberation Serif"/>
          <w:sz w:val="28"/>
          <w:szCs w:val="28"/>
        </w:rPr>
        <w:t>20 октября 2022 года</w:t>
      </w:r>
    </w:p>
    <w:p w:rsidR="00E53A22" w:rsidRPr="002135A7" w:rsidRDefault="00E53A22" w:rsidP="00E53A22">
      <w:pPr>
        <w:spacing w:after="480"/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E53A22" w:rsidRPr="002135A7" w:rsidRDefault="00E53A22" w:rsidP="00E53A22">
      <w:pPr>
        <w:widowControl w:val="0"/>
        <w:autoSpaceDE w:val="0"/>
        <w:autoSpaceDN w:val="0"/>
        <w:adjustRightInd w:val="0"/>
        <w:ind w:right="3258"/>
        <w:rPr>
          <w:rFonts w:ascii="Liberation Serif" w:hAnsi="Liberation Serif" w:cs="Liberation Serif"/>
          <w:b/>
          <w:i/>
          <w:sz w:val="28"/>
          <w:szCs w:val="28"/>
        </w:rPr>
      </w:pPr>
      <w:r w:rsidRPr="002135A7">
        <w:rPr>
          <w:rFonts w:ascii="Liberation Serif" w:hAnsi="Liberation Serif" w:cs="Liberation Serif"/>
          <w:b/>
          <w:i/>
          <w:sz w:val="28"/>
          <w:szCs w:val="28"/>
        </w:rPr>
        <w:t>О профилактике наркомании и токсикомании на территории Городского округа Верхняя Тура за 2021 год и 9 месяцев 2022 года</w:t>
      </w:r>
    </w:p>
    <w:p w:rsidR="00E53A22" w:rsidRPr="002135A7" w:rsidRDefault="00E53A22" w:rsidP="00E53A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E53A22" w:rsidRPr="002135A7" w:rsidRDefault="00E53A22" w:rsidP="00E53A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hAnsi="Liberation Serif" w:cs="Liberation Serif"/>
          <w:sz w:val="28"/>
          <w:szCs w:val="28"/>
        </w:rPr>
        <w:t>Руководствуясь планом работы Думы Городского округа Верхняя Тура на 202</w:t>
      </w:r>
      <w:r w:rsidR="001F4E1D" w:rsidRPr="002135A7">
        <w:rPr>
          <w:rFonts w:ascii="Liberation Serif" w:hAnsi="Liberation Serif" w:cs="Liberation Serif"/>
          <w:sz w:val="28"/>
          <w:szCs w:val="28"/>
        </w:rPr>
        <w:t>2</w:t>
      </w:r>
      <w:r w:rsidRPr="002135A7">
        <w:rPr>
          <w:rFonts w:ascii="Liberation Serif" w:hAnsi="Liberation Serif" w:cs="Liberation Serif"/>
          <w:sz w:val="28"/>
          <w:szCs w:val="28"/>
        </w:rPr>
        <w:t xml:space="preserve"> год, рассмотрев и обсудив информацию МКУ «Управление образования Городского округа Верхняя Тура» (вх. от 13.10.2022 № 210) информацию ГБУЗ СО «Центральная городская больница г. Верхняя Тура» (вх.от 11.10.2022 № 203), заместителя главы администрации Городского округа Верхняя Тура Аверкиевой И.М. (вх.от 13.10.2022 № 213), по вопросу «О профилактике наркомании и токсикомании на территории Городского округа Верхняя Тура за 2021 год и 9 месяцев 2022 года», учитывая заключение комиссии по местному самоуправлению и социальной политике от 13.10.2022 № 37,</w:t>
      </w:r>
    </w:p>
    <w:p w:rsidR="00E53A22" w:rsidRPr="002135A7" w:rsidRDefault="00E53A22" w:rsidP="00E53A2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35A7">
        <w:rPr>
          <w:rFonts w:ascii="Liberation Serif" w:hAnsi="Liberation Serif" w:cs="Liberation Serif"/>
          <w:b/>
          <w:sz w:val="28"/>
          <w:szCs w:val="28"/>
        </w:rPr>
        <w:t xml:space="preserve">ДУМА ГОРОДСКОГО ОКРУГА ВЕРХНЯЯ ТУРА РЕШИЛА: </w:t>
      </w:r>
    </w:p>
    <w:p w:rsidR="00E53A22" w:rsidRPr="002135A7" w:rsidRDefault="00E53A22" w:rsidP="00E53A22">
      <w:pPr>
        <w:tabs>
          <w:tab w:val="left" w:pos="993"/>
        </w:tabs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hAnsi="Liberation Serif" w:cs="Liberation Serif"/>
          <w:sz w:val="28"/>
          <w:szCs w:val="28"/>
        </w:rPr>
        <w:t>Информацию по вопросу «О профилактике наркомании и токсикомании на территории Городского округа Верхняя Тура за 2021 год и 9 месяцев 2022 года» принять к сведению (прилагается).</w:t>
      </w:r>
    </w:p>
    <w:p w:rsidR="00E53A22" w:rsidRPr="002135A7" w:rsidRDefault="00E53A22" w:rsidP="00E53A2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3A22" w:rsidRPr="002135A7" w:rsidRDefault="00E53A22" w:rsidP="00E53A2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3A22" w:rsidRPr="002135A7" w:rsidRDefault="00E53A22" w:rsidP="00E53A22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Председатель Думы</w:t>
      </w:r>
    </w:p>
    <w:p w:rsidR="00E53A22" w:rsidRPr="002135A7" w:rsidRDefault="00E53A22" w:rsidP="00E53A22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2135A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И.Г. Мусагитов </w:t>
      </w: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</w:rPr>
      </w:pPr>
    </w:p>
    <w:p w:rsidR="00E53A22" w:rsidRPr="002135A7" w:rsidRDefault="00E53A22" w:rsidP="00E53A22">
      <w:pPr>
        <w:spacing w:line="216" w:lineRule="auto"/>
        <w:ind w:left="5387"/>
        <w:rPr>
          <w:rFonts w:ascii="Liberation Serif" w:eastAsia="Calibri" w:hAnsi="Liberation Serif" w:cs="Liberation Serif"/>
        </w:rPr>
      </w:pPr>
    </w:p>
    <w:p w:rsidR="00E53A22" w:rsidRPr="002135A7" w:rsidRDefault="00E53A22" w:rsidP="00E53A22">
      <w:pPr>
        <w:spacing w:line="216" w:lineRule="auto"/>
        <w:ind w:left="4962"/>
        <w:rPr>
          <w:rFonts w:ascii="Liberation Serif" w:eastAsia="Calibri" w:hAnsi="Liberation Serif" w:cs="Liberation Serif"/>
        </w:rPr>
      </w:pPr>
      <w:r w:rsidRPr="002135A7">
        <w:rPr>
          <w:rFonts w:ascii="Liberation Serif" w:eastAsia="Calibri" w:hAnsi="Liberation Serif" w:cs="Liberation Serif"/>
        </w:rPr>
        <w:lastRenderedPageBreak/>
        <w:t xml:space="preserve">Приложение </w:t>
      </w:r>
    </w:p>
    <w:p w:rsidR="00E53A22" w:rsidRPr="002135A7" w:rsidRDefault="00E53A22" w:rsidP="00E53A22">
      <w:pPr>
        <w:spacing w:line="216" w:lineRule="auto"/>
        <w:ind w:left="4962"/>
        <w:rPr>
          <w:rFonts w:ascii="Liberation Serif" w:eastAsia="Calibri" w:hAnsi="Liberation Serif" w:cs="Liberation Serif"/>
        </w:rPr>
      </w:pPr>
      <w:r w:rsidRPr="002135A7">
        <w:rPr>
          <w:rFonts w:ascii="Liberation Serif" w:eastAsia="Calibri" w:hAnsi="Liberation Serif" w:cs="Liberation Serif"/>
        </w:rPr>
        <w:t>к Решению Думы Городского округа Верхняя Тура</w:t>
      </w:r>
    </w:p>
    <w:p w:rsidR="00E53A22" w:rsidRPr="002135A7" w:rsidRDefault="00E53A22" w:rsidP="00E53A22">
      <w:pPr>
        <w:spacing w:line="216" w:lineRule="auto"/>
        <w:ind w:left="4962"/>
        <w:rPr>
          <w:rFonts w:ascii="Liberation Serif" w:eastAsia="Calibri" w:hAnsi="Liberation Serif" w:cs="Liberation Serif"/>
        </w:rPr>
      </w:pPr>
      <w:r w:rsidRPr="002135A7">
        <w:rPr>
          <w:rFonts w:ascii="Liberation Serif" w:eastAsia="Calibri" w:hAnsi="Liberation Serif" w:cs="Liberation Serif"/>
        </w:rPr>
        <w:t>от 20 октября 2022 года №</w:t>
      </w:r>
      <w:r w:rsidR="009F09E5" w:rsidRPr="002135A7">
        <w:rPr>
          <w:rFonts w:ascii="Liberation Serif" w:eastAsia="Calibri" w:hAnsi="Liberation Serif" w:cs="Liberation Serif"/>
        </w:rPr>
        <w:t xml:space="preserve"> </w:t>
      </w:r>
      <w:r w:rsidR="001F4E1D" w:rsidRPr="002135A7">
        <w:rPr>
          <w:rFonts w:ascii="Liberation Serif" w:eastAsia="Calibri" w:hAnsi="Liberation Serif" w:cs="Liberation Serif"/>
        </w:rPr>
        <w:t>86</w:t>
      </w:r>
    </w:p>
    <w:p w:rsidR="00D958FA" w:rsidRPr="002135A7" w:rsidRDefault="00D958FA" w:rsidP="00E53A22">
      <w:pPr>
        <w:ind w:firstLine="709"/>
        <w:jc w:val="both"/>
        <w:rPr>
          <w:rFonts w:ascii="Liberation Serif" w:hAnsi="Liberation Serif" w:cs="Liberation Serif"/>
          <w:b/>
        </w:rPr>
      </w:pPr>
    </w:p>
    <w:p w:rsidR="00735F0D" w:rsidRPr="002135A7" w:rsidRDefault="00735F0D" w:rsidP="001F4E1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135A7">
        <w:rPr>
          <w:rFonts w:ascii="Liberation Serif" w:hAnsi="Liberation Serif" w:cs="Liberation Serif"/>
          <w:b/>
          <w:i/>
          <w:sz w:val="28"/>
          <w:szCs w:val="28"/>
        </w:rPr>
        <w:t>О профилактике наркомании и токсикомании на территории Городского округа Верхняя Тура за 2021 год и 9 месяцев 2022 года</w:t>
      </w:r>
    </w:p>
    <w:p w:rsidR="00735F0D" w:rsidRPr="002135A7" w:rsidRDefault="00735F0D" w:rsidP="001F4E1D">
      <w:pPr>
        <w:ind w:firstLine="709"/>
        <w:jc w:val="both"/>
        <w:rPr>
          <w:rFonts w:ascii="Liberation Serif" w:hAnsi="Liberation Serif" w:cs="Liberation Serif"/>
          <w:b/>
        </w:rPr>
      </w:pPr>
    </w:p>
    <w:p w:rsidR="00140F15" w:rsidRPr="002135A7" w:rsidRDefault="00E53A22" w:rsidP="001F4E1D">
      <w:pPr>
        <w:ind w:firstLine="709"/>
        <w:jc w:val="both"/>
        <w:rPr>
          <w:rFonts w:ascii="Liberation Serif" w:hAnsi="Liberation Serif" w:cs="Liberation Serif"/>
          <w:b/>
        </w:rPr>
      </w:pPr>
      <w:r w:rsidRPr="002135A7">
        <w:rPr>
          <w:rFonts w:ascii="Liberation Serif" w:hAnsi="Liberation Serif" w:cs="Liberation Serif"/>
          <w:b/>
        </w:rPr>
        <w:t>Информация</w:t>
      </w:r>
      <w:r w:rsidR="00140F15" w:rsidRPr="002135A7">
        <w:rPr>
          <w:rFonts w:ascii="Liberation Serif" w:hAnsi="Liberation Serif" w:cs="Liberation Serif"/>
          <w:b/>
        </w:rPr>
        <w:t xml:space="preserve"> ГБУЗ СО «ЦГБ г. Верхняя Тура»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В ГБУЗ СО «ЦГБ г.Верхняя Тура» специализированная медицинская помощь по специальности «Психиатрия</w:t>
      </w:r>
      <w:r w:rsidR="001F4E1D" w:rsidRPr="002135A7">
        <w:rPr>
          <w:rFonts w:ascii="Liberation Serif" w:hAnsi="Liberation Serif" w:cs="Liberation Serif"/>
        </w:rPr>
        <w:t>-</w:t>
      </w:r>
      <w:r w:rsidRPr="002135A7">
        <w:rPr>
          <w:rFonts w:ascii="Liberation Serif" w:hAnsi="Liberation Serif" w:cs="Liberation Serif"/>
        </w:rPr>
        <w:t xml:space="preserve">наркология» оказывается в амбулаторных условиях и организована согласно приказу Министерства здравоохранения Российской Федерации от 30.12.2015 № 1034н «Об утверждении Порядка оказания медицинской помощи по профилю </w:t>
      </w:r>
      <w:r w:rsidR="00735F0D" w:rsidRPr="002135A7">
        <w:rPr>
          <w:rFonts w:ascii="Liberation Serif" w:hAnsi="Liberation Serif" w:cs="Liberation Serif"/>
        </w:rPr>
        <w:t>«</w:t>
      </w:r>
      <w:r w:rsidRPr="002135A7">
        <w:rPr>
          <w:rFonts w:ascii="Liberation Serif" w:hAnsi="Liberation Serif" w:cs="Liberation Serif"/>
        </w:rPr>
        <w:t>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(с изменениями и дополнениями).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Для предупреждения возникновения, распространения и раннего выявления наркологических расстройств, а также для снижения риска их развития в ГБУЗ СО «ЦГБ г. Верхняя Тура» работает кабинет врача психиатра-нарколога. Кабинет является структурным подразделением медицинской организации и создан для оказания помощи</w:t>
      </w:r>
      <w:r w:rsidR="009F09E5" w:rsidRPr="002135A7">
        <w:rPr>
          <w:rFonts w:ascii="Liberation Serif" w:hAnsi="Liberation Serif" w:cs="Liberation Serif"/>
        </w:rPr>
        <w:t>,</w:t>
      </w:r>
      <w:r w:rsidRPr="002135A7">
        <w:rPr>
          <w:rFonts w:ascii="Liberation Serif" w:hAnsi="Liberation Serif" w:cs="Liberation Serif"/>
        </w:rPr>
        <w:t xml:space="preserve"> как взрослому населению, так и несовершеннолетним. С мая 2019 года в штате находится врач психиатр-нарколог.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Кабинет осуществляет следующие основные функции по оказанию помощи: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оказание амбулаторной помощи пациентам с наркологическим заболеванием и патологическим влечением;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при наличии медицинских показаний направление пациентов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проведение профилактических медицинских осмотров и медицинского освидетельствования;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проведение мотивационного консультирования пациентов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осуществление экспертизы временной нетрудоспособности;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диспансерное наблюдение за пациентами с наркологическими расстройствами;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оказание консультативной помощи врачам других специальностей по вопросам диагностики наркологических расстройств, а также лечения и медицинской реабилитации пациентов с наркологическими расстройствами;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анализ эффективности оказания лечебной и профилактической помощи;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взаимодействие с образовательными учреждениями и учреждениями профессионального образования по вопросам профилактики наркологических заболеваний среди несовершеннолетних;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проведение мероприятий по профилактике наркологических расстройств на популяционном, групповом и индивидуальном уровнях;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проведение санитарно-гигиенического просвещения по вопросам профилактики наркологических расстройств;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- 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</w:t>
      </w:r>
      <w:r w:rsidR="00373F9A" w:rsidRPr="002135A7">
        <w:rPr>
          <w:rFonts w:ascii="Liberation Serif" w:hAnsi="Liberation Serif" w:cs="Liberation Serif"/>
        </w:rPr>
        <w:t>«</w:t>
      </w:r>
      <w:r w:rsidRPr="002135A7">
        <w:rPr>
          <w:rFonts w:ascii="Liberation Serif" w:hAnsi="Liberation Serif" w:cs="Liberation Serif"/>
        </w:rPr>
        <w:t>психиатрия- наркология</w:t>
      </w:r>
      <w:r w:rsidR="00373F9A" w:rsidRPr="002135A7">
        <w:rPr>
          <w:rFonts w:ascii="Liberation Serif" w:hAnsi="Liberation Serif" w:cs="Liberation Serif"/>
        </w:rPr>
        <w:t>»</w:t>
      </w:r>
      <w:r w:rsidRPr="002135A7">
        <w:rPr>
          <w:rFonts w:ascii="Liberation Serif" w:hAnsi="Liberation Serif" w:cs="Liberation Serif"/>
        </w:rPr>
        <w:t>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lastRenderedPageBreak/>
        <w:t>- проведение семейного консультирования по вопросам профилактики наркологических расстройств;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оказание медико-психологической помощи членам семей лиц с наркологическими расстройствами;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представление отчетности в установленном порядке, сбор и предоставление первичных данных о медицинской деятельности для информационных систем в сфере здравоохранения.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На 10.10.2022 года в кабинете врача психиатра-нарколога: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 xml:space="preserve">на диспансерном наблюдении с диагнозом «Наркомания» состоит </w:t>
      </w:r>
      <w:r w:rsidR="009F09E5" w:rsidRPr="002135A7">
        <w:rPr>
          <w:rFonts w:ascii="Liberation Serif" w:hAnsi="Liberation Serif" w:cs="Liberation Serif"/>
        </w:rPr>
        <w:t>–</w:t>
      </w:r>
      <w:r w:rsidRPr="002135A7">
        <w:rPr>
          <w:rFonts w:ascii="Liberation Serif" w:hAnsi="Liberation Serif" w:cs="Liberation Serif"/>
        </w:rPr>
        <w:t xml:space="preserve"> 0 чел.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В целях исполнения приказа  Министерства здравоохранения Свердловской области от 20.02.2020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>г. за №214-п, Министерства образования и молодежной политики Свердловской области от 20.02.2020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>г. за №254-д «О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по результатам социально-психологического тестирования на территории Свердловской области в 2019-</w:t>
      </w:r>
      <w:r w:rsidR="009F09E5" w:rsidRPr="002135A7">
        <w:rPr>
          <w:rFonts w:ascii="Liberation Serif" w:hAnsi="Liberation Serif" w:cs="Liberation Serif"/>
        </w:rPr>
        <w:t>2020 учебном году»</w:t>
      </w:r>
      <w:r w:rsidRPr="002135A7">
        <w:rPr>
          <w:rFonts w:ascii="Liberation Serif" w:hAnsi="Liberation Serif" w:cs="Liberation Serif"/>
        </w:rPr>
        <w:t xml:space="preserve">, было проведено в марте-мае 2022 года осмотров – 343, из них 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МОУ СОШ №19</w:t>
      </w:r>
      <w:r w:rsidR="009F09E5" w:rsidRPr="002135A7">
        <w:rPr>
          <w:rFonts w:ascii="Liberation Serif" w:hAnsi="Liberation Serif" w:cs="Liberation Serif"/>
        </w:rPr>
        <w:t xml:space="preserve"> –</w:t>
      </w:r>
      <w:r w:rsidRPr="002135A7">
        <w:rPr>
          <w:rFonts w:ascii="Liberation Serif" w:hAnsi="Liberation Serif" w:cs="Liberation Serif"/>
        </w:rPr>
        <w:t xml:space="preserve"> 36 чел.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- МОУ СОШ №14 </w:t>
      </w:r>
      <w:r w:rsidR="00373F9A" w:rsidRPr="002135A7">
        <w:rPr>
          <w:rFonts w:ascii="Liberation Serif" w:hAnsi="Liberation Serif" w:cs="Liberation Serif"/>
        </w:rPr>
        <w:t>–</w:t>
      </w:r>
      <w:r w:rsidRPr="002135A7">
        <w:rPr>
          <w:rFonts w:ascii="Liberation Serif" w:hAnsi="Liberation Serif" w:cs="Liberation Serif"/>
        </w:rPr>
        <w:t xml:space="preserve"> 151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 xml:space="preserve">чел. 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ГАПОУ СО «ВТМТ» - 156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>чел.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Приоритетным направлением специалистов ГБУЗ СО «ЦГБ г. Верхняя Тура» являются: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раннее выявление лиц, употребляющих психоактивные вещества, и их лечение, а также предупреждение рецидивов и проведение поддерживающей терапии.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 активная санитарно-просветительная, работа среди детей и подростков.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- </w:t>
      </w:r>
      <w:r w:rsidRPr="002135A7">
        <w:rPr>
          <w:rFonts w:ascii="Liberation Serif" w:hAnsi="Liberation Serif" w:cs="Liberation Serif"/>
          <w:shd w:val="clear" w:color="auto" w:fill="FFFFFF"/>
        </w:rPr>
        <w:t>медицинская реабилитация больных наркоманией;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-пропаганда здорового образа жизни;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-внедрение в практическую деятельность учреждения программ, адаптированных для различных возрастных групп;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-работа по вопросам антинаркотического просвещения;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С целью решения обозначенных направлений ведется работа по программам:</w:t>
      </w:r>
    </w:p>
    <w:p w:rsidR="00140F15" w:rsidRPr="002135A7" w:rsidRDefault="00140F15" w:rsidP="00373F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Профилактика ВИЧ-инфекции СПИДа;</w:t>
      </w:r>
    </w:p>
    <w:p w:rsidR="00140F15" w:rsidRPr="002135A7" w:rsidRDefault="00140F15" w:rsidP="00373F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Основы планирования семьи и здорового образа жизни;</w:t>
      </w:r>
    </w:p>
    <w:p w:rsidR="00140F15" w:rsidRPr="002135A7" w:rsidRDefault="00140F15" w:rsidP="00373F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Школы здоровья;</w:t>
      </w:r>
    </w:p>
    <w:p w:rsidR="00140F15" w:rsidRPr="002135A7" w:rsidRDefault="00140F15" w:rsidP="00373F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Школа будущих родителей.</w:t>
      </w:r>
    </w:p>
    <w:p w:rsidR="00140F15" w:rsidRPr="002135A7" w:rsidRDefault="00140F15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К деятельности по профилактике наркомании привлекаются родители и родственники, с которыми проводятся беседы по формированию среды, поддерживающей здоровый образ жизни.  А также доверительные беседы с пациентами, направленными на формирование отказа от употребления психоактивных веществ.</w:t>
      </w:r>
    </w:p>
    <w:p w:rsidR="001D14A4" w:rsidRPr="002135A7" w:rsidRDefault="001D14A4" w:rsidP="001F4E1D">
      <w:pPr>
        <w:ind w:firstLine="709"/>
        <w:jc w:val="both"/>
        <w:rPr>
          <w:rFonts w:ascii="Liberation Serif" w:hAnsi="Liberation Serif" w:cs="Liberation Serif"/>
        </w:rPr>
      </w:pPr>
    </w:p>
    <w:p w:rsidR="00E53A22" w:rsidRPr="002135A7" w:rsidRDefault="00E53A22" w:rsidP="009F09E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b/>
        </w:rPr>
      </w:pPr>
      <w:r w:rsidRPr="002135A7">
        <w:rPr>
          <w:rFonts w:ascii="Liberation Serif" w:hAnsi="Liberation Serif" w:cs="Liberation Serif"/>
          <w:b/>
        </w:rPr>
        <w:t>Информация администрации Городского округа Верхняя Тура</w:t>
      </w:r>
      <w:r w:rsidR="009F09E5" w:rsidRPr="002135A7">
        <w:rPr>
          <w:rFonts w:ascii="Liberation Serif" w:hAnsi="Liberation Serif" w:cs="Liberation Serif"/>
          <w:b/>
        </w:rPr>
        <w:t xml:space="preserve"> и МКУ «Управление образования Городского округа Верхняя Тура»</w:t>
      </w:r>
    </w:p>
    <w:p w:rsidR="00E53A22" w:rsidRPr="002135A7" w:rsidRDefault="00E53A22" w:rsidP="001F4E1D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На территории городского округа действует </w:t>
      </w:r>
      <w:r w:rsidRPr="002135A7">
        <w:rPr>
          <w:rFonts w:ascii="Liberation Serif" w:eastAsia="Calibri" w:hAnsi="Liberation Serif" w:cs="Liberation Serif"/>
        </w:rPr>
        <w:t xml:space="preserve">подпрограмма 6 «Развитие потенциала молодежи Городского округа Верхняя Тура» </w:t>
      </w:r>
      <w:r w:rsidRPr="002135A7">
        <w:rPr>
          <w:rFonts w:ascii="Liberation Serif" w:hAnsi="Liberation Serif" w:cs="Liberation Serif"/>
        </w:rPr>
        <w:t>муниципальной программы</w:t>
      </w:r>
      <w:r w:rsidR="00373F9A" w:rsidRPr="002135A7">
        <w:rPr>
          <w:rFonts w:ascii="Liberation Serif" w:eastAsia="Calibri" w:hAnsi="Liberation Serif" w:cs="Liberation Serif"/>
        </w:rPr>
        <w:t>«</w:t>
      </w:r>
      <w:r w:rsidRPr="002135A7">
        <w:rPr>
          <w:rFonts w:ascii="Liberation Serif" w:eastAsia="Calibri" w:hAnsi="Liberation Serif" w:cs="Liberation Serif"/>
        </w:rPr>
        <w:t xml:space="preserve">Развитие системы образования в Городском округе Верхняя Тура до 2023 года»,утвержденная постановлением администрации Городского округа Верхняя Тура от 22.01.2015 №4 </w:t>
      </w:r>
      <w:r w:rsidR="00373F9A" w:rsidRPr="002135A7">
        <w:rPr>
          <w:rFonts w:ascii="Liberation Serif" w:eastAsia="Calibri" w:hAnsi="Liberation Serif" w:cs="Liberation Serif"/>
        </w:rPr>
        <w:t>«</w:t>
      </w:r>
      <w:r w:rsidRPr="002135A7">
        <w:rPr>
          <w:rFonts w:ascii="Liberation Serif" w:eastAsia="Calibri" w:hAnsi="Liberation Serif" w:cs="Liberation Serif"/>
        </w:rPr>
        <w:t xml:space="preserve">Об утверждении муниципальной программы Городского округа Верхняя Тура </w:t>
      </w:r>
      <w:r w:rsidR="00373F9A" w:rsidRPr="002135A7">
        <w:rPr>
          <w:rFonts w:ascii="Liberation Serif" w:eastAsia="Calibri" w:hAnsi="Liberation Serif" w:cs="Liberation Serif"/>
        </w:rPr>
        <w:t>«</w:t>
      </w:r>
      <w:r w:rsidRPr="002135A7">
        <w:rPr>
          <w:rFonts w:ascii="Liberation Serif" w:eastAsia="Calibri" w:hAnsi="Liberation Serif" w:cs="Liberation Serif"/>
        </w:rPr>
        <w:t xml:space="preserve">Развитие </w:t>
      </w:r>
      <w:r w:rsidRPr="002135A7">
        <w:rPr>
          <w:rFonts w:ascii="Liberation Serif" w:eastAsia="Calibri" w:hAnsi="Liberation Serif" w:cs="Liberation Serif"/>
        </w:rPr>
        <w:lastRenderedPageBreak/>
        <w:t>системы образования в Городском округе Верхняя Тура до 2023 года</w:t>
      </w:r>
      <w:r w:rsidR="00373F9A" w:rsidRPr="002135A7">
        <w:rPr>
          <w:rFonts w:ascii="Liberation Serif" w:eastAsia="Calibri" w:hAnsi="Liberation Serif" w:cs="Liberation Serif"/>
        </w:rPr>
        <w:t>»</w:t>
      </w:r>
      <w:r w:rsidRPr="002135A7">
        <w:rPr>
          <w:rFonts w:ascii="Liberation Serif" w:eastAsia="Calibri" w:hAnsi="Liberation Serif" w:cs="Liberation Serif"/>
        </w:rPr>
        <w:t xml:space="preserve"> (ред. 25.01.2021)</w:t>
      </w:r>
      <w:r w:rsidRPr="002135A7">
        <w:rPr>
          <w:rFonts w:ascii="Liberation Serif" w:hAnsi="Liberation Serif" w:cs="Liberation Serif"/>
        </w:rPr>
        <w:t>, включающая в себя мероприятия антинаркотической направленности.</w:t>
      </w:r>
    </w:p>
    <w:p w:rsidR="00E53A22" w:rsidRPr="002135A7" w:rsidRDefault="00E53A22" w:rsidP="001F4E1D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На основании </w:t>
      </w:r>
      <w:r w:rsidR="00373F9A" w:rsidRPr="002135A7">
        <w:rPr>
          <w:rFonts w:ascii="Liberation Serif" w:hAnsi="Liberation Serif" w:cs="Liberation Serif"/>
        </w:rPr>
        <w:t>п</w:t>
      </w:r>
      <w:r w:rsidRPr="002135A7">
        <w:rPr>
          <w:rFonts w:ascii="Liberation Serif" w:hAnsi="Liberation Serif" w:cs="Liberation Serif"/>
        </w:rPr>
        <w:t xml:space="preserve">остановления </w:t>
      </w:r>
      <w:r w:rsidR="00373F9A" w:rsidRPr="002135A7">
        <w:rPr>
          <w:rFonts w:ascii="Liberation Serif" w:hAnsi="Liberation Serif" w:cs="Liberation Serif"/>
        </w:rPr>
        <w:t>г</w:t>
      </w:r>
      <w:r w:rsidRPr="002135A7">
        <w:rPr>
          <w:rFonts w:ascii="Liberation Serif" w:hAnsi="Liberation Serif" w:cs="Liberation Serif"/>
        </w:rPr>
        <w:t>лавы Городского округа Верхняя Тура от 05.03.2014 № 105 «О создании антинаркотической комиссии Городского округа Верхняя Тура» осуществляет деятельность Антинаркотическая комиссия Городского округа Верхняя Тура (далее –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>Комиссия). В соответствии с рекомендациями антинаркотической комиссии Свердловской области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 xml:space="preserve">распоряжением </w:t>
      </w:r>
      <w:r w:rsidR="00373F9A" w:rsidRPr="002135A7">
        <w:rPr>
          <w:rFonts w:ascii="Liberation Serif" w:hAnsi="Liberation Serif" w:cs="Liberation Serif"/>
        </w:rPr>
        <w:t>г</w:t>
      </w:r>
      <w:r w:rsidRPr="002135A7">
        <w:rPr>
          <w:rFonts w:ascii="Liberation Serif" w:hAnsi="Liberation Serif" w:cs="Liberation Serif"/>
        </w:rPr>
        <w:t>лавы Городского округа Верхняя Тура № 129 от 10.06.2020«О внесении изменений в постановление главы Городского округа Верхняя Тура №105 от 05.03.2014 «О создании антинаркотической комиссии в Городском округе Верхняя Тура» внесены изменения в состав и Положение Комиссии.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Комиссия осуществляет свою деятельность на плановой основе </w:t>
      </w:r>
      <w:r w:rsidRPr="002135A7">
        <w:rPr>
          <w:rFonts w:ascii="Liberation Serif" w:hAnsi="Liberation Serif" w:cs="Liberation Serif"/>
        </w:rPr>
        <w:br/>
        <w:t>в соответствии с регламентом, утверждаемым председателем Комиссии.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Заседания Комиссии проводятся не реже одного раза в квартал,</w:t>
      </w:r>
      <w:r w:rsidRPr="002135A7">
        <w:rPr>
          <w:rFonts w:ascii="Liberation Serif" w:hAnsi="Liberation Serif" w:cs="Liberation Serif"/>
        </w:rPr>
        <w:br/>
        <w:t>в случае необходимости по решению председателя могут проводиться внеочередные совещания.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В 2021 году, руководствуясь рекомендациями Роспотребнадзора по Свердловской области, заседания проводились в заочном либо дистанционном формате.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Антинаркотическая комиссия в Городском округе Верхняя Тура является органом, обеспечивающим взаимодействие подразделений территориальных органов федеральных органов исполнительной власти Свердловской области 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В реализации государственных программ по профилактике незаконного потребления наркотических средств и психотропных веществ, наркомании несовершеннолетних принимают участие все субъекты системы профилактики Городского округа Верхняя Тура путем участия в конкурсах, акциях, квестах.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АНК Городского округа Верхняя Тура координирует и контролирует проведение массовых мероприятий среди молодежи, проводимых образовательными учреждениями, учреждениями культуры города, МКУ «ПМЦ «Колосок», МБУ ФКСиТ.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Постоянное содействие в организации профилактических мероприятий на территории городского округа оказывает отряд волонтеров «Добрые сердца», созданный на базе МКУ «ПМЦ «Колосок».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При поддержке депутата Думы Городского округа Верхняя Тура Орлова М.О. изготовлены информационные стенды с указанием телефона </w:t>
      </w:r>
      <w:r w:rsidR="00373F9A" w:rsidRPr="002135A7">
        <w:rPr>
          <w:rFonts w:ascii="Liberation Serif" w:hAnsi="Liberation Serif" w:cs="Liberation Serif"/>
        </w:rPr>
        <w:t>г</w:t>
      </w:r>
      <w:r w:rsidRPr="002135A7">
        <w:rPr>
          <w:rFonts w:ascii="Liberation Serif" w:hAnsi="Liberation Serif" w:cs="Liberation Serif"/>
        </w:rPr>
        <w:t>орячей линии по борьбе с наркотиками.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Профилактические мероприятия в образовательных организациях проводятся в соответствии с Планом по профилактике деструктивного поведения детей и подростков в Городском округе Верхняя Тура на 2020-2022, утвержденного </w:t>
      </w:r>
      <w:r w:rsidR="00373F9A" w:rsidRPr="002135A7">
        <w:rPr>
          <w:rFonts w:ascii="Liberation Serif" w:hAnsi="Liberation Serif" w:cs="Liberation Serif"/>
        </w:rPr>
        <w:t>п</w:t>
      </w:r>
      <w:r w:rsidRPr="002135A7">
        <w:rPr>
          <w:rFonts w:ascii="Liberation Serif" w:hAnsi="Liberation Serif" w:cs="Liberation Serif"/>
        </w:rPr>
        <w:t xml:space="preserve">остановлением главы Городского округа Верхняя Тура от 10.02.2020 № 61 «Об утверждении плана по профилактике деструктивного поведения детей и подростков в Городском округе Верхняя Тура на 2020-2022», </w:t>
      </w:r>
      <w:r w:rsidR="00373F9A" w:rsidRPr="002135A7">
        <w:rPr>
          <w:rFonts w:ascii="Liberation Serif" w:hAnsi="Liberation Serif" w:cs="Liberation Serif"/>
        </w:rPr>
        <w:t>п</w:t>
      </w:r>
      <w:r w:rsidRPr="002135A7">
        <w:rPr>
          <w:rFonts w:ascii="Liberation Serif" w:hAnsi="Liberation Serif" w:cs="Liberation Serif"/>
        </w:rPr>
        <w:t>ланами воспитательной работы в МБОУ «СОШ № 14», МБОУ СОШ № 19.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Ежегодно проводится социально-психологическое тестирование, направленное на профилактику незаконного потребления обучающимися наркотических средств и психотропных веществ, с использованием единой методики. В 2021-2022 учебном году (с 6 по 11 октября 2021) в тестировании приняло участие – 423 человека. В 2022-2023 учебном году (с 13 по 19 октября 2022) подлежат тестированию – 395 человек.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 xml:space="preserve">Медицинские осмотры обучающихся в общеобразовательных организациях проводятся 2 раза в год (Областной детской клинической больницей г. Екатеринбург с 1 по 11 классы, Центром здоровья г. Кушвы с 1 по 11 классы). Количество выявленных обучающихся, потребляющих наркотические средства и психотропные вещества и </w:t>
      </w:r>
      <w:r w:rsidRPr="002135A7">
        <w:rPr>
          <w:rFonts w:ascii="Liberation Serif" w:hAnsi="Liberation Serif" w:cs="Liberation Serif"/>
        </w:rPr>
        <w:lastRenderedPageBreak/>
        <w:t>направленных в специализированную медицинскую организацию, либо к врачу-наркологу в 2021 году</w:t>
      </w:r>
      <w:r w:rsidR="00373F9A" w:rsidRPr="002135A7">
        <w:rPr>
          <w:rFonts w:ascii="Liberation Serif" w:hAnsi="Liberation Serif" w:cs="Liberation Serif"/>
        </w:rPr>
        <w:t xml:space="preserve"> – </w:t>
      </w:r>
      <w:r w:rsidRPr="002135A7">
        <w:rPr>
          <w:rFonts w:ascii="Liberation Serif" w:hAnsi="Liberation Serif" w:cs="Liberation Serif"/>
        </w:rPr>
        <w:t>0, за 2022 год</w:t>
      </w:r>
      <w:r w:rsidR="00373F9A" w:rsidRPr="002135A7">
        <w:rPr>
          <w:rFonts w:ascii="Liberation Serif" w:hAnsi="Liberation Serif" w:cs="Liberation Serif"/>
        </w:rPr>
        <w:t xml:space="preserve"> – </w:t>
      </w:r>
      <w:r w:rsidRPr="002135A7">
        <w:rPr>
          <w:rFonts w:ascii="Liberation Serif" w:hAnsi="Liberation Serif" w:cs="Liberation Serif"/>
        </w:rPr>
        <w:t>0.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Ежегодно в марте принимаем участие в Акции «Семья без наркотиков»- разрабатываются и реализуются планы мероприятий, посещаются семьи, находящиеся в социально-опасном положении. В 2021 г</w:t>
      </w:r>
      <w:r w:rsidR="00373F9A" w:rsidRPr="002135A7">
        <w:rPr>
          <w:rFonts w:ascii="Liberation Serif" w:hAnsi="Liberation Serif" w:cs="Liberation Serif"/>
        </w:rPr>
        <w:t>оду</w:t>
      </w:r>
      <w:r w:rsidRPr="002135A7">
        <w:rPr>
          <w:rFonts w:ascii="Liberation Serif" w:hAnsi="Liberation Serif" w:cs="Liberation Serif"/>
        </w:rPr>
        <w:t xml:space="preserve"> проверено 12 семей, с каждой проведены профилактические беседы. В 2022 </w:t>
      </w:r>
      <w:r w:rsidR="00373F9A" w:rsidRPr="002135A7">
        <w:rPr>
          <w:rFonts w:ascii="Liberation Serif" w:hAnsi="Liberation Serif" w:cs="Liberation Serif"/>
        </w:rPr>
        <w:t>году</w:t>
      </w:r>
      <w:r w:rsidRPr="002135A7">
        <w:rPr>
          <w:rFonts w:ascii="Liberation Serif" w:hAnsi="Liberation Serif" w:cs="Liberation Serif"/>
        </w:rPr>
        <w:t xml:space="preserve"> проверено по месту жительства 22 семьи, проведены обследования жилищных условий, розданы дымовые датчики, проведены профилактические беседы.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Ежегодно в марте принимаем участие в акции «Сообщи, где торгуют смертью». Проводятся родительские собрания, где родителям разъясняется, что может являться фактом реализации наркотических веществ и куда необходимо обращаться с данной информацией; ответственность несовершеннолетних за употребление психоактивных веществ. Также проведены беседы об административной и уголовной ответственности за употребление, хранение и распространение наркотиков.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Ежегодно принимаем участие во Всероссийской антинаркотической профилактической акции «За здоровье и безопасность наших детей»</w:t>
      </w:r>
      <w:r w:rsidR="009F09E5" w:rsidRPr="002135A7">
        <w:rPr>
          <w:rFonts w:ascii="Liberation Serif" w:hAnsi="Liberation Serif" w:cs="Liberation Serif"/>
        </w:rPr>
        <w:t xml:space="preserve"> </w:t>
      </w:r>
      <w:r w:rsidRPr="002135A7">
        <w:rPr>
          <w:rFonts w:ascii="Liberation Serif" w:hAnsi="Liberation Serif" w:cs="Liberation Serif"/>
        </w:rPr>
        <w:t xml:space="preserve">(с 01.02 по 28.12) В 2022 </w:t>
      </w:r>
      <w:r w:rsidR="00373F9A" w:rsidRPr="002135A7">
        <w:rPr>
          <w:rFonts w:ascii="Liberation Serif" w:hAnsi="Liberation Serif" w:cs="Liberation Serif"/>
        </w:rPr>
        <w:t>году</w:t>
      </w:r>
      <w:r w:rsidRPr="002135A7">
        <w:rPr>
          <w:rFonts w:ascii="Liberation Serif" w:hAnsi="Liberation Serif" w:cs="Liberation Serif"/>
        </w:rPr>
        <w:t xml:space="preserve"> в акции приняло участие 980 человек. Было проведено 17 мероприятия, в том числе родительские конференции, беседы для учащихся по темам: Скажи наркотикам, НЕТ!» «Мы за здоровый образ жизни», «Здоровая нация </w:t>
      </w:r>
      <w:r w:rsidR="00373F9A" w:rsidRPr="002135A7">
        <w:rPr>
          <w:rFonts w:ascii="Liberation Serif" w:hAnsi="Liberation Serif" w:cs="Liberation Serif"/>
        </w:rPr>
        <w:t>–</w:t>
      </w:r>
      <w:r w:rsidRPr="002135A7">
        <w:rPr>
          <w:rFonts w:ascii="Liberation Serif" w:hAnsi="Liberation Serif" w:cs="Liberation Serif"/>
        </w:rPr>
        <w:t xml:space="preserve"> счастливая Россия», «Твое здоровье в твоих руках», «Я выбираю здоровье». Единые Дни профилактики в октябре 2022 г</w:t>
      </w:r>
      <w:r w:rsidR="00373F9A" w:rsidRPr="002135A7">
        <w:rPr>
          <w:rFonts w:ascii="Liberation Serif" w:hAnsi="Liberation Serif" w:cs="Liberation Serif"/>
        </w:rPr>
        <w:t>ода</w:t>
      </w:r>
      <w:r w:rsidRPr="002135A7">
        <w:rPr>
          <w:rFonts w:ascii="Liberation Serif" w:hAnsi="Liberation Serif" w:cs="Liberation Serif"/>
        </w:rPr>
        <w:t xml:space="preserve">. 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  <w:r w:rsidRPr="002135A7">
        <w:rPr>
          <w:rFonts w:ascii="Liberation Serif" w:hAnsi="Liberation Serif" w:cs="Liberation Serif"/>
        </w:rPr>
        <w:t>Для проведения мероприятий антинаркотической направленности в рамках реализации Муниципальной программы всем субъектам оказывается финансовая поддержка. Предусмотрено ежегодное финансирование в размере 50 000 рублей.</w:t>
      </w:r>
    </w:p>
    <w:p w:rsidR="00E53A22" w:rsidRPr="002135A7" w:rsidRDefault="00E53A22" w:rsidP="001F4E1D">
      <w:pPr>
        <w:ind w:firstLine="709"/>
        <w:jc w:val="both"/>
        <w:rPr>
          <w:rFonts w:ascii="Liberation Serif" w:hAnsi="Liberation Serif" w:cs="Liberation Serif"/>
        </w:rPr>
      </w:pPr>
    </w:p>
    <w:p w:rsidR="00480238" w:rsidRPr="002135A7" w:rsidRDefault="00480238" w:rsidP="001F4E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sectPr w:rsidR="00480238" w:rsidRPr="002135A7" w:rsidSect="001F4E1D">
      <w:headerReference w:type="default" r:id="rId8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90" w:rsidRDefault="00504590" w:rsidP="00735F0D">
      <w:r>
        <w:separator/>
      </w:r>
    </w:p>
  </w:endnote>
  <w:endnote w:type="continuationSeparator" w:id="1">
    <w:p w:rsidR="00504590" w:rsidRDefault="00504590" w:rsidP="0073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90" w:rsidRDefault="00504590" w:rsidP="00735F0D">
      <w:r>
        <w:separator/>
      </w:r>
    </w:p>
  </w:footnote>
  <w:footnote w:type="continuationSeparator" w:id="1">
    <w:p w:rsidR="00504590" w:rsidRDefault="00504590" w:rsidP="0073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605"/>
      <w:docPartObj>
        <w:docPartGallery w:val="Page Numbers (Top of Page)"/>
        <w:docPartUnique/>
      </w:docPartObj>
    </w:sdtPr>
    <w:sdtContent>
      <w:p w:rsidR="00735F0D" w:rsidRDefault="004A5B1B" w:rsidP="00E53A22">
        <w:pPr>
          <w:pStyle w:val="a4"/>
          <w:jc w:val="center"/>
        </w:pPr>
        <w:r>
          <w:fldChar w:fldCharType="begin"/>
        </w:r>
        <w:r w:rsidR="00450FF5">
          <w:instrText xml:space="preserve"> PAGE   \* MERGEFORMAT </w:instrText>
        </w:r>
        <w:r>
          <w:fldChar w:fldCharType="separate"/>
        </w:r>
        <w:r w:rsidR="002135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B3"/>
    <w:multiLevelType w:val="hybridMultilevel"/>
    <w:tmpl w:val="81F8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0D4"/>
    <w:multiLevelType w:val="hybridMultilevel"/>
    <w:tmpl w:val="821E3EE4"/>
    <w:lvl w:ilvl="0" w:tplc="A3683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0F15"/>
    <w:rsid w:val="000008FB"/>
    <w:rsid w:val="0008651D"/>
    <w:rsid w:val="000D6154"/>
    <w:rsid w:val="00140F15"/>
    <w:rsid w:val="001904CB"/>
    <w:rsid w:val="001A6927"/>
    <w:rsid w:val="001C325E"/>
    <w:rsid w:val="001D14A4"/>
    <w:rsid w:val="001F4E1D"/>
    <w:rsid w:val="002135A7"/>
    <w:rsid w:val="002A7F29"/>
    <w:rsid w:val="00373F9A"/>
    <w:rsid w:val="00450FF5"/>
    <w:rsid w:val="00480238"/>
    <w:rsid w:val="004A5B1B"/>
    <w:rsid w:val="004B7CCD"/>
    <w:rsid w:val="00504590"/>
    <w:rsid w:val="005D640D"/>
    <w:rsid w:val="00621260"/>
    <w:rsid w:val="00735F0D"/>
    <w:rsid w:val="0074431F"/>
    <w:rsid w:val="00800F53"/>
    <w:rsid w:val="008C0FA2"/>
    <w:rsid w:val="008D7CE7"/>
    <w:rsid w:val="00945564"/>
    <w:rsid w:val="009D0210"/>
    <w:rsid w:val="009F09E5"/>
    <w:rsid w:val="00AC3991"/>
    <w:rsid w:val="00AD35F8"/>
    <w:rsid w:val="00BF2572"/>
    <w:rsid w:val="00C17E0B"/>
    <w:rsid w:val="00D958FA"/>
    <w:rsid w:val="00E3541D"/>
    <w:rsid w:val="00E5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140F15"/>
    <w:pPr>
      <w:ind w:left="708"/>
    </w:pPr>
  </w:style>
  <w:style w:type="paragraph" w:styleId="a4">
    <w:name w:val="header"/>
    <w:basedOn w:val="a"/>
    <w:link w:val="a5"/>
    <w:uiPriority w:val="99"/>
    <w:unhideWhenUsed/>
    <w:rsid w:val="0073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2022-10-25T03:07:00Z</cp:lastPrinted>
  <dcterms:created xsi:type="dcterms:W3CDTF">2022-10-12T04:22:00Z</dcterms:created>
  <dcterms:modified xsi:type="dcterms:W3CDTF">2022-11-01T03:15:00Z</dcterms:modified>
</cp:coreProperties>
</file>