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8" w:rsidRPr="00E3330F" w:rsidRDefault="00E3330F" w:rsidP="00E3330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E3330F">
        <w:rPr>
          <w:rFonts w:ascii="Liberation Serif" w:hAnsi="Liberation Serif" w:cs="Liberation Serif"/>
          <w:b/>
          <w:sz w:val="28"/>
          <w:szCs w:val="28"/>
        </w:rPr>
        <w:t xml:space="preserve">Распоряжение главы Городского округа Верхняя Тура </w:t>
      </w:r>
      <w:r w:rsidRPr="00E3330F">
        <w:rPr>
          <w:rFonts w:ascii="Liberation Serif" w:hAnsi="Liberation Serif" w:cs="Liberation Serif"/>
          <w:b/>
          <w:sz w:val="28"/>
          <w:szCs w:val="28"/>
        </w:rPr>
        <w:br/>
        <w:t>от 07.02.2022 №34</w:t>
      </w:r>
    </w:p>
    <w:p w:rsidR="00934F06" w:rsidRPr="005817EB" w:rsidRDefault="00934F06" w:rsidP="005817E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  <w:bookmarkStart w:id="0" w:name="_GoBack"/>
      <w:bookmarkEnd w:id="0"/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1E71A6" w:rsidRDefault="008C43B3" w:rsidP="009C013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EB65AB" w:rsidRPr="005817E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введении ограничительных мероприятий в учреждениях</w:t>
      </w:r>
      <w:r w:rsidR="0053030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E71A6">
        <w:rPr>
          <w:rFonts w:ascii="Liberation Serif" w:hAnsi="Liberation Serif"/>
          <w:b/>
          <w:i/>
          <w:sz w:val="28"/>
          <w:szCs w:val="28"/>
        </w:rPr>
        <w:t>культуры</w:t>
      </w:r>
    </w:p>
    <w:p w:rsidR="00DF7072" w:rsidRDefault="00530301" w:rsidP="009C013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B65AB" w:rsidRPr="005817EB">
        <w:rPr>
          <w:rFonts w:ascii="Liberation Serif" w:hAnsi="Liberation Serif"/>
          <w:b/>
          <w:i/>
          <w:sz w:val="28"/>
          <w:szCs w:val="28"/>
        </w:rPr>
        <w:t>Городского округа Верхняя Тура</w:t>
      </w:r>
    </w:p>
    <w:p w:rsidR="005817EB" w:rsidRPr="005817EB" w:rsidRDefault="005817EB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DF7072" w:rsidRDefault="00DF7072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Pr="006D08E2" w:rsidRDefault="00493ACE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Указом Губернатора Свердловской области от 01.02.2022 № 37-УГ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 – </w:t>
      </w:r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A953CE" w:rsidRPr="006D08E2">
        <w:rPr>
          <w:rFonts w:ascii="Liberation Serif" w:hAnsi="Liberation Serif" w:cs="Arial"/>
          <w:spacing w:val="2"/>
          <w:sz w:val="28"/>
          <w:szCs w:val="28"/>
        </w:rPr>
        <w:t>,</w:t>
      </w:r>
      <w:r w:rsidR="009C0132">
        <w:rPr>
          <w:rFonts w:ascii="Liberation Serif" w:hAnsi="Liberation Serif" w:cs="Arial"/>
          <w:spacing w:val="2"/>
          <w:sz w:val="28"/>
          <w:szCs w:val="28"/>
        </w:rPr>
        <w:t xml:space="preserve"> </w:t>
      </w:r>
    </w:p>
    <w:p w:rsidR="00A953CE" w:rsidRDefault="00934F06" w:rsidP="00530301">
      <w:pPr>
        <w:spacing w:after="0"/>
        <w:ind w:firstLine="851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1. </w:t>
      </w:r>
      <w:r w:rsidR="00493ACE">
        <w:rPr>
          <w:rFonts w:ascii="Liberation Serif" w:hAnsi="Liberation Serif" w:cs="Arial"/>
          <w:spacing w:val="2"/>
          <w:sz w:val="28"/>
          <w:szCs w:val="28"/>
        </w:rPr>
        <w:t>Приостановить работу клубных формирований, клубов по интересам для детей до 18 лет в учреждениях культуры Городского округа Верхняя Тура на период со 2 по 16 февраля 2022 года</w:t>
      </w:r>
      <w:r w:rsidR="009C013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9C0132" w:rsidRDefault="009C0132" w:rsidP="00530301">
      <w:pPr>
        <w:spacing w:after="0"/>
        <w:ind w:firstLine="851"/>
        <w:jc w:val="both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2. </w:t>
      </w:r>
      <w:r w:rsidR="00443CDD">
        <w:rPr>
          <w:rFonts w:ascii="Liberation Serif" w:hAnsi="Liberation Serif" w:cs="Arial"/>
          <w:spacing w:val="2"/>
          <w:sz w:val="28"/>
          <w:szCs w:val="28"/>
        </w:rPr>
        <w:t>Руководителям учреждений культуры Городского округа Верхняя Тура обеспечить выполнение ограничительных мероприятий, указанных в п.1 настоящего распоряжения</w:t>
      </w:r>
      <w:r w:rsidR="00E154DE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9C0F95" w:rsidRPr="002F5C18" w:rsidRDefault="006F379E" w:rsidP="005303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831291">
        <w:rPr>
          <w:rFonts w:ascii="Liberation Serif" w:hAnsi="Liberation Serif" w:cs="Liberation Serif"/>
          <w:sz w:val="28"/>
          <w:szCs w:val="28"/>
        </w:rPr>
        <w:t>настоящее 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934F06" w:rsidRPr="006D08E2" w:rsidRDefault="006F379E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4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6D08E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6F379E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И.С.Веснин</w:t>
      </w:r>
    </w:p>
    <w:p w:rsidR="00FD0506" w:rsidRPr="00894A18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894A18" w:rsidSect="00C81813">
      <w:headerReference w:type="default" r:id="rId8"/>
      <w:type w:val="continuous"/>
      <w:pgSz w:w="11906" w:h="16838"/>
      <w:pgMar w:top="1134" w:right="567" w:bottom="62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D3" w:rsidRDefault="00C41BD3" w:rsidP="00CE2FF0">
      <w:pPr>
        <w:spacing w:after="0" w:line="240" w:lineRule="auto"/>
      </w:pPr>
      <w:r>
        <w:separator/>
      </w:r>
    </w:p>
  </w:endnote>
  <w:endnote w:type="continuationSeparator" w:id="0">
    <w:p w:rsidR="00C41BD3" w:rsidRDefault="00C41BD3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D3" w:rsidRDefault="00C41BD3" w:rsidP="00CE2FF0">
      <w:pPr>
        <w:spacing w:after="0" w:line="240" w:lineRule="auto"/>
      </w:pPr>
      <w:r>
        <w:separator/>
      </w:r>
    </w:p>
  </w:footnote>
  <w:footnote w:type="continuationSeparator" w:id="0">
    <w:p w:rsidR="00C41BD3" w:rsidRDefault="00C41BD3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E040F5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62C2D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E1DB4"/>
    <w:rsid w:val="001E5A7F"/>
    <w:rsid w:val="001E71A6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E21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3CDD"/>
    <w:rsid w:val="00446B53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3ACE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6B01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817EB"/>
    <w:rsid w:val="00591614"/>
    <w:rsid w:val="005917DC"/>
    <w:rsid w:val="0059430D"/>
    <w:rsid w:val="00594ED4"/>
    <w:rsid w:val="005956C9"/>
    <w:rsid w:val="005A02FD"/>
    <w:rsid w:val="005A29C9"/>
    <w:rsid w:val="005A3638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6F379E"/>
    <w:rsid w:val="006F6C6B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31A8"/>
    <w:rsid w:val="007D7703"/>
    <w:rsid w:val="007E2A0D"/>
    <w:rsid w:val="007E2CF3"/>
    <w:rsid w:val="007E5E3D"/>
    <w:rsid w:val="007F3B20"/>
    <w:rsid w:val="007F4654"/>
    <w:rsid w:val="00807B36"/>
    <w:rsid w:val="00817F56"/>
    <w:rsid w:val="008228D5"/>
    <w:rsid w:val="00824DF7"/>
    <w:rsid w:val="00831291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3B3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34F06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3B17"/>
    <w:rsid w:val="00A17588"/>
    <w:rsid w:val="00A3151C"/>
    <w:rsid w:val="00A33159"/>
    <w:rsid w:val="00A33A7E"/>
    <w:rsid w:val="00A33ADC"/>
    <w:rsid w:val="00A418BB"/>
    <w:rsid w:val="00A42362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D7BB7"/>
    <w:rsid w:val="00BE75ED"/>
    <w:rsid w:val="00BF1674"/>
    <w:rsid w:val="00BF25E4"/>
    <w:rsid w:val="00BF2CB2"/>
    <w:rsid w:val="00C00A99"/>
    <w:rsid w:val="00C00FDB"/>
    <w:rsid w:val="00C05758"/>
    <w:rsid w:val="00C2635F"/>
    <w:rsid w:val="00C26669"/>
    <w:rsid w:val="00C26846"/>
    <w:rsid w:val="00C324AD"/>
    <w:rsid w:val="00C41BD3"/>
    <w:rsid w:val="00C43983"/>
    <w:rsid w:val="00C43C6F"/>
    <w:rsid w:val="00C45AAB"/>
    <w:rsid w:val="00C45C07"/>
    <w:rsid w:val="00C50522"/>
    <w:rsid w:val="00C551C7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950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B1EFF"/>
    <w:rsid w:val="00DC2D00"/>
    <w:rsid w:val="00DD0BCF"/>
    <w:rsid w:val="00DE5D62"/>
    <w:rsid w:val="00DF01A1"/>
    <w:rsid w:val="00DF0553"/>
    <w:rsid w:val="00DF7072"/>
    <w:rsid w:val="00E02975"/>
    <w:rsid w:val="00E040F5"/>
    <w:rsid w:val="00E125C1"/>
    <w:rsid w:val="00E150F2"/>
    <w:rsid w:val="00E15109"/>
    <w:rsid w:val="00E154DE"/>
    <w:rsid w:val="00E1733C"/>
    <w:rsid w:val="00E3330F"/>
    <w:rsid w:val="00E34156"/>
    <w:rsid w:val="00E36529"/>
    <w:rsid w:val="00E50AEF"/>
    <w:rsid w:val="00E60EE7"/>
    <w:rsid w:val="00E64D20"/>
    <w:rsid w:val="00E656C8"/>
    <w:rsid w:val="00E7074D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6105C1F"/>
  <w15:docId w15:val="{1A5F152F-25FA-4F9E-A27D-4C50655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98BE-1A29-4AD4-BCE6-4CD43A49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2021-01-26T10:48:00Z</cp:lastPrinted>
  <dcterms:created xsi:type="dcterms:W3CDTF">2022-02-07T05:25:00Z</dcterms:created>
  <dcterms:modified xsi:type="dcterms:W3CDTF">2022-02-07T05:25:00Z</dcterms:modified>
</cp:coreProperties>
</file>