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F2" w:rsidRPr="009D2FA8" w:rsidRDefault="00152BF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2FA8">
        <w:rPr>
          <w:b/>
          <w:sz w:val="24"/>
          <w:szCs w:val="24"/>
        </w:rPr>
        <w:t>Извещение</w:t>
      </w:r>
    </w:p>
    <w:p w:rsidR="00927112" w:rsidRPr="009D2FA8" w:rsidRDefault="00152BF2" w:rsidP="00066D9C">
      <w:pPr>
        <w:jc w:val="center"/>
        <w:rPr>
          <w:b/>
          <w:sz w:val="24"/>
          <w:szCs w:val="24"/>
        </w:rPr>
      </w:pPr>
      <w:r w:rsidRPr="009D2FA8">
        <w:rPr>
          <w:b/>
          <w:sz w:val="24"/>
          <w:szCs w:val="24"/>
        </w:rPr>
        <w:t xml:space="preserve">о проведении аукциона </w:t>
      </w:r>
      <w:r w:rsidR="009F69FD">
        <w:rPr>
          <w:b/>
          <w:sz w:val="24"/>
          <w:szCs w:val="24"/>
        </w:rPr>
        <w:t>в электронной форме</w:t>
      </w:r>
    </w:p>
    <w:p w:rsidR="001A1D8D" w:rsidRPr="002C192A" w:rsidRDefault="00872D77" w:rsidP="00066D9C">
      <w:pPr>
        <w:pStyle w:val="2"/>
        <w:ind w:firstLine="709"/>
        <w:rPr>
          <w:sz w:val="24"/>
          <w:szCs w:val="24"/>
        </w:rPr>
      </w:pPr>
      <w:r w:rsidRPr="002C192A">
        <w:rPr>
          <w:sz w:val="24"/>
          <w:szCs w:val="24"/>
        </w:rPr>
        <w:t xml:space="preserve">1. </w:t>
      </w:r>
      <w:r w:rsidR="001A1D8D" w:rsidRPr="002C192A">
        <w:rPr>
          <w:sz w:val="24"/>
          <w:szCs w:val="24"/>
        </w:rPr>
        <w:t>Организатор аукциона</w:t>
      </w:r>
      <w:r w:rsidRPr="002C192A">
        <w:rPr>
          <w:sz w:val="24"/>
          <w:szCs w:val="24"/>
        </w:rPr>
        <w:t xml:space="preserve">, уполномоченный орган по организации и проведению </w:t>
      </w:r>
      <w:r w:rsidR="008766CA" w:rsidRPr="002C192A">
        <w:rPr>
          <w:sz w:val="24"/>
          <w:szCs w:val="24"/>
        </w:rPr>
        <w:t xml:space="preserve">          </w:t>
      </w:r>
      <w:r w:rsidRPr="002C192A">
        <w:rPr>
          <w:sz w:val="24"/>
          <w:szCs w:val="24"/>
        </w:rPr>
        <w:t>аукциона:</w:t>
      </w:r>
      <w:r w:rsidR="008766CA" w:rsidRPr="002C192A">
        <w:rPr>
          <w:sz w:val="24"/>
          <w:szCs w:val="24"/>
        </w:rPr>
        <w:t xml:space="preserve"> </w:t>
      </w:r>
      <w:r w:rsidR="00666CDF" w:rsidRPr="002C192A">
        <w:rPr>
          <w:sz w:val="24"/>
          <w:szCs w:val="24"/>
        </w:rPr>
        <w:t>Администраци</w:t>
      </w:r>
      <w:r w:rsidR="005A7BB3">
        <w:rPr>
          <w:sz w:val="24"/>
          <w:szCs w:val="24"/>
        </w:rPr>
        <w:t>я Городского округа Верхняя Тура</w:t>
      </w:r>
      <w:r w:rsidR="008766CA" w:rsidRPr="002C192A">
        <w:rPr>
          <w:sz w:val="24"/>
          <w:szCs w:val="24"/>
        </w:rPr>
        <w:t>.</w:t>
      </w:r>
    </w:p>
    <w:p w:rsidR="00666CDF" w:rsidRPr="002C192A" w:rsidRDefault="009D2FA8" w:rsidP="00666CDF">
      <w:pPr>
        <w:jc w:val="both"/>
        <w:rPr>
          <w:sz w:val="24"/>
          <w:szCs w:val="24"/>
        </w:rPr>
      </w:pPr>
      <w:r w:rsidRPr="002C192A">
        <w:rPr>
          <w:sz w:val="24"/>
          <w:szCs w:val="24"/>
        </w:rPr>
        <w:tab/>
      </w:r>
      <w:r w:rsidR="00872D77" w:rsidRPr="002C192A">
        <w:rPr>
          <w:sz w:val="24"/>
          <w:szCs w:val="24"/>
        </w:rPr>
        <w:t>2.</w:t>
      </w:r>
      <w:r w:rsidR="00666CDF" w:rsidRPr="002C192A">
        <w:rPr>
          <w:sz w:val="24"/>
          <w:szCs w:val="24"/>
        </w:rPr>
        <w:t xml:space="preserve">  Аукцион </w:t>
      </w:r>
      <w:r w:rsidR="005A7BB3">
        <w:rPr>
          <w:sz w:val="24"/>
          <w:szCs w:val="24"/>
        </w:rPr>
        <w:t>по продаже</w:t>
      </w:r>
      <w:r w:rsidR="00666CDF" w:rsidRPr="002C192A">
        <w:rPr>
          <w:sz w:val="24"/>
          <w:szCs w:val="24"/>
        </w:rPr>
        <w:t xml:space="preserve"> земельн</w:t>
      </w:r>
      <w:r w:rsidR="00552B85">
        <w:rPr>
          <w:sz w:val="24"/>
          <w:szCs w:val="24"/>
        </w:rPr>
        <w:t>ых</w:t>
      </w:r>
      <w:r w:rsidR="00666CDF" w:rsidRPr="002C192A">
        <w:rPr>
          <w:sz w:val="24"/>
          <w:szCs w:val="24"/>
        </w:rPr>
        <w:t xml:space="preserve"> участк</w:t>
      </w:r>
      <w:r w:rsidR="00552B85">
        <w:rPr>
          <w:sz w:val="24"/>
          <w:szCs w:val="24"/>
        </w:rPr>
        <w:t>ов</w:t>
      </w:r>
      <w:r w:rsidR="00666CDF" w:rsidRPr="002C192A">
        <w:rPr>
          <w:sz w:val="24"/>
          <w:szCs w:val="24"/>
        </w:rPr>
        <w:t xml:space="preserve"> проводится на основании </w:t>
      </w:r>
      <w:r w:rsidR="005A7BB3">
        <w:rPr>
          <w:sz w:val="24"/>
          <w:szCs w:val="24"/>
        </w:rPr>
        <w:t>распоряжения Главы Городского округа Верхняя Тура</w:t>
      </w:r>
      <w:r w:rsidR="00666CDF" w:rsidRPr="002C192A">
        <w:rPr>
          <w:sz w:val="24"/>
          <w:szCs w:val="24"/>
        </w:rPr>
        <w:t xml:space="preserve"> от </w:t>
      </w:r>
      <w:r w:rsidR="00DF0364">
        <w:rPr>
          <w:sz w:val="24"/>
          <w:szCs w:val="24"/>
        </w:rPr>
        <w:t>1</w:t>
      </w:r>
      <w:r w:rsidR="005A7BB3">
        <w:rPr>
          <w:sz w:val="24"/>
          <w:szCs w:val="24"/>
        </w:rPr>
        <w:t>8.05</w:t>
      </w:r>
      <w:r w:rsidR="00DF0364">
        <w:rPr>
          <w:sz w:val="24"/>
          <w:szCs w:val="24"/>
        </w:rPr>
        <w:t>.</w:t>
      </w:r>
      <w:r w:rsidR="00666CDF" w:rsidRPr="002C192A">
        <w:rPr>
          <w:sz w:val="24"/>
          <w:szCs w:val="24"/>
        </w:rPr>
        <w:t>20</w:t>
      </w:r>
      <w:r w:rsidR="00495FB0" w:rsidRPr="002C192A">
        <w:rPr>
          <w:sz w:val="24"/>
          <w:szCs w:val="24"/>
        </w:rPr>
        <w:t>2</w:t>
      </w:r>
      <w:r w:rsidR="0060553C" w:rsidRPr="002C192A">
        <w:rPr>
          <w:sz w:val="24"/>
          <w:szCs w:val="24"/>
        </w:rPr>
        <w:t xml:space="preserve">3 </w:t>
      </w:r>
      <w:r w:rsidR="00666CDF" w:rsidRPr="002C192A">
        <w:rPr>
          <w:sz w:val="24"/>
          <w:szCs w:val="24"/>
        </w:rPr>
        <w:t xml:space="preserve">№ </w:t>
      </w:r>
      <w:r w:rsidR="005A7BB3">
        <w:rPr>
          <w:sz w:val="24"/>
          <w:szCs w:val="24"/>
        </w:rPr>
        <w:t>94</w:t>
      </w:r>
      <w:r w:rsidR="00666CDF" w:rsidRPr="002C192A">
        <w:rPr>
          <w:sz w:val="24"/>
          <w:szCs w:val="24"/>
        </w:rPr>
        <w:t xml:space="preserve"> «О проведении</w:t>
      </w:r>
      <w:r w:rsidR="009F69FD" w:rsidRPr="002C192A">
        <w:rPr>
          <w:sz w:val="24"/>
          <w:szCs w:val="24"/>
        </w:rPr>
        <w:t xml:space="preserve"> </w:t>
      </w:r>
      <w:r w:rsidR="00666CDF" w:rsidRPr="002C192A">
        <w:rPr>
          <w:sz w:val="24"/>
          <w:szCs w:val="24"/>
        </w:rPr>
        <w:t xml:space="preserve">аукциона </w:t>
      </w:r>
      <w:r w:rsidR="005A7BB3">
        <w:rPr>
          <w:sz w:val="24"/>
          <w:szCs w:val="24"/>
        </w:rPr>
        <w:t>по продаже</w:t>
      </w:r>
      <w:r w:rsidR="00666CDF" w:rsidRPr="002C192A">
        <w:rPr>
          <w:sz w:val="24"/>
          <w:szCs w:val="24"/>
        </w:rPr>
        <w:t xml:space="preserve"> земельн</w:t>
      </w:r>
      <w:r w:rsidR="005A7BB3">
        <w:rPr>
          <w:sz w:val="24"/>
          <w:szCs w:val="24"/>
        </w:rPr>
        <w:t>ых</w:t>
      </w:r>
      <w:r w:rsidR="00666CDF" w:rsidRPr="002C192A">
        <w:rPr>
          <w:sz w:val="24"/>
          <w:szCs w:val="24"/>
        </w:rPr>
        <w:t xml:space="preserve"> участк</w:t>
      </w:r>
      <w:r w:rsidR="005A7BB3">
        <w:rPr>
          <w:sz w:val="24"/>
          <w:szCs w:val="24"/>
        </w:rPr>
        <w:t>ов</w:t>
      </w:r>
      <w:r w:rsidR="009F69FD" w:rsidRPr="002C192A">
        <w:rPr>
          <w:sz w:val="24"/>
          <w:szCs w:val="24"/>
        </w:rPr>
        <w:t xml:space="preserve"> в электронной форме</w:t>
      </w:r>
      <w:r w:rsidR="00666CDF" w:rsidRPr="002C192A">
        <w:rPr>
          <w:sz w:val="24"/>
          <w:szCs w:val="24"/>
        </w:rPr>
        <w:t>».</w:t>
      </w:r>
    </w:p>
    <w:p w:rsidR="00666CDF" w:rsidRPr="002C192A" w:rsidRDefault="009D2FA8" w:rsidP="00666CDF">
      <w:pPr>
        <w:jc w:val="both"/>
        <w:rPr>
          <w:sz w:val="24"/>
          <w:szCs w:val="24"/>
        </w:rPr>
      </w:pPr>
      <w:r w:rsidRPr="002C192A">
        <w:rPr>
          <w:sz w:val="24"/>
          <w:szCs w:val="24"/>
        </w:rPr>
        <w:tab/>
      </w:r>
      <w:r w:rsidR="00666CDF" w:rsidRPr="002C192A">
        <w:rPr>
          <w:sz w:val="24"/>
          <w:szCs w:val="24"/>
        </w:rPr>
        <w:t>3.</w:t>
      </w:r>
      <w:r w:rsidRPr="002C192A">
        <w:rPr>
          <w:sz w:val="24"/>
          <w:szCs w:val="24"/>
        </w:rPr>
        <w:t xml:space="preserve"> Ау</w:t>
      </w:r>
      <w:r w:rsidR="00666CDF" w:rsidRPr="002C192A">
        <w:rPr>
          <w:sz w:val="24"/>
          <w:szCs w:val="24"/>
        </w:rPr>
        <w:t xml:space="preserve">кцион состоится </w:t>
      </w:r>
      <w:r w:rsidR="005A7BB3">
        <w:rPr>
          <w:b/>
          <w:sz w:val="24"/>
          <w:szCs w:val="24"/>
        </w:rPr>
        <w:t>23</w:t>
      </w:r>
      <w:r w:rsidR="00BB743A">
        <w:rPr>
          <w:b/>
          <w:sz w:val="24"/>
          <w:szCs w:val="24"/>
        </w:rPr>
        <w:t xml:space="preserve">.06.2023 </w:t>
      </w:r>
      <w:r w:rsidR="00666CDF" w:rsidRPr="002C192A">
        <w:rPr>
          <w:b/>
          <w:sz w:val="24"/>
          <w:szCs w:val="24"/>
        </w:rPr>
        <w:t xml:space="preserve">года в </w:t>
      </w:r>
      <w:r w:rsidR="00BB743A">
        <w:rPr>
          <w:b/>
          <w:sz w:val="24"/>
          <w:szCs w:val="24"/>
        </w:rPr>
        <w:t>1</w:t>
      </w:r>
      <w:r w:rsidR="005A7BB3">
        <w:rPr>
          <w:b/>
          <w:sz w:val="24"/>
          <w:szCs w:val="24"/>
        </w:rPr>
        <w:t>4</w:t>
      </w:r>
      <w:r w:rsidR="00666CDF" w:rsidRPr="002C192A">
        <w:rPr>
          <w:b/>
          <w:sz w:val="24"/>
          <w:szCs w:val="24"/>
        </w:rPr>
        <w:t xml:space="preserve"> часов 00 минут</w:t>
      </w:r>
      <w:r w:rsidR="00666CDF" w:rsidRPr="002C192A">
        <w:rPr>
          <w:sz w:val="24"/>
          <w:szCs w:val="24"/>
        </w:rPr>
        <w:t xml:space="preserve"> по адресу: </w:t>
      </w:r>
      <w:r w:rsidR="005A7BB3">
        <w:rPr>
          <w:sz w:val="24"/>
          <w:szCs w:val="24"/>
        </w:rPr>
        <w:t xml:space="preserve">Свердловская </w:t>
      </w:r>
      <w:r w:rsidR="00666CDF" w:rsidRPr="002C192A">
        <w:rPr>
          <w:sz w:val="24"/>
          <w:szCs w:val="24"/>
        </w:rPr>
        <w:t xml:space="preserve">область, г. </w:t>
      </w:r>
      <w:r w:rsidR="005A7BB3">
        <w:rPr>
          <w:sz w:val="24"/>
          <w:szCs w:val="24"/>
        </w:rPr>
        <w:t>Верхняя Тура</w:t>
      </w:r>
      <w:r w:rsidR="00666CDF" w:rsidRPr="002C192A">
        <w:rPr>
          <w:sz w:val="24"/>
          <w:szCs w:val="24"/>
        </w:rPr>
        <w:t>, ул.</w:t>
      </w:r>
      <w:r w:rsidR="005A7BB3">
        <w:rPr>
          <w:sz w:val="24"/>
          <w:szCs w:val="24"/>
        </w:rPr>
        <w:t xml:space="preserve"> Иканина</w:t>
      </w:r>
      <w:r w:rsidR="00BC164D" w:rsidRPr="002C192A">
        <w:rPr>
          <w:sz w:val="24"/>
          <w:szCs w:val="24"/>
        </w:rPr>
        <w:t>, д.</w:t>
      </w:r>
      <w:r w:rsidR="005A7BB3">
        <w:rPr>
          <w:sz w:val="24"/>
          <w:szCs w:val="24"/>
        </w:rPr>
        <w:t>77</w:t>
      </w:r>
      <w:r w:rsidR="00666CDF" w:rsidRPr="002C192A">
        <w:rPr>
          <w:sz w:val="24"/>
          <w:szCs w:val="24"/>
        </w:rPr>
        <w:t xml:space="preserve">. </w:t>
      </w:r>
    </w:p>
    <w:p w:rsidR="00872D77" w:rsidRPr="002C192A" w:rsidRDefault="00872D77" w:rsidP="00066D9C">
      <w:pPr>
        <w:pStyle w:val="2"/>
        <w:ind w:firstLine="709"/>
        <w:rPr>
          <w:sz w:val="24"/>
          <w:szCs w:val="24"/>
        </w:rPr>
      </w:pPr>
      <w:r w:rsidRPr="002C192A">
        <w:rPr>
          <w:sz w:val="24"/>
          <w:szCs w:val="24"/>
        </w:rPr>
        <w:t xml:space="preserve">4. </w:t>
      </w:r>
      <w:r w:rsidR="009D2FA8" w:rsidRPr="002C192A">
        <w:rPr>
          <w:sz w:val="24"/>
          <w:szCs w:val="24"/>
        </w:rPr>
        <w:t xml:space="preserve">  </w:t>
      </w:r>
      <w:r w:rsidR="003D72C7" w:rsidRPr="002C192A">
        <w:rPr>
          <w:sz w:val="24"/>
          <w:szCs w:val="24"/>
        </w:rPr>
        <w:t>Аукцион проводится в соответствии с Земельным кодексом Российской Федерации.</w:t>
      </w:r>
    </w:p>
    <w:p w:rsidR="00872D77" w:rsidRPr="00AA0C9A" w:rsidRDefault="00A0649A" w:rsidP="00B85C2D">
      <w:pPr>
        <w:pStyle w:val="2"/>
        <w:ind w:left="709" w:firstLine="0"/>
        <w:rPr>
          <w:sz w:val="24"/>
          <w:szCs w:val="24"/>
        </w:rPr>
      </w:pPr>
      <w:r w:rsidRPr="00AA0C9A">
        <w:rPr>
          <w:sz w:val="24"/>
          <w:szCs w:val="24"/>
        </w:rPr>
        <w:t>5. Сведения о предмете аукциона.</w:t>
      </w:r>
    </w:p>
    <w:p w:rsidR="0060553C" w:rsidRPr="002C192A" w:rsidRDefault="00872D77" w:rsidP="0060553C">
      <w:pPr>
        <w:pStyle w:val="2"/>
        <w:ind w:left="709" w:firstLine="0"/>
        <w:rPr>
          <w:sz w:val="24"/>
          <w:szCs w:val="24"/>
        </w:rPr>
      </w:pPr>
      <w:r w:rsidRPr="002C192A">
        <w:rPr>
          <w:sz w:val="24"/>
          <w:szCs w:val="24"/>
        </w:rPr>
        <w:t>Предмет аукциона:</w:t>
      </w:r>
      <w:r w:rsidR="0060553C" w:rsidRPr="002C192A">
        <w:rPr>
          <w:sz w:val="24"/>
          <w:szCs w:val="24"/>
        </w:rPr>
        <w:t xml:space="preserve"> </w:t>
      </w:r>
      <w:proofErr w:type="gramStart"/>
      <w:r w:rsidR="005A7BB3">
        <w:rPr>
          <w:sz w:val="24"/>
          <w:szCs w:val="24"/>
        </w:rPr>
        <w:t>цена</w:t>
      </w:r>
      <w:r w:rsidR="009F69FD" w:rsidRPr="002C192A">
        <w:rPr>
          <w:sz w:val="24"/>
          <w:szCs w:val="24"/>
        </w:rPr>
        <w:t xml:space="preserve">  земельного</w:t>
      </w:r>
      <w:proofErr w:type="gramEnd"/>
      <w:r w:rsidR="009F69FD" w:rsidRPr="002C192A">
        <w:rPr>
          <w:sz w:val="24"/>
          <w:szCs w:val="24"/>
        </w:rPr>
        <w:t xml:space="preserve"> участка</w:t>
      </w:r>
      <w:r w:rsidR="0060553C" w:rsidRPr="002C192A">
        <w:rPr>
          <w:sz w:val="24"/>
          <w:szCs w:val="24"/>
        </w:rPr>
        <w:t xml:space="preserve">. </w:t>
      </w:r>
    </w:p>
    <w:p w:rsidR="003B55FD" w:rsidRPr="002C192A" w:rsidRDefault="00AA0C9A" w:rsidP="0060553C">
      <w:pPr>
        <w:pStyle w:val="2"/>
        <w:ind w:left="709" w:firstLine="0"/>
        <w:rPr>
          <w:sz w:val="24"/>
          <w:szCs w:val="24"/>
        </w:rPr>
      </w:pPr>
      <w:r w:rsidRPr="00AA0C9A">
        <w:rPr>
          <w:rFonts w:ascii="Liberation Serif" w:hAnsi="Liberation Serif" w:cs="Liberation Serif"/>
          <w:b/>
          <w:sz w:val="24"/>
          <w:szCs w:val="24"/>
        </w:rPr>
        <w:t>Лот № 1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Pr="003A0819">
        <w:rPr>
          <w:rFonts w:ascii="Liberation Serif" w:hAnsi="Liberation Serif" w:cs="Liberation Serif"/>
          <w:szCs w:val="24"/>
        </w:rPr>
        <w:t>-</w:t>
      </w:r>
      <w:r>
        <w:rPr>
          <w:rFonts w:ascii="Liberation Serif" w:hAnsi="Liberation Serif" w:cs="Liberation Serif"/>
          <w:szCs w:val="24"/>
        </w:rPr>
        <w:t xml:space="preserve"> </w:t>
      </w:r>
      <w:r w:rsidR="00822F0B" w:rsidRPr="002C192A">
        <w:rPr>
          <w:sz w:val="24"/>
          <w:szCs w:val="24"/>
        </w:rPr>
        <w:t>Местоположение</w:t>
      </w:r>
      <w:r w:rsidR="00801D2A" w:rsidRPr="002C192A">
        <w:rPr>
          <w:sz w:val="24"/>
          <w:szCs w:val="24"/>
        </w:rPr>
        <w:t xml:space="preserve"> </w:t>
      </w:r>
      <w:r w:rsidR="00872D77" w:rsidRPr="002C192A">
        <w:rPr>
          <w:sz w:val="24"/>
          <w:szCs w:val="24"/>
        </w:rPr>
        <w:t xml:space="preserve">(адрес) </w:t>
      </w:r>
      <w:r w:rsidR="00801D2A" w:rsidRPr="002C192A">
        <w:rPr>
          <w:sz w:val="24"/>
          <w:szCs w:val="24"/>
        </w:rPr>
        <w:t>земельного участка:</w:t>
      </w:r>
      <w:r w:rsidR="008766CA" w:rsidRPr="002C192A">
        <w:rPr>
          <w:sz w:val="24"/>
          <w:szCs w:val="24"/>
        </w:rPr>
        <w:t xml:space="preserve"> </w:t>
      </w:r>
      <w:r w:rsidR="00666CDF" w:rsidRPr="002C192A">
        <w:rPr>
          <w:sz w:val="24"/>
          <w:szCs w:val="24"/>
        </w:rPr>
        <w:t xml:space="preserve">Российская Федерация, </w:t>
      </w:r>
      <w:r w:rsidR="005A7BB3" w:rsidRPr="00A15597">
        <w:rPr>
          <w:rFonts w:ascii="Liberation Serif" w:hAnsi="Liberation Serif" w:cs="Liberation Serif"/>
          <w:sz w:val="24"/>
          <w:szCs w:val="24"/>
        </w:rPr>
        <w:t>Свердловская область, город Верхняя Тура, ул. Машиностроителей.</w:t>
      </w:r>
    </w:p>
    <w:p w:rsidR="002962CD" w:rsidRPr="002C192A" w:rsidRDefault="00E90E48" w:rsidP="005157CF">
      <w:pPr>
        <w:pStyle w:val="2"/>
        <w:ind w:firstLine="709"/>
        <w:rPr>
          <w:sz w:val="24"/>
          <w:szCs w:val="24"/>
        </w:rPr>
      </w:pPr>
      <w:r w:rsidRPr="002C192A">
        <w:rPr>
          <w:sz w:val="24"/>
          <w:szCs w:val="24"/>
        </w:rPr>
        <w:t xml:space="preserve">Площадь </w:t>
      </w:r>
      <w:r w:rsidR="0033597A" w:rsidRPr="002C192A">
        <w:rPr>
          <w:sz w:val="24"/>
          <w:szCs w:val="24"/>
        </w:rPr>
        <w:t xml:space="preserve">земельного </w:t>
      </w:r>
      <w:r w:rsidR="004E3D76" w:rsidRPr="002C192A">
        <w:rPr>
          <w:sz w:val="24"/>
          <w:szCs w:val="24"/>
        </w:rPr>
        <w:t>участка</w:t>
      </w:r>
      <w:r w:rsidR="00872D77" w:rsidRPr="002C192A">
        <w:rPr>
          <w:sz w:val="24"/>
          <w:szCs w:val="24"/>
        </w:rPr>
        <w:t>:</w:t>
      </w:r>
      <w:r w:rsidR="008766CA" w:rsidRPr="002C192A">
        <w:rPr>
          <w:sz w:val="24"/>
          <w:szCs w:val="24"/>
        </w:rPr>
        <w:t xml:space="preserve"> </w:t>
      </w:r>
      <w:r w:rsidR="005A7BB3">
        <w:rPr>
          <w:sz w:val="24"/>
          <w:szCs w:val="24"/>
        </w:rPr>
        <w:t>3000</w:t>
      </w:r>
      <w:r w:rsidR="00666CDF" w:rsidRPr="002C192A">
        <w:rPr>
          <w:sz w:val="24"/>
          <w:szCs w:val="24"/>
        </w:rPr>
        <w:t xml:space="preserve"> кв.м.</w:t>
      </w:r>
    </w:p>
    <w:p w:rsidR="008700E0" w:rsidRPr="002C192A" w:rsidRDefault="00152BF2" w:rsidP="005157CF">
      <w:pPr>
        <w:pStyle w:val="2"/>
        <w:ind w:firstLine="709"/>
        <w:rPr>
          <w:sz w:val="24"/>
          <w:szCs w:val="24"/>
        </w:rPr>
      </w:pPr>
      <w:r w:rsidRPr="002C192A">
        <w:rPr>
          <w:sz w:val="24"/>
          <w:szCs w:val="24"/>
        </w:rPr>
        <w:t>Кадастр</w:t>
      </w:r>
      <w:r w:rsidR="00C77F38" w:rsidRPr="002C192A">
        <w:rPr>
          <w:sz w:val="24"/>
          <w:szCs w:val="24"/>
        </w:rPr>
        <w:t xml:space="preserve">овый номер </w:t>
      </w:r>
      <w:r w:rsidR="0033597A" w:rsidRPr="002C192A">
        <w:rPr>
          <w:sz w:val="24"/>
          <w:szCs w:val="24"/>
        </w:rPr>
        <w:t xml:space="preserve">земельного </w:t>
      </w:r>
      <w:r w:rsidR="00C77F38" w:rsidRPr="002C192A">
        <w:rPr>
          <w:sz w:val="24"/>
          <w:szCs w:val="24"/>
        </w:rPr>
        <w:t xml:space="preserve">участка: </w:t>
      </w:r>
      <w:r w:rsidR="005A7BB3" w:rsidRPr="00A15597">
        <w:rPr>
          <w:rFonts w:ascii="Liberation Serif" w:hAnsi="Liberation Serif" w:cs="Liberation Serif"/>
          <w:sz w:val="24"/>
          <w:szCs w:val="24"/>
        </w:rPr>
        <w:t>66:38:0102011:1495</w:t>
      </w:r>
      <w:r w:rsidR="008766CA" w:rsidRPr="002C192A">
        <w:rPr>
          <w:sz w:val="24"/>
          <w:szCs w:val="24"/>
        </w:rPr>
        <w:t>.</w:t>
      </w:r>
    </w:p>
    <w:p w:rsidR="00B537E0" w:rsidRPr="002C192A" w:rsidRDefault="00521BC4" w:rsidP="00B537E0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Категория земель:</w:t>
      </w:r>
      <w:r w:rsidR="008766CA" w:rsidRPr="002C192A">
        <w:rPr>
          <w:sz w:val="24"/>
          <w:szCs w:val="24"/>
        </w:rPr>
        <w:t xml:space="preserve"> </w:t>
      </w:r>
      <w:r w:rsidR="00EF6F84" w:rsidRPr="002C192A">
        <w:rPr>
          <w:sz w:val="24"/>
          <w:szCs w:val="24"/>
        </w:rPr>
        <w:t>земли населенных пунктов</w:t>
      </w:r>
      <w:r w:rsidR="008766CA" w:rsidRPr="002C192A">
        <w:rPr>
          <w:sz w:val="24"/>
          <w:szCs w:val="24"/>
        </w:rPr>
        <w:t>.</w:t>
      </w:r>
      <w:r w:rsidRPr="002C192A">
        <w:rPr>
          <w:sz w:val="24"/>
          <w:szCs w:val="24"/>
        </w:rPr>
        <w:t xml:space="preserve"> </w:t>
      </w:r>
    </w:p>
    <w:p w:rsidR="00320286" w:rsidRPr="002C192A" w:rsidRDefault="00320286" w:rsidP="00320286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Разрешенное использование земельного участка:</w:t>
      </w:r>
      <w:r w:rsidR="008766CA" w:rsidRPr="002C192A">
        <w:rPr>
          <w:sz w:val="24"/>
          <w:szCs w:val="24"/>
        </w:rPr>
        <w:t xml:space="preserve"> </w:t>
      </w:r>
      <w:r w:rsidR="008D4A50" w:rsidRPr="002C192A">
        <w:rPr>
          <w:sz w:val="24"/>
          <w:szCs w:val="24"/>
        </w:rPr>
        <w:t>магазины.</w:t>
      </w:r>
    </w:p>
    <w:p w:rsidR="00066D9C" w:rsidRPr="002C192A" w:rsidRDefault="00320286" w:rsidP="00B537E0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Территориальная зона:</w:t>
      </w:r>
      <w:r w:rsidR="00EF6F84" w:rsidRPr="002C192A">
        <w:rPr>
          <w:sz w:val="24"/>
          <w:szCs w:val="24"/>
        </w:rPr>
        <w:t xml:space="preserve"> </w:t>
      </w:r>
      <w:r w:rsidR="004C55F3" w:rsidRPr="002C192A">
        <w:rPr>
          <w:sz w:val="24"/>
          <w:szCs w:val="24"/>
        </w:rPr>
        <w:t>Ж</w:t>
      </w:r>
      <w:r w:rsidR="00C12A59">
        <w:rPr>
          <w:sz w:val="24"/>
          <w:szCs w:val="24"/>
        </w:rPr>
        <w:t>3</w:t>
      </w:r>
      <w:r w:rsidR="004C55F3" w:rsidRPr="002C192A">
        <w:rPr>
          <w:sz w:val="24"/>
          <w:szCs w:val="24"/>
        </w:rPr>
        <w:t>-</w:t>
      </w:r>
      <w:proofErr w:type="gramStart"/>
      <w:r w:rsidR="004C55F3" w:rsidRPr="002C192A">
        <w:rPr>
          <w:sz w:val="24"/>
          <w:szCs w:val="24"/>
        </w:rPr>
        <w:t xml:space="preserve">Зона </w:t>
      </w:r>
      <w:r w:rsidR="00F91060" w:rsidRPr="002C192A">
        <w:rPr>
          <w:sz w:val="24"/>
          <w:szCs w:val="24"/>
        </w:rPr>
        <w:t xml:space="preserve"> </w:t>
      </w:r>
      <w:r w:rsidR="00C12A59">
        <w:rPr>
          <w:sz w:val="24"/>
          <w:szCs w:val="24"/>
        </w:rPr>
        <w:t>зона</w:t>
      </w:r>
      <w:proofErr w:type="gramEnd"/>
      <w:r w:rsidR="00646AC3" w:rsidRPr="002C192A">
        <w:rPr>
          <w:sz w:val="24"/>
          <w:szCs w:val="24"/>
        </w:rPr>
        <w:t xml:space="preserve"> </w:t>
      </w:r>
      <w:r w:rsidR="008D4A50" w:rsidRPr="002C192A">
        <w:rPr>
          <w:sz w:val="24"/>
          <w:szCs w:val="24"/>
        </w:rPr>
        <w:t>среднеэтажны</w:t>
      </w:r>
      <w:r w:rsidR="00C12A59">
        <w:rPr>
          <w:sz w:val="24"/>
          <w:szCs w:val="24"/>
        </w:rPr>
        <w:t xml:space="preserve">х </w:t>
      </w:r>
      <w:r w:rsidR="008D4A50" w:rsidRPr="002C192A">
        <w:rPr>
          <w:sz w:val="24"/>
          <w:szCs w:val="24"/>
        </w:rPr>
        <w:t xml:space="preserve"> много</w:t>
      </w:r>
      <w:r w:rsidR="00C12A59">
        <w:rPr>
          <w:sz w:val="24"/>
          <w:szCs w:val="24"/>
        </w:rPr>
        <w:t xml:space="preserve">квартирных </w:t>
      </w:r>
      <w:r w:rsidR="00646AC3" w:rsidRPr="002C192A">
        <w:rPr>
          <w:sz w:val="24"/>
          <w:szCs w:val="24"/>
        </w:rPr>
        <w:t>жилы</w:t>
      </w:r>
      <w:r w:rsidR="00C12A59">
        <w:rPr>
          <w:sz w:val="24"/>
          <w:szCs w:val="24"/>
        </w:rPr>
        <w:t>х</w:t>
      </w:r>
      <w:r w:rsidR="00646AC3" w:rsidRPr="002C192A">
        <w:rPr>
          <w:sz w:val="24"/>
          <w:szCs w:val="24"/>
        </w:rPr>
        <w:t xml:space="preserve"> дом</w:t>
      </w:r>
      <w:r w:rsidR="00C12A59">
        <w:rPr>
          <w:sz w:val="24"/>
          <w:szCs w:val="24"/>
        </w:rPr>
        <w:t>ов</w:t>
      </w:r>
      <w:r w:rsidR="004C55F3" w:rsidRPr="002C192A">
        <w:rPr>
          <w:sz w:val="24"/>
          <w:szCs w:val="24"/>
        </w:rPr>
        <w:t>.</w:t>
      </w:r>
    </w:p>
    <w:p w:rsidR="008766CA" w:rsidRPr="002C192A" w:rsidRDefault="008766CA" w:rsidP="008766CA">
      <w:pPr>
        <w:pStyle w:val="2"/>
        <w:ind w:firstLine="709"/>
        <w:rPr>
          <w:bCs/>
          <w:color w:val="000000"/>
          <w:sz w:val="24"/>
          <w:szCs w:val="24"/>
        </w:rPr>
      </w:pPr>
      <w:r w:rsidRPr="002C192A">
        <w:rPr>
          <w:bCs/>
          <w:color w:val="000000"/>
          <w:sz w:val="24"/>
          <w:szCs w:val="24"/>
        </w:rPr>
        <w:t xml:space="preserve">Сведения о правах на земельный участок (на основании выписки из ЕГРН): </w:t>
      </w:r>
      <w:r w:rsidR="0026517F" w:rsidRPr="002C192A">
        <w:rPr>
          <w:bCs/>
          <w:color w:val="000000"/>
          <w:sz w:val="24"/>
          <w:szCs w:val="24"/>
        </w:rPr>
        <w:t>сведения отсутствуют</w:t>
      </w:r>
      <w:r w:rsidRPr="002C192A">
        <w:rPr>
          <w:bCs/>
          <w:color w:val="000000"/>
          <w:sz w:val="24"/>
          <w:szCs w:val="24"/>
        </w:rPr>
        <w:t>.</w:t>
      </w:r>
    </w:p>
    <w:p w:rsidR="00874650" w:rsidRPr="002C192A" w:rsidRDefault="004D1BEE" w:rsidP="005B3A22">
      <w:pPr>
        <w:pStyle w:val="ConsPlusNonformat"/>
        <w:jc w:val="both"/>
        <w:rPr>
          <w:bCs/>
          <w:i/>
          <w:sz w:val="24"/>
          <w:szCs w:val="24"/>
        </w:rPr>
      </w:pPr>
      <w:r w:rsidRPr="002C1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8766CA" w:rsidRPr="002C192A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ограничениях прав на земельный участок, об обременениях земельного       участка</w:t>
      </w:r>
      <w:r w:rsidR="005A7B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отсутствуют.</w:t>
      </w:r>
    </w:p>
    <w:p w:rsidR="00526DBD" w:rsidRPr="002C192A" w:rsidRDefault="007E52B6" w:rsidP="00C32862">
      <w:pPr>
        <w:pStyle w:val="a3"/>
        <w:ind w:firstLine="709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Сведения о документации по планировке территории:</w:t>
      </w:r>
      <w:r w:rsidR="008766CA" w:rsidRPr="002C192A">
        <w:rPr>
          <w:sz w:val="24"/>
          <w:szCs w:val="24"/>
        </w:rPr>
        <w:t xml:space="preserve"> </w:t>
      </w:r>
      <w:r w:rsidR="0026517F" w:rsidRPr="002C192A">
        <w:rPr>
          <w:sz w:val="24"/>
          <w:szCs w:val="24"/>
        </w:rPr>
        <w:t>сведения отсутствуют</w:t>
      </w:r>
      <w:r w:rsidR="008766CA" w:rsidRPr="002C192A">
        <w:rPr>
          <w:sz w:val="24"/>
          <w:szCs w:val="24"/>
        </w:rPr>
        <w:t>.</w:t>
      </w:r>
      <w:r w:rsidRPr="002C192A">
        <w:rPr>
          <w:sz w:val="24"/>
          <w:szCs w:val="24"/>
        </w:rPr>
        <w:t xml:space="preserve"> </w:t>
      </w:r>
    </w:p>
    <w:p w:rsidR="00044618" w:rsidRPr="002C192A" w:rsidRDefault="009D2FA8" w:rsidP="00EB015E">
      <w:pPr>
        <w:jc w:val="both"/>
        <w:rPr>
          <w:sz w:val="24"/>
          <w:szCs w:val="24"/>
        </w:rPr>
      </w:pPr>
      <w:r w:rsidRPr="002C192A">
        <w:rPr>
          <w:color w:val="000000"/>
          <w:sz w:val="24"/>
          <w:szCs w:val="24"/>
          <w:lang w:eastAsia="en-US"/>
        </w:rPr>
        <w:tab/>
      </w:r>
      <w:r w:rsidR="0037185A" w:rsidRPr="002C192A">
        <w:rPr>
          <w:sz w:val="24"/>
          <w:szCs w:val="24"/>
        </w:rPr>
        <w:t>Начальная цена предмета аукциона</w:t>
      </w:r>
      <w:r w:rsidR="00734FEC" w:rsidRPr="002C192A">
        <w:rPr>
          <w:sz w:val="24"/>
          <w:szCs w:val="24"/>
        </w:rPr>
        <w:t>:</w:t>
      </w:r>
      <w:r w:rsidR="0037185A" w:rsidRPr="002C192A">
        <w:rPr>
          <w:sz w:val="24"/>
          <w:szCs w:val="24"/>
        </w:rPr>
        <w:t xml:space="preserve"> </w:t>
      </w:r>
      <w:r w:rsidR="00C12A59">
        <w:rPr>
          <w:sz w:val="24"/>
          <w:szCs w:val="24"/>
        </w:rPr>
        <w:t>1463 000</w:t>
      </w:r>
      <w:r w:rsidR="00044618" w:rsidRPr="002C192A">
        <w:rPr>
          <w:bCs/>
          <w:iCs/>
          <w:sz w:val="24"/>
          <w:szCs w:val="24"/>
        </w:rPr>
        <w:t xml:space="preserve"> руб. </w:t>
      </w:r>
      <w:r w:rsidR="00C12A59">
        <w:rPr>
          <w:bCs/>
          <w:iCs/>
          <w:sz w:val="24"/>
          <w:szCs w:val="24"/>
        </w:rPr>
        <w:t>0</w:t>
      </w:r>
      <w:r w:rsidR="00044618" w:rsidRPr="002C192A">
        <w:rPr>
          <w:bCs/>
          <w:iCs/>
          <w:sz w:val="24"/>
          <w:szCs w:val="24"/>
        </w:rPr>
        <w:t xml:space="preserve"> коп. </w:t>
      </w:r>
    </w:p>
    <w:p w:rsidR="00734FEC" w:rsidRPr="002C192A" w:rsidRDefault="005157CF" w:rsidP="005157CF">
      <w:pPr>
        <w:ind w:left="14" w:firstLine="696"/>
        <w:jc w:val="both"/>
        <w:rPr>
          <w:color w:val="FF0000"/>
          <w:sz w:val="24"/>
          <w:szCs w:val="24"/>
        </w:rPr>
      </w:pPr>
      <w:r w:rsidRPr="002C192A">
        <w:rPr>
          <w:sz w:val="24"/>
          <w:szCs w:val="24"/>
        </w:rPr>
        <w:t>Шаг аукциона:</w:t>
      </w:r>
      <w:r w:rsidR="005A7BB3">
        <w:rPr>
          <w:sz w:val="24"/>
          <w:szCs w:val="24"/>
        </w:rPr>
        <w:t xml:space="preserve"> </w:t>
      </w:r>
      <w:r w:rsidR="00C12A59">
        <w:rPr>
          <w:sz w:val="24"/>
          <w:szCs w:val="24"/>
        </w:rPr>
        <w:t>43890</w:t>
      </w:r>
      <w:r w:rsidR="00E325CE" w:rsidRPr="002C192A">
        <w:rPr>
          <w:sz w:val="24"/>
          <w:szCs w:val="24"/>
        </w:rPr>
        <w:t xml:space="preserve"> руб. </w:t>
      </w:r>
      <w:r w:rsidR="00C12A59">
        <w:rPr>
          <w:sz w:val="24"/>
          <w:szCs w:val="24"/>
        </w:rPr>
        <w:t>0</w:t>
      </w:r>
      <w:r w:rsidR="00E325CE" w:rsidRPr="002C192A">
        <w:rPr>
          <w:sz w:val="24"/>
          <w:szCs w:val="24"/>
        </w:rPr>
        <w:t xml:space="preserve"> коп.</w:t>
      </w:r>
    </w:p>
    <w:p w:rsidR="00D07B11" w:rsidRPr="002C192A" w:rsidRDefault="00D07B11" w:rsidP="00D07B11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 xml:space="preserve">Размер задатка: </w:t>
      </w:r>
      <w:r w:rsidR="00C12A59">
        <w:rPr>
          <w:sz w:val="24"/>
          <w:szCs w:val="24"/>
        </w:rPr>
        <w:t>292600</w:t>
      </w:r>
      <w:r w:rsidRPr="002C192A">
        <w:rPr>
          <w:sz w:val="24"/>
          <w:szCs w:val="24"/>
        </w:rPr>
        <w:t xml:space="preserve"> рублей </w:t>
      </w:r>
      <w:r w:rsidR="00C12A59">
        <w:rPr>
          <w:sz w:val="24"/>
          <w:szCs w:val="24"/>
        </w:rPr>
        <w:t>0</w:t>
      </w:r>
      <w:r w:rsidRPr="002C192A">
        <w:rPr>
          <w:sz w:val="24"/>
          <w:szCs w:val="24"/>
        </w:rPr>
        <w:t xml:space="preserve"> коп.</w:t>
      </w:r>
    </w:p>
    <w:p w:rsidR="000D3205" w:rsidRPr="002C192A" w:rsidRDefault="00672DF5" w:rsidP="00672DF5">
      <w:pPr>
        <w:pStyle w:val="a3"/>
        <w:ind w:firstLine="426"/>
        <w:jc w:val="center"/>
        <w:rPr>
          <w:b/>
          <w:sz w:val="24"/>
          <w:szCs w:val="24"/>
          <w:u w:val="single"/>
        </w:rPr>
      </w:pPr>
      <w:r w:rsidRPr="002C192A">
        <w:rPr>
          <w:b/>
          <w:sz w:val="24"/>
          <w:szCs w:val="24"/>
          <w:u w:val="single"/>
        </w:rPr>
        <w:t xml:space="preserve">Допустимые параметры разрешенного строительства </w:t>
      </w:r>
    </w:p>
    <w:p w:rsidR="00672DF5" w:rsidRPr="002C192A" w:rsidRDefault="00672DF5" w:rsidP="00672DF5">
      <w:pPr>
        <w:pStyle w:val="a3"/>
        <w:ind w:firstLine="426"/>
        <w:jc w:val="center"/>
        <w:rPr>
          <w:b/>
          <w:sz w:val="24"/>
          <w:szCs w:val="24"/>
          <w:u w:val="single"/>
        </w:rPr>
      </w:pPr>
      <w:r w:rsidRPr="002C192A">
        <w:rPr>
          <w:b/>
          <w:sz w:val="24"/>
          <w:szCs w:val="24"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672DF5" w:rsidRPr="002C192A" w:rsidTr="001D0A9D">
        <w:trPr>
          <w:trHeight w:val="283"/>
        </w:trPr>
        <w:tc>
          <w:tcPr>
            <w:tcW w:w="3402" w:type="dxa"/>
            <w:shd w:val="clear" w:color="auto" w:fill="auto"/>
          </w:tcPr>
          <w:p w:rsidR="00672DF5" w:rsidRPr="002C192A" w:rsidRDefault="00672DF5" w:rsidP="001D0A9D">
            <w:pPr>
              <w:tabs>
                <w:tab w:val="left" w:pos="1365"/>
              </w:tabs>
              <w:suppressAutoHyphens/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2C192A" w:rsidRDefault="002A1183" w:rsidP="0012604B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4"/>
              </w:rPr>
            </w:pPr>
            <w:r w:rsidRPr="002C192A">
              <w:rPr>
                <w:rFonts w:cs="Times New Roman"/>
                <w:i/>
                <w:sz w:val="24"/>
              </w:rPr>
              <w:t>магазины</w:t>
            </w:r>
          </w:p>
        </w:tc>
      </w:tr>
      <w:tr w:rsidR="00672DF5" w:rsidRPr="002C192A" w:rsidTr="001D0A9D">
        <w:trPr>
          <w:trHeight w:val="433"/>
        </w:trPr>
        <w:tc>
          <w:tcPr>
            <w:tcW w:w="3402" w:type="dxa"/>
            <w:shd w:val="clear" w:color="auto" w:fill="auto"/>
          </w:tcPr>
          <w:p w:rsidR="00672DF5" w:rsidRPr="002C192A" w:rsidRDefault="00672DF5" w:rsidP="001D0A9D">
            <w:pPr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2C192A" w:rsidRDefault="00C12A59" w:rsidP="001D0A9D">
            <w:pPr>
              <w:pStyle w:val="a7"/>
              <w:ind w:firstLine="0"/>
              <w:rPr>
                <w:i/>
              </w:rPr>
            </w:pPr>
            <w:r>
              <w:rPr>
                <w:i/>
              </w:rPr>
              <w:t>70</w:t>
            </w:r>
            <w:r w:rsidR="00345FE2" w:rsidRPr="002C192A">
              <w:rPr>
                <w:i/>
              </w:rPr>
              <w:t xml:space="preserve"> </w:t>
            </w:r>
            <w:r w:rsidR="00672DF5" w:rsidRPr="002C192A">
              <w:rPr>
                <w:i/>
              </w:rPr>
              <w:t>%</w:t>
            </w:r>
            <w:r w:rsidR="00345FE2" w:rsidRPr="002C192A">
              <w:rPr>
                <w:i/>
              </w:rPr>
              <w:t xml:space="preserve"> от площади земельного участка </w:t>
            </w:r>
          </w:p>
        </w:tc>
      </w:tr>
      <w:tr w:rsidR="00672DF5" w:rsidRPr="002C192A" w:rsidTr="001D0A9D">
        <w:tc>
          <w:tcPr>
            <w:tcW w:w="3402" w:type="dxa"/>
            <w:shd w:val="clear" w:color="auto" w:fill="auto"/>
          </w:tcPr>
          <w:p w:rsidR="00672DF5" w:rsidRPr="002C192A" w:rsidRDefault="00672DF5" w:rsidP="001D0A9D">
            <w:pPr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2C192A" w:rsidRDefault="00672DF5" w:rsidP="00C7097F">
            <w:pPr>
              <w:pStyle w:val="a7"/>
              <w:ind w:firstLine="0"/>
              <w:rPr>
                <w:i/>
              </w:rPr>
            </w:pPr>
            <w:r w:rsidRPr="002C192A">
              <w:rPr>
                <w:i/>
              </w:rPr>
              <w:t>Не установлен</w:t>
            </w:r>
          </w:p>
        </w:tc>
      </w:tr>
      <w:tr w:rsidR="00672DF5" w:rsidRPr="002C192A" w:rsidTr="001D0A9D">
        <w:tc>
          <w:tcPr>
            <w:tcW w:w="3402" w:type="dxa"/>
            <w:shd w:val="clear" w:color="auto" w:fill="auto"/>
          </w:tcPr>
          <w:p w:rsidR="00672DF5" w:rsidRPr="002C192A" w:rsidRDefault="00672DF5" w:rsidP="001D0A9D">
            <w:pPr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672DF5" w:rsidRPr="002C192A" w:rsidRDefault="00C12A59" w:rsidP="00345FE2">
            <w:pPr>
              <w:pStyle w:val="a7"/>
              <w:ind w:left="34" w:firstLine="0"/>
              <w:rPr>
                <w:i/>
              </w:rPr>
            </w:pPr>
            <w:r>
              <w:rPr>
                <w:i/>
              </w:rPr>
              <w:t>2 этажа</w:t>
            </w:r>
          </w:p>
        </w:tc>
      </w:tr>
      <w:tr w:rsidR="00672DF5" w:rsidRPr="002C192A" w:rsidTr="001D0A9D">
        <w:tc>
          <w:tcPr>
            <w:tcW w:w="3402" w:type="dxa"/>
            <w:shd w:val="clear" w:color="auto" w:fill="auto"/>
          </w:tcPr>
          <w:p w:rsidR="00672DF5" w:rsidRPr="002C192A" w:rsidRDefault="00672DF5" w:rsidP="001D0A9D">
            <w:pPr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C12A59" w:rsidRDefault="00C12A59" w:rsidP="00C12A5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Минимальная, максимальная площадь для вновь образуемых земельных участков - от 200 до 1000 кв. м;</w:t>
            </w:r>
          </w:p>
          <w:p w:rsidR="00C12A59" w:rsidRDefault="00C12A59" w:rsidP="00C12A5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Размещение объектов капитального строительства, торговой площадью не более 200 кв. м;</w:t>
            </w:r>
          </w:p>
          <w:p w:rsidR="00C12A59" w:rsidRDefault="00C12A59" w:rsidP="00C12A5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Минимальный отступ от всех зданий и строений до красных линий улиц и проездов в районе существующей застройки - в соответствии со сложившейся ситуацией, в районе новой застройки - 5 м;</w:t>
            </w:r>
          </w:p>
          <w:p w:rsidR="001D190A" w:rsidRPr="002C192A" w:rsidRDefault="001D190A" w:rsidP="000676C3">
            <w:pPr>
              <w:pStyle w:val="u"/>
              <w:ind w:firstLine="709"/>
              <w:rPr>
                <w:rFonts w:cs="Times New Roman"/>
              </w:rPr>
            </w:pPr>
            <w:r w:rsidRPr="002C192A">
              <w:rPr>
                <w:rFonts w:cs="Times New Roman"/>
              </w:rPr>
              <w:t xml:space="preserve"> </w:t>
            </w:r>
          </w:p>
        </w:tc>
      </w:tr>
      <w:tr w:rsidR="00672DF5" w:rsidRPr="002C192A" w:rsidTr="001D0A9D">
        <w:tc>
          <w:tcPr>
            <w:tcW w:w="3402" w:type="dxa"/>
            <w:shd w:val="clear" w:color="auto" w:fill="auto"/>
          </w:tcPr>
          <w:p w:rsidR="00672DF5" w:rsidRPr="002C192A" w:rsidRDefault="00672DF5" w:rsidP="001D0A9D">
            <w:pPr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2C192A" w:rsidRDefault="00672DF5" w:rsidP="001D0A9D">
            <w:pPr>
              <w:pStyle w:val="a7"/>
              <w:ind w:firstLine="0"/>
              <w:rPr>
                <w:i/>
              </w:rPr>
            </w:pPr>
            <w:r w:rsidRPr="002C192A">
              <w:rPr>
                <w:i/>
              </w:rPr>
              <w:t>Не установлен</w:t>
            </w:r>
          </w:p>
        </w:tc>
      </w:tr>
      <w:tr w:rsidR="00672DF5" w:rsidRPr="002C192A" w:rsidTr="001D0A9D">
        <w:tc>
          <w:tcPr>
            <w:tcW w:w="3402" w:type="dxa"/>
            <w:shd w:val="clear" w:color="auto" w:fill="auto"/>
          </w:tcPr>
          <w:p w:rsidR="00672DF5" w:rsidRPr="002C192A" w:rsidRDefault="00672DF5" w:rsidP="001D0A9D">
            <w:pPr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2C192A" w:rsidRDefault="00672DF5" w:rsidP="001D0A9D">
            <w:pPr>
              <w:pStyle w:val="a7"/>
              <w:ind w:firstLine="0"/>
            </w:pPr>
            <w:r w:rsidRPr="002C192A">
              <w:t>-</w:t>
            </w:r>
          </w:p>
        </w:tc>
      </w:tr>
      <w:tr w:rsidR="00672DF5" w:rsidRPr="002C192A" w:rsidTr="001D0A9D">
        <w:tc>
          <w:tcPr>
            <w:tcW w:w="3402" w:type="dxa"/>
            <w:shd w:val="clear" w:color="auto" w:fill="auto"/>
          </w:tcPr>
          <w:p w:rsidR="00672DF5" w:rsidRPr="002C192A" w:rsidRDefault="00672DF5" w:rsidP="001D0A9D">
            <w:pPr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 xml:space="preserve">Предельные (минимальные и (или) максимальные) размеры </w:t>
            </w:r>
            <w:r w:rsidRPr="002C192A">
              <w:rPr>
                <w:sz w:val="24"/>
                <w:szCs w:val="24"/>
              </w:rPr>
              <w:lastRenderedPageBreak/>
              <w:t>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2C192A" w:rsidRDefault="00025637" w:rsidP="0012604B">
            <w:pPr>
              <w:pStyle w:val="a7"/>
              <w:ind w:firstLine="0"/>
              <w:rPr>
                <w:i/>
              </w:rPr>
            </w:pPr>
            <w:r w:rsidRPr="002C192A">
              <w:rPr>
                <w:i/>
              </w:rPr>
              <w:lastRenderedPageBreak/>
              <w:t xml:space="preserve">Минимальный и максимальный размеры земельных участков для размещения объектов капитального строительства с </w:t>
            </w:r>
            <w:r w:rsidRPr="002C192A">
              <w:rPr>
                <w:i/>
              </w:rPr>
              <w:lastRenderedPageBreak/>
              <w:t>учетом задания на проектирование и в соответствии с действующими техническими регламентами.</w:t>
            </w:r>
          </w:p>
          <w:p w:rsidR="00025637" w:rsidRPr="002C192A" w:rsidRDefault="00025637" w:rsidP="0012604B">
            <w:pPr>
              <w:pStyle w:val="a7"/>
              <w:ind w:firstLine="0"/>
            </w:pPr>
            <w:r w:rsidRPr="002C192A">
              <w:rPr>
                <w:i/>
              </w:rPr>
              <w:t xml:space="preserve">Размеры земельных участков организаций, учреждений и предприятий обслуживания принимаются в соответствии с СП 42.13330.2016 </w:t>
            </w:r>
            <w:proofErr w:type="gramStart"/>
            <w:r w:rsidRPr="002C192A">
              <w:rPr>
                <w:i/>
              </w:rPr>
              <w:t>« Градостроительство</w:t>
            </w:r>
            <w:proofErr w:type="gramEnd"/>
            <w:r w:rsidRPr="002C192A">
              <w:rPr>
                <w:i/>
              </w:rPr>
              <w:t>. Планировка и застройка городских и сельских поселений. Актуализированная редакция СНиП 2.07.01-89*», Приложение Д-Нормы расчета учреждений, организаций и предприятий обслуживания и размеры их земельных участков.</w:t>
            </w:r>
          </w:p>
        </w:tc>
      </w:tr>
    </w:tbl>
    <w:p w:rsidR="00672DF5" w:rsidRPr="002C192A" w:rsidRDefault="00672DF5" w:rsidP="00672DF5">
      <w:pPr>
        <w:pStyle w:val="a3"/>
        <w:ind w:firstLine="0"/>
        <w:jc w:val="both"/>
        <w:rPr>
          <w:color w:val="000000"/>
          <w:spacing w:val="1"/>
          <w:sz w:val="24"/>
          <w:szCs w:val="24"/>
        </w:rPr>
      </w:pPr>
    </w:p>
    <w:p w:rsidR="00672DF5" w:rsidRPr="002C192A" w:rsidRDefault="00672DF5" w:rsidP="00672DF5">
      <w:pPr>
        <w:pStyle w:val="a3"/>
        <w:ind w:firstLine="0"/>
        <w:jc w:val="center"/>
        <w:rPr>
          <w:b/>
          <w:color w:val="000000"/>
          <w:spacing w:val="1"/>
          <w:sz w:val="24"/>
          <w:szCs w:val="24"/>
        </w:rPr>
      </w:pPr>
      <w:r w:rsidRPr="002C192A">
        <w:rPr>
          <w:b/>
          <w:color w:val="000000"/>
          <w:spacing w:val="1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672DF5" w:rsidRPr="002C192A" w:rsidRDefault="00672DF5" w:rsidP="00672DF5">
      <w:pPr>
        <w:pStyle w:val="a3"/>
        <w:ind w:firstLine="0"/>
        <w:jc w:val="both"/>
        <w:rPr>
          <w:color w:val="000000"/>
          <w:spacing w:val="1"/>
          <w:sz w:val="24"/>
          <w:szCs w:val="24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 w:firstRow="1" w:lastRow="0" w:firstColumn="1" w:lastColumn="0" w:noHBand="0" w:noVBand="1"/>
      </w:tblPr>
      <w:tblGrid>
        <w:gridCol w:w="3402"/>
        <w:gridCol w:w="6663"/>
      </w:tblGrid>
      <w:tr w:rsidR="00672DF5" w:rsidRPr="002C192A" w:rsidTr="001D0A9D">
        <w:trPr>
          <w:trHeight w:val="584"/>
        </w:trPr>
        <w:tc>
          <w:tcPr>
            <w:tcW w:w="3402" w:type="dxa"/>
            <w:shd w:val="clear" w:color="auto" w:fill="auto"/>
          </w:tcPr>
          <w:p w:rsidR="00672DF5" w:rsidRPr="002C192A" w:rsidRDefault="00672DF5" w:rsidP="00C12A59">
            <w:pPr>
              <w:spacing w:line="259" w:lineRule="auto"/>
              <w:ind w:left="46"/>
              <w:rPr>
                <w:sz w:val="24"/>
                <w:szCs w:val="24"/>
                <w:lang w:eastAsia="en-US"/>
              </w:rPr>
            </w:pPr>
            <w:r w:rsidRPr="002C192A">
              <w:rPr>
                <w:color w:val="000000"/>
                <w:sz w:val="24"/>
                <w:szCs w:val="24"/>
                <w:lang w:eastAsia="en-US"/>
              </w:rPr>
              <w:t>Возможность</w:t>
            </w:r>
            <w:r w:rsidRPr="002C192A">
              <w:rPr>
                <w:color w:val="000000"/>
                <w:sz w:val="24"/>
                <w:szCs w:val="24"/>
                <w:lang w:eastAsia="en-US"/>
              </w:rPr>
              <w:tab/>
              <w:t xml:space="preserve"> подключения к сетям  водоснабжения </w:t>
            </w:r>
          </w:p>
        </w:tc>
        <w:tc>
          <w:tcPr>
            <w:tcW w:w="6663" w:type="dxa"/>
            <w:shd w:val="clear" w:color="auto" w:fill="auto"/>
          </w:tcPr>
          <w:p w:rsidR="00672DF5" w:rsidRPr="002C192A" w:rsidRDefault="00C12A59" w:rsidP="00DC69F8">
            <w:pPr>
              <w:spacing w:line="259" w:lineRule="auto"/>
              <w:ind w:left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Точка присоединения к системе водоснабжения: водопроводный колодец по ул. Машиностроителей, д. 17. Диаметр существующей сети водоснабжения: 160мм.</w:t>
            </w:r>
            <w:r w:rsidRPr="00BA667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системы водоснабжения от объекта до точки присоединения к существующей водопроводной сети с установкой водопроводного колодца.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</w:t>
            </w:r>
          </w:p>
        </w:tc>
      </w:tr>
      <w:tr w:rsidR="00672DF5" w:rsidRPr="002C192A" w:rsidTr="001D0A9D">
        <w:trPr>
          <w:trHeight w:val="409"/>
        </w:trPr>
        <w:tc>
          <w:tcPr>
            <w:tcW w:w="3402" w:type="dxa"/>
            <w:shd w:val="clear" w:color="auto" w:fill="auto"/>
          </w:tcPr>
          <w:p w:rsidR="00672DF5" w:rsidRPr="002C192A" w:rsidRDefault="00C12A59" w:rsidP="00C12A59">
            <w:pPr>
              <w:spacing w:line="259" w:lineRule="auto"/>
              <w:ind w:left="46"/>
              <w:rPr>
                <w:sz w:val="24"/>
                <w:szCs w:val="24"/>
                <w:lang w:eastAsia="en-US"/>
              </w:rPr>
            </w:pPr>
            <w:r w:rsidRPr="002C192A">
              <w:rPr>
                <w:color w:val="000000"/>
                <w:sz w:val="24"/>
                <w:szCs w:val="24"/>
                <w:lang w:eastAsia="en-US"/>
              </w:rPr>
              <w:t>Возможность</w:t>
            </w:r>
            <w:r w:rsidRPr="002C192A">
              <w:rPr>
                <w:color w:val="000000"/>
                <w:sz w:val="24"/>
                <w:szCs w:val="24"/>
                <w:lang w:eastAsia="en-US"/>
              </w:rPr>
              <w:tab/>
              <w:t xml:space="preserve"> подключения к сетям  водоотведения</w:t>
            </w:r>
          </w:p>
        </w:tc>
        <w:tc>
          <w:tcPr>
            <w:tcW w:w="6663" w:type="dxa"/>
            <w:shd w:val="clear" w:color="auto" w:fill="auto"/>
          </w:tcPr>
          <w:p w:rsidR="00C12A59" w:rsidRPr="00BA667B" w:rsidRDefault="00C12A59" w:rsidP="00C12A59">
            <w:pPr>
              <w:shd w:val="clear" w:color="auto" w:fill="FFFFFF"/>
              <w:spacing w:line="277" w:lineRule="exact"/>
              <w:ind w:left="50" w:firstLine="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67B">
              <w:rPr>
                <w:rFonts w:ascii="Liberation Serif" w:hAnsi="Liberation Serif" w:cs="Liberation Serif"/>
                <w:sz w:val="24"/>
                <w:szCs w:val="24"/>
              </w:rPr>
              <w:t xml:space="preserve">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      </w:r>
          </w:p>
          <w:p w:rsidR="001C257E" w:rsidRPr="002C192A" w:rsidRDefault="001C257E" w:rsidP="001C25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2A59" w:rsidRPr="002C192A" w:rsidTr="001D0A9D">
        <w:trPr>
          <w:trHeight w:val="409"/>
        </w:trPr>
        <w:tc>
          <w:tcPr>
            <w:tcW w:w="3402" w:type="dxa"/>
            <w:shd w:val="clear" w:color="auto" w:fill="auto"/>
          </w:tcPr>
          <w:p w:rsidR="00C12A59" w:rsidRPr="002C192A" w:rsidRDefault="00C12A59" w:rsidP="00C12A59">
            <w:pPr>
              <w:spacing w:line="259" w:lineRule="auto"/>
              <w:ind w:left="46"/>
              <w:rPr>
                <w:color w:val="000000"/>
                <w:sz w:val="24"/>
                <w:szCs w:val="24"/>
                <w:lang w:eastAsia="en-US"/>
              </w:rPr>
            </w:pPr>
            <w:r w:rsidRPr="002C192A">
              <w:rPr>
                <w:color w:val="000000"/>
                <w:sz w:val="24"/>
                <w:szCs w:val="24"/>
                <w:lang w:eastAsia="en-US"/>
              </w:rPr>
              <w:t>Возможность</w:t>
            </w:r>
            <w:r w:rsidRPr="002C192A">
              <w:rPr>
                <w:color w:val="000000"/>
                <w:sz w:val="24"/>
                <w:szCs w:val="24"/>
                <w:lang w:eastAsia="en-US"/>
              </w:rPr>
              <w:tab/>
              <w:t xml:space="preserve"> подключения к сетям  </w:t>
            </w:r>
            <w:r>
              <w:rPr>
                <w:color w:val="000000"/>
                <w:sz w:val="24"/>
                <w:szCs w:val="24"/>
                <w:lang w:eastAsia="en-US"/>
              </w:rPr>
              <w:t>теплоснабжения</w:t>
            </w:r>
          </w:p>
        </w:tc>
        <w:tc>
          <w:tcPr>
            <w:tcW w:w="6663" w:type="dxa"/>
            <w:shd w:val="clear" w:color="auto" w:fill="auto"/>
          </w:tcPr>
          <w:p w:rsidR="00C12A59" w:rsidRPr="00BA667B" w:rsidRDefault="00C12A59" w:rsidP="00C12A59">
            <w:pPr>
              <w:shd w:val="clear" w:color="auto" w:fill="FFFFFF"/>
              <w:spacing w:line="277" w:lineRule="exact"/>
              <w:ind w:left="50" w:firstLine="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3B0B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 теплоснабжения: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Блочно-модульная котельная 27 МВт.</w:t>
            </w:r>
            <w:r w:rsidRPr="00223B0B">
              <w:rPr>
                <w:rFonts w:ascii="Liberation Serif" w:hAnsi="Liberation Serif" w:cs="Liberation Serif"/>
                <w:sz w:val="24"/>
                <w:szCs w:val="24"/>
              </w:rPr>
              <w:t xml:space="preserve"> Точка присоединения: существующая над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земная тепловая сеть диаметром 300</w:t>
            </w:r>
            <w:r w:rsidRPr="00223B0B">
              <w:rPr>
                <w:rFonts w:ascii="Liberation Serif" w:hAnsi="Liberation Serif" w:cs="Liberation Serif"/>
                <w:sz w:val="24"/>
                <w:szCs w:val="24"/>
              </w:rPr>
              <w:t xml:space="preserve"> мм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23B0B">
              <w:rPr>
                <w:rFonts w:ascii="Liberation Serif" w:hAnsi="Liberation Serif" w:cs="Liberation Serif"/>
                <w:sz w:val="24"/>
                <w:szCs w:val="24"/>
              </w:rPr>
              <w:t xml:space="preserve"> Схема теплоснабжения – закрытая. Параметры теплоносителя на данном участке тепловой сети: температурный график 95/70º, давление в подающем трубопроводе 4,3 кгс/ см²; давление в обратном трубопроводе – 3,6 кгс/ см²; статическое давление в межотопительный период: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223B0B">
              <w:rPr>
                <w:rFonts w:ascii="Liberation Serif" w:hAnsi="Liberation Serif" w:cs="Liberation Serif"/>
                <w:sz w:val="24"/>
                <w:szCs w:val="24"/>
              </w:rPr>
              <w:t xml:space="preserve"> кгс/ см². Место врезки определить проектом. В точке врезки установить запорную арматуру.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учетом перспективного развития данного участка, диаметр трубопровода от врезки в существующую наземную тепловую сеть предусмотреть не менее 100мм. </w:t>
            </w:r>
            <w:r w:rsidRPr="00223B0B">
              <w:rPr>
                <w:rFonts w:ascii="Liberation Serif" w:hAnsi="Liberation Serif" w:cs="Liberation Serif"/>
                <w:sz w:val="24"/>
                <w:szCs w:val="24"/>
              </w:rPr>
              <w:t xml:space="preserve">Тепловую нагрузку на данный объект определить проектом и согласовать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ООО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«Новые технологии</w:t>
            </w:r>
            <w:r w:rsidRPr="00223B0B">
              <w:rPr>
                <w:rFonts w:ascii="Liberation Serif" w:hAnsi="Liberation Serif" w:cs="Liberation Serif"/>
                <w:sz w:val="24"/>
                <w:szCs w:val="24"/>
              </w:rPr>
              <w:t xml:space="preserve">». Разработать проект прокладки теплосети от точки присоединения до индивидуального жилого дома. Проект согласовать с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ООО«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Новые технологии</w:t>
            </w:r>
            <w:r w:rsidRPr="00223B0B">
              <w:rPr>
                <w:rFonts w:ascii="Liberation Serif" w:hAnsi="Liberation Serif" w:cs="Liberation Serif"/>
                <w:sz w:val="24"/>
                <w:szCs w:val="24"/>
              </w:rPr>
              <w:t xml:space="preserve">».  Установить приборы коммерческого учета тепловой энергии и теплоносителя в соответствии с Постановлением Правительства Российской Федерации </w:t>
            </w:r>
            <w:proofErr w:type="gramStart"/>
            <w:r w:rsidRPr="00223B0B">
              <w:rPr>
                <w:rFonts w:ascii="Liberation Serif" w:hAnsi="Liberation Serif" w:cs="Liberation Serif"/>
                <w:sz w:val="24"/>
                <w:szCs w:val="24"/>
              </w:rPr>
              <w:t>от  18</w:t>
            </w:r>
            <w:proofErr w:type="gramEnd"/>
            <w:r w:rsidRPr="00223B0B">
              <w:rPr>
                <w:rFonts w:ascii="Liberation Serif" w:hAnsi="Liberation Serif" w:cs="Liberation Serif"/>
                <w:sz w:val="24"/>
                <w:szCs w:val="24"/>
              </w:rPr>
              <w:t xml:space="preserve"> ноября 2013 года № 1034. Проект узла учета согласовать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ООО</w:t>
            </w:r>
            <w:r w:rsidRPr="00223B0B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Новые технологии</w:t>
            </w:r>
            <w:r w:rsidRPr="00223B0B">
              <w:rPr>
                <w:rFonts w:ascii="Liberation Serif" w:hAnsi="Liberation Serif" w:cs="Liberation Serif"/>
                <w:sz w:val="24"/>
                <w:szCs w:val="24"/>
              </w:rPr>
              <w:t>». Подключение данного объекта выполнить в соответствии с Постановлением Правительства Российской Федерации от 05.07.2018 г. № 787</w:t>
            </w:r>
          </w:p>
        </w:tc>
      </w:tr>
      <w:tr w:rsidR="00672DF5" w:rsidRPr="002C192A" w:rsidTr="001D0A9D">
        <w:trPr>
          <w:trHeight w:val="288"/>
        </w:trPr>
        <w:tc>
          <w:tcPr>
            <w:tcW w:w="3402" w:type="dxa"/>
            <w:shd w:val="clear" w:color="auto" w:fill="auto"/>
          </w:tcPr>
          <w:p w:rsidR="00672DF5" w:rsidRPr="002C192A" w:rsidRDefault="00C12A59" w:rsidP="001D0A9D">
            <w:pPr>
              <w:spacing w:line="259" w:lineRule="auto"/>
              <w:ind w:left="46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92A">
              <w:rPr>
                <w:color w:val="000000"/>
                <w:sz w:val="24"/>
                <w:szCs w:val="24"/>
                <w:lang w:eastAsia="en-US"/>
              </w:rPr>
              <w:lastRenderedPageBreak/>
              <w:t>Возможность</w:t>
            </w:r>
            <w:r w:rsidRPr="002C192A">
              <w:rPr>
                <w:color w:val="000000"/>
                <w:sz w:val="24"/>
                <w:szCs w:val="24"/>
                <w:lang w:eastAsia="en-US"/>
              </w:rPr>
              <w:tab/>
              <w:t xml:space="preserve"> подключения к </w:t>
            </w:r>
            <w:r w:rsidR="00672DF5" w:rsidRPr="002C192A">
              <w:rPr>
                <w:color w:val="000000"/>
                <w:sz w:val="24"/>
                <w:szCs w:val="24"/>
                <w:lang w:eastAsia="en-US"/>
              </w:rPr>
              <w:t>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C12A59" w:rsidRPr="00DA49AF" w:rsidRDefault="00C12A59" w:rsidP="00C12A59">
            <w:pPr>
              <w:shd w:val="clear" w:color="auto" w:fill="FFFFFF"/>
              <w:spacing w:line="277" w:lineRule="exact"/>
              <w:ind w:left="50" w:firstLine="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DA49AF">
              <w:rPr>
                <w:rFonts w:ascii="Liberation Serif" w:hAnsi="Liberation Serif" w:cs="Liberation Serif"/>
                <w:sz w:val="24"/>
                <w:szCs w:val="24"/>
              </w:rPr>
              <w:t xml:space="preserve">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      </w:r>
          </w:p>
          <w:p w:rsidR="00C12A59" w:rsidRPr="002C192A" w:rsidRDefault="00C12A59" w:rsidP="001D0A9D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12A59" w:rsidRDefault="00C12A59" w:rsidP="00672DF5">
      <w:pPr>
        <w:ind w:left="14" w:firstLine="696"/>
        <w:jc w:val="both"/>
        <w:rPr>
          <w:color w:val="000000"/>
          <w:sz w:val="24"/>
          <w:szCs w:val="24"/>
          <w:lang w:eastAsia="en-US"/>
        </w:rPr>
      </w:pPr>
    </w:p>
    <w:p w:rsidR="00CF12D6" w:rsidRDefault="00CF12D6" w:rsidP="00CF12D6">
      <w:pPr>
        <w:pStyle w:val="2"/>
        <w:ind w:left="709" w:firstLine="0"/>
        <w:rPr>
          <w:rFonts w:ascii="Liberation Serif" w:hAnsi="Liberation Serif" w:cs="Liberation Serif"/>
          <w:sz w:val="24"/>
          <w:szCs w:val="24"/>
        </w:rPr>
      </w:pPr>
      <w:r w:rsidRPr="00AA0C9A">
        <w:rPr>
          <w:rFonts w:ascii="Liberation Serif" w:hAnsi="Liberation Serif" w:cs="Liberation Serif"/>
          <w:b/>
          <w:sz w:val="24"/>
          <w:szCs w:val="24"/>
        </w:rPr>
        <w:t xml:space="preserve">Лот № </w:t>
      </w:r>
      <w:r>
        <w:rPr>
          <w:rFonts w:ascii="Liberation Serif" w:hAnsi="Liberation Serif" w:cs="Liberation Serif"/>
          <w:b/>
          <w:sz w:val="24"/>
          <w:szCs w:val="24"/>
        </w:rPr>
        <w:t>2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Pr="003A0819">
        <w:rPr>
          <w:rFonts w:ascii="Liberation Serif" w:hAnsi="Liberation Serif" w:cs="Liberation Serif"/>
          <w:szCs w:val="24"/>
        </w:rPr>
        <w:t>-</w:t>
      </w:r>
      <w:r>
        <w:rPr>
          <w:rFonts w:ascii="Liberation Serif" w:hAnsi="Liberation Serif" w:cs="Liberation Serif"/>
          <w:szCs w:val="24"/>
        </w:rPr>
        <w:t xml:space="preserve"> </w:t>
      </w:r>
      <w:r w:rsidRPr="002C192A">
        <w:rPr>
          <w:sz w:val="24"/>
          <w:szCs w:val="24"/>
        </w:rPr>
        <w:t xml:space="preserve">Местоположение (адрес) земельного участка: Российская Федерация, </w:t>
      </w:r>
      <w:r w:rsidRPr="00A15597">
        <w:rPr>
          <w:rFonts w:ascii="Liberation Serif" w:hAnsi="Liberation Serif" w:cs="Liberation Serif"/>
          <w:sz w:val="24"/>
          <w:szCs w:val="24"/>
        </w:rPr>
        <w:t xml:space="preserve">Свердловская область, город Верхняя Тура, </w:t>
      </w:r>
      <w:r>
        <w:rPr>
          <w:rFonts w:ascii="Liberation Serif" w:hAnsi="Liberation Serif" w:cs="Liberation Serif"/>
          <w:sz w:val="24"/>
          <w:szCs w:val="24"/>
        </w:rPr>
        <w:t>южнее земельного участка с кадастровым номером 66:53:0102001:1356</w:t>
      </w:r>
      <w:r w:rsidR="00040AE5">
        <w:rPr>
          <w:rFonts w:ascii="Liberation Serif" w:hAnsi="Liberation Serif" w:cs="Liberation Serif"/>
          <w:sz w:val="24"/>
          <w:szCs w:val="24"/>
        </w:rPr>
        <w:t>.</w:t>
      </w:r>
    </w:p>
    <w:p w:rsidR="00040AE5" w:rsidRPr="00040AE5" w:rsidRDefault="00040AE5" w:rsidP="00CF12D6">
      <w:pPr>
        <w:pStyle w:val="2"/>
        <w:ind w:left="709" w:firstLine="0"/>
        <w:rPr>
          <w:sz w:val="24"/>
          <w:szCs w:val="24"/>
        </w:rPr>
      </w:pPr>
      <w:r w:rsidRPr="00040AE5">
        <w:rPr>
          <w:rFonts w:ascii="Liberation Serif" w:hAnsi="Liberation Serif" w:cs="Liberation Serif"/>
          <w:sz w:val="24"/>
          <w:szCs w:val="24"/>
        </w:rPr>
        <w:t xml:space="preserve">Площадь земельного участка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040AE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42807,0 кв.м.</w:t>
      </w:r>
    </w:p>
    <w:p w:rsidR="00CF12D6" w:rsidRPr="002C192A" w:rsidRDefault="00CF12D6" w:rsidP="00CF12D6">
      <w:pPr>
        <w:pStyle w:val="2"/>
        <w:ind w:firstLine="709"/>
        <w:rPr>
          <w:sz w:val="24"/>
          <w:szCs w:val="24"/>
        </w:rPr>
      </w:pPr>
      <w:r w:rsidRPr="002C192A">
        <w:rPr>
          <w:sz w:val="24"/>
          <w:szCs w:val="24"/>
        </w:rPr>
        <w:t xml:space="preserve">Кадастровый номер земельного участка: </w:t>
      </w:r>
      <w:r>
        <w:rPr>
          <w:rFonts w:ascii="Liberation Serif" w:hAnsi="Liberation Serif" w:cs="Liberation Serif"/>
          <w:sz w:val="24"/>
          <w:szCs w:val="24"/>
        </w:rPr>
        <w:t>66:53</w:t>
      </w:r>
      <w:r w:rsidRPr="00A15597">
        <w:rPr>
          <w:rFonts w:ascii="Liberation Serif" w:hAnsi="Liberation Serif" w:cs="Liberation Serif"/>
          <w:sz w:val="24"/>
          <w:szCs w:val="24"/>
        </w:rPr>
        <w:t>:01020</w:t>
      </w:r>
      <w:r>
        <w:rPr>
          <w:rFonts w:ascii="Liberation Serif" w:hAnsi="Liberation Serif" w:cs="Liberation Serif"/>
          <w:sz w:val="24"/>
          <w:szCs w:val="24"/>
        </w:rPr>
        <w:t>0</w:t>
      </w:r>
      <w:r w:rsidRPr="00A15597">
        <w:rPr>
          <w:rFonts w:ascii="Liberation Serif" w:hAnsi="Liberation Serif" w:cs="Liberation Serif"/>
          <w:sz w:val="24"/>
          <w:szCs w:val="24"/>
        </w:rPr>
        <w:t>1:1</w:t>
      </w:r>
      <w:r w:rsidR="00C3617D">
        <w:rPr>
          <w:rFonts w:ascii="Liberation Serif" w:hAnsi="Liberation Serif" w:cs="Liberation Serif"/>
          <w:sz w:val="24"/>
          <w:szCs w:val="24"/>
        </w:rPr>
        <w:t>623</w:t>
      </w:r>
      <w:r w:rsidRPr="002C192A">
        <w:rPr>
          <w:sz w:val="24"/>
          <w:szCs w:val="24"/>
        </w:rPr>
        <w:t>.</w:t>
      </w:r>
    </w:p>
    <w:p w:rsidR="00CF12D6" w:rsidRPr="002C192A" w:rsidRDefault="00CF12D6" w:rsidP="00CF12D6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C192A">
        <w:rPr>
          <w:sz w:val="24"/>
          <w:szCs w:val="24"/>
        </w:rPr>
        <w:t xml:space="preserve">Категория земель: земли населенных пунктов. </w:t>
      </w:r>
    </w:p>
    <w:p w:rsidR="00CF12D6" w:rsidRPr="002C192A" w:rsidRDefault="00CF12D6" w:rsidP="00CF12D6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Разрешенное использование земельного участка:</w:t>
      </w:r>
      <w:r w:rsidR="00C3617D">
        <w:rPr>
          <w:sz w:val="24"/>
          <w:szCs w:val="24"/>
        </w:rPr>
        <w:t xml:space="preserve"> производственная деятельность</w:t>
      </w:r>
      <w:r w:rsidRPr="002C192A">
        <w:rPr>
          <w:sz w:val="24"/>
          <w:szCs w:val="24"/>
        </w:rPr>
        <w:t>.</w:t>
      </w:r>
    </w:p>
    <w:p w:rsidR="00CF12D6" w:rsidRPr="002C192A" w:rsidRDefault="00CF12D6" w:rsidP="00CF12D6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C192A">
        <w:rPr>
          <w:sz w:val="24"/>
          <w:szCs w:val="24"/>
        </w:rPr>
        <w:t xml:space="preserve">Территориальная зона: </w:t>
      </w:r>
      <w:r w:rsidR="00C3617D">
        <w:rPr>
          <w:sz w:val="24"/>
          <w:szCs w:val="24"/>
        </w:rPr>
        <w:t>П</w:t>
      </w:r>
      <w:r w:rsidRPr="002C192A">
        <w:rPr>
          <w:sz w:val="24"/>
          <w:szCs w:val="24"/>
        </w:rPr>
        <w:t>-</w:t>
      </w:r>
      <w:r w:rsidR="00C3617D">
        <w:rPr>
          <w:sz w:val="24"/>
          <w:szCs w:val="24"/>
        </w:rPr>
        <w:t xml:space="preserve"> Производственная зона</w:t>
      </w:r>
      <w:r w:rsidRPr="002C192A">
        <w:rPr>
          <w:sz w:val="24"/>
          <w:szCs w:val="24"/>
        </w:rPr>
        <w:t>.</w:t>
      </w:r>
    </w:p>
    <w:p w:rsidR="00CF12D6" w:rsidRPr="002C192A" w:rsidRDefault="00CF12D6" w:rsidP="00CF12D6">
      <w:pPr>
        <w:pStyle w:val="2"/>
        <w:ind w:firstLine="709"/>
        <w:rPr>
          <w:bCs/>
          <w:color w:val="000000"/>
          <w:sz w:val="24"/>
          <w:szCs w:val="24"/>
        </w:rPr>
      </w:pPr>
      <w:r w:rsidRPr="002C192A">
        <w:rPr>
          <w:bCs/>
          <w:color w:val="000000"/>
          <w:sz w:val="24"/>
          <w:szCs w:val="24"/>
        </w:rPr>
        <w:t xml:space="preserve">Сведения о правах на земельный участок </w:t>
      </w:r>
      <w:r w:rsidR="001869D9">
        <w:rPr>
          <w:bCs/>
          <w:color w:val="000000"/>
          <w:sz w:val="24"/>
          <w:szCs w:val="24"/>
        </w:rPr>
        <w:t>– муниципальная собственность</w:t>
      </w:r>
    </w:p>
    <w:p w:rsidR="00CF12D6" w:rsidRPr="002C192A" w:rsidRDefault="00CF12D6" w:rsidP="00CF12D6">
      <w:pPr>
        <w:pStyle w:val="ConsPlusNonformat"/>
        <w:jc w:val="both"/>
        <w:rPr>
          <w:bCs/>
          <w:i/>
          <w:sz w:val="24"/>
          <w:szCs w:val="24"/>
        </w:rPr>
      </w:pPr>
      <w:r w:rsidRPr="002C1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Сведения об ограничениях прав на земельный участок, об обременениях земельного       участка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отсутствуют.</w:t>
      </w:r>
    </w:p>
    <w:p w:rsidR="00CF12D6" w:rsidRPr="002C192A" w:rsidRDefault="00CF12D6" w:rsidP="00CF12D6">
      <w:pPr>
        <w:pStyle w:val="a3"/>
        <w:ind w:firstLine="709"/>
        <w:jc w:val="both"/>
        <w:rPr>
          <w:sz w:val="24"/>
          <w:szCs w:val="24"/>
        </w:rPr>
      </w:pPr>
      <w:r w:rsidRPr="002C192A">
        <w:rPr>
          <w:sz w:val="24"/>
          <w:szCs w:val="24"/>
        </w:rPr>
        <w:t xml:space="preserve">Сведения о документации по планировке территории: сведения отсутствуют. </w:t>
      </w:r>
    </w:p>
    <w:p w:rsidR="00CF12D6" w:rsidRPr="002C192A" w:rsidRDefault="00CF12D6" w:rsidP="00CF12D6">
      <w:pPr>
        <w:jc w:val="both"/>
        <w:rPr>
          <w:sz w:val="24"/>
          <w:szCs w:val="24"/>
        </w:rPr>
      </w:pPr>
      <w:r w:rsidRPr="002C192A">
        <w:rPr>
          <w:color w:val="000000"/>
          <w:sz w:val="24"/>
          <w:szCs w:val="24"/>
          <w:lang w:eastAsia="en-US"/>
        </w:rPr>
        <w:tab/>
      </w:r>
      <w:r w:rsidRPr="002C192A">
        <w:rPr>
          <w:sz w:val="24"/>
          <w:szCs w:val="24"/>
        </w:rPr>
        <w:t xml:space="preserve">Начальная цена предмета аукциона: </w:t>
      </w:r>
      <w:r>
        <w:rPr>
          <w:sz w:val="24"/>
          <w:szCs w:val="24"/>
        </w:rPr>
        <w:t>1</w:t>
      </w:r>
      <w:r w:rsidR="001869D9">
        <w:rPr>
          <w:sz w:val="24"/>
          <w:szCs w:val="24"/>
        </w:rPr>
        <w:t xml:space="preserve">0 </w:t>
      </w:r>
      <w:r>
        <w:rPr>
          <w:sz w:val="24"/>
          <w:szCs w:val="24"/>
        </w:rPr>
        <w:t>4</w:t>
      </w:r>
      <w:r w:rsidR="001869D9">
        <w:rPr>
          <w:sz w:val="24"/>
          <w:szCs w:val="24"/>
        </w:rPr>
        <w:t>54</w:t>
      </w:r>
      <w:r>
        <w:rPr>
          <w:sz w:val="24"/>
          <w:szCs w:val="24"/>
        </w:rPr>
        <w:t xml:space="preserve"> 000</w:t>
      </w:r>
      <w:r w:rsidRPr="002C192A">
        <w:rPr>
          <w:bCs/>
          <w:iCs/>
          <w:sz w:val="24"/>
          <w:szCs w:val="24"/>
        </w:rPr>
        <w:t xml:space="preserve"> руб. </w:t>
      </w:r>
      <w:r>
        <w:rPr>
          <w:bCs/>
          <w:iCs/>
          <w:sz w:val="24"/>
          <w:szCs w:val="24"/>
        </w:rPr>
        <w:t>0</w:t>
      </w:r>
      <w:r w:rsidRPr="002C192A">
        <w:rPr>
          <w:bCs/>
          <w:iCs/>
          <w:sz w:val="24"/>
          <w:szCs w:val="24"/>
        </w:rPr>
        <w:t xml:space="preserve"> коп. </w:t>
      </w:r>
    </w:p>
    <w:p w:rsidR="00CF12D6" w:rsidRPr="002C192A" w:rsidRDefault="00CF12D6" w:rsidP="00CF12D6">
      <w:pPr>
        <w:ind w:left="14" w:firstLine="696"/>
        <w:jc w:val="both"/>
        <w:rPr>
          <w:color w:val="FF0000"/>
          <w:sz w:val="24"/>
          <w:szCs w:val="24"/>
        </w:rPr>
      </w:pPr>
      <w:r w:rsidRPr="002C192A">
        <w:rPr>
          <w:sz w:val="24"/>
          <w:szCs w:val="24"/>
        </w:rPr>
        <w:t>Шаг аукциона:</w:t>
      </w:r>
      <w:r>
        <w:rPr>
          <w:sz w:val="24"/>
          <w:szCs w:val="24"/>
        </w:rPr>
        <w:t xml:space="preserve"> </w:t>
      </w:r>
      <w:r w:rsidR="001869D9">
        <w:rPr>
          <w:sz w:val="24"/>
          <w:szCs w:val="24"/>
        </w:rPr>
        <w:t>313620</w:t>
      </w:r>
      <w:r w:rsidRPr="002C192A">
        <w:rPr>
          <w:sz w:val="24"/>
          <w:szCs w:val="24"/>
        </w:rPr>
        <w:t xml:space="preserve"> руб. </w:t>
      </w:r>
      <w:r>
        <w:rPr>
          <w:sz w:val="24"/>
          <w:szCs w:val="24"/>
        </w:rPr>
        <w:t>0</w:t>
      </w:r>
      <w:r w:rsidRPr="002C192A">
        <w:rPr>
          <w:sz w:val="24"/>
          <w:szCs w:val="24"/>
        </w:rPr>
        <w:t xml:space="preserve"> коп.</w:t>
      </w:r>
    </w:p>
    <w:p w:rsidR="00CF12D6" w:rsidRPr="002C192A" w:rsidRDefault="00CF12D6" w:rsidP="00CF12D6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 xml:space="preserve">Размер задатка: </w:t>
      </w:r>
      <w:r w:rsidR="001869D9">
        <w:rPr>
          <w:sz w:val="24"/>
          <w:szCs w:val="24"/>
        </w:rPr>
        <w:t>2090800</w:t>
      </w:r>
      <w:r w:rsidRPr="002C192A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0</w:t>
      </w:r>
      <w:r w:rsidRPr="002C192A">
        <w:rPr>
          <w:sz w:val="24"/>
          <w:szCs w:val="24"/>
        </w:rPr>
        <w:t xml:space="preserve"> коп.</w:t>
      </w:r>
    </w:p>
    <w:p w:rsidR="00CF12D6" w:rsidRPr="002C192A" w:rsidRDefault="00CF12D6" w:rsidP="00CF12D6">
      <w:pPr>
        <w:pStyle w:val="a3"/>
        <w:ind w:firstLine="426"/>
        <w:jc w:val="center"/>
        <w:rPr>
          <w:b/>
          <w:sz w:val="24"/>
          <w:szCs w:val="24"/>
          <w:u w:val="single"/>
        </w:rPr>
      </w:pPr>
      <w:r w:rsidRPr="002C192A">
        <w:rPr>
          <w:b/>
          <w:sz w:val="24"/>
          <w:szCs w:val="24"/>
          <w:u w:val="single"/>
        </w:rPr>
        <w:t xml:space="preserve">Допустимые параметры разрешенного строительства </w:t>
      </w:r>
    </w:p>
    <w:p w:rsidR="00CF12D6" w:rsidRPr="002C192A" w:rsidRDefault="00CF12D6" w:rsidP="00CF12D6">
      <w:pPr>
        <w:pStyle w:val="a3"/>
        <w:ind w:firstLine="426"/>
        <w:jc w:val="center"/>
        <w:rPr>
          <w:b/>
          <w:sz w:val="24"/>
          <w:szCs w:val="24"/>
          <w:u w:val="single"/>
        </w:rPr>
      </w:pPr>
      <w:r w:rsidRPr="002C192A">
        <w:rPr>
          <w:b/>
          <w:sz w:val="24"/>
          <w:szCs w:val="24"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CF12D6" w:rsidRPr="002C192A" w:rsidTr="00ED63B2">
        <w:trPr>
          <w:trHeight w:val="283"/>
        </w:trPr>
        <w:tc>
          <w:tcPr>
            <w:tcW w:w="3402" w:type="dxa"/>
            <w:shd w:val="clear" w:color="auto" w:fill="auto"/>
          </w:tcPr>
          <w:p w:rsidR="00CF12D6" w:rsidRPr="002C192A" w:rsidRDefault="00CF12D6" w:rsidP="00ED63B2">
            <w:pPr>
              <w:tabs>
                <w:tab w:val="left" w:pos="1365"/>
              </w:tabs>
              <w:suppressAutoHyphens/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F12D6" w:rsidRPr="002C192A" w:rsidRDefault="001869D9" w:rsidP="00ED63B2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Производственная деятельность</w:t>
            </w:r>
          </w:p>
        </w:tc>
      </w:tr>
      <w:tr w:rsidR="00CF12D6" w:rsidRPr="002C192A" w:rsidTr="00ED63B2">
        <w:trPr>
          <w:trHeight w:val="433"/>
        </w:trPr>
        <w:tc>
          <w:tcPr>
            <w:tcW w:w="3402" w:type="dxa"/>
            <w:shd w:val="clear" w:color="auto" w:fill="auto"/>
          </w:tcPr>
          <w:p w:rsidR="00CF12D6" w:rsidRPr="002C192A" w:rsidRDefault="00CF12D6" w:rsidP="00ED63B2">
            <w:pPr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F12D6" w:rsidRPr="002C192A" w:rsidRDefault="001869D9" w:rsidP="00ED63B2">
            <w:pPr>
              <w:pStyle w:val="a7"/>
              <w:ind w:firstLine="0"/>
              <w:rPr>
                <w:i/>
              </w:rPr>
            </w:pPr>
            <w:r w:rsidRPr="002C192A">
              <w:rPr>
                <w:i/>
              </w:rPr>
              <w:t>Не установлен</w:t>
            </w:r>
          </w:p>
        </w:tc>
      </w:tr>
      <w:tr w:rsidR="00CF12D6" w:rsidRPr="002C192A" w:rsidTr="00ED63B2">
        <w:tc>
          <w:tcPr>
            <w:tcW w:w="3402" w:type="dxa"/>
            <w:shd w:val="clear" w:color="auto" w:fill="auto"/>
          </w:tcPr>
          <w:p w:rsidR="00CF12D6" w:rsidRPr="002C192A" w:rsidRDefault="00CF12D6" w:rsidP="00ED63B2">
            <w:pPr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F12D6" w:rsidRPr="002C192A" w:rsidRDefault="00CF12D6" w:rsidP="00ED63B2">
            <w:pPr>
              <w:pStyle w:val="a7"/>
              <w:ind w:firstLine="0"/>
              <w:rPr>
                <w:i/>
              </w:rPr>
            </w:pPr>
            <w:r w:rsidRPr="002C192A">
              <w:rPr>
                <w:i/>
              </w:rPr>
              <w:t>Не установлен</w:t>
            </w:r>
          </w:p>
        </w:tc>
      </w:tr>
      <w:tr w:rsidR="00CF12D6" w:rsidRPr="002C192A" w:rsidTr="00ED63B2">
        <w:tc>
          <w:tcPr>
            <w:tcW w:w="3402" w:type="dxa"/>
            <w:shd w:val="clear" w:color="auto" w:fill="auto"/>
          </w:tcPr>
          <w:p w:rsidR="00CF12D6" w:rsidRPr="002C192A" w:rsidRDefault="00CF12D6" w:rsidP="00ED63B2">
            <w:pPr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CF12D6" w:rsidRPr="002C192A" w:rsidRDefault="001869D9" w:rsidP="00ED63B2">
            <w:pPr>
              <w:pStyle w:val="a7"/>
              <w:ind w:left="34" w:firstLine="0"/>
              <w:rPr>
                <w:i/>
              </w:rPr>
            </w:pPr>
            <w:r w:rsidRPr="002C192A">
              <w:rPr>
                <w:i/>
              </w:rPr>
              <w:t>Не установлен</w:t>
            </w:r>
          </w:p>
        </w:tc>
      </w:tr>
      <w:tr w:rsidR="00CF12D6" w:rsidRPr="002C192A" w:rsidTr="00ED63B2">
        <w:tc>
          <w:tcPr>
            <w:tcW w:w="3402" w:type="dxa"/>
            <w:shd w:val="clear" w:color="auto" w:fill="auto"/>
          </w:tcPr>
          <w:p w:rsidR="00CF12D6" w:rsidRPr="002C192A" w:rsidRDefault="00CF12D6" w:rsidP="00ED63B2">
            <w:pPr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lastRenderedPageBreak/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CF12D6" w:rsidRPr="002C192A" w:rsidRDefault="001869D9" w:rsidP="00ED63B2">
            <w:pPr>
              <w:pStyle w:val="u"/>
              <w:ind w:firstLine="709"/>
              <w:rPr>
                <w:rFonts w:cs="Times New Roman"/>
              </w:rPr>
            </w:pPr>
            <w:r w:rsidRPr="002C192A">
              <w:rPr>
                <w:i/>
              </w:rPr>
              <w:t>Не установлен</w:t>
            </w:r>
          </w:p>
        </w:tc>
      </w:tr>
      <w:tr w:rsidR="00CF12D6" w:rsidRPr="002C192A" w:rsidTr="00ED63B2">
        <w:tc>
          <w:tcPr>
            <w:tcW w:w="3402" w:type="dxa"/>
            <w:shd w:val="clear" w:color="auto" w:fill="auto"/>
          </w:tcPr>
          <w:p w:rsidR="00CF12D6" w:rsidRPr="002C192A" w:rsidRDefault="00CF12D6" w:rsidP="00ED63B2">
            <w:pPr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F12D6" w:rsidRPr="002C192A" w:rsidRDefault="00CF12D6" w:rsidP="00ED63B2">
            <w:pPr>
              <w:pStyle w:val="a7"/>
              <w:ind w:firstLine="0"/>
              <w:rPr>
                <w:i/>
              </w:rPr>
            </w:pPr>
            <w:r w:rsidRPr="002C192A">
              <w:rPr>
                <w:i/>
              </w:rPr>
              <w:t>Не установлен</w:t>
            </w:r>
          </w:p>
        </w:tc>
      </w:tr>
      <w:tr w:rsidR="00CF12D6" w:rsidRPr="002C192A" w:rsidTr="00ED63B2">
        <w:tc>
          <w:tcPr>
            <w:tcW w:w="3402" w:type="dxa"/>
            <w:shd w:val="clear" w:color="auto" w:fill="auto"/>
          </w:tcPr>
          <w:p w:rsidR="00CF12D6" w:rsidRPr="002C192A" w:rsidRDefault="00CF12D6" w:rsidP="00ED63B2">
            <w:pPr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F12D6" w:rsidRPr="002C192A" w:rsidRDefault="00CF12D6" w:rsidP="00ED63B2">
            <w:pPr>
              <w:pStyle w:val="a7"/>
              <w:ind w:firstLine="0"/>
            </w:pPr>
            <w:r w:rsidRPr="002C192A">
              <w:t>-</w:t>
            </w:r>
          </w:p>
        </w:tc>
      </w:tr>
      <w:tr w:rsidR="00CF12D6" w:rsidRPr="002C192A" w:rsidTr="00ED63B2">
        <w:tc>
          <w:tcPr>
            <w:tcW w:w="3402" w:type="dxa"/>
            <w:shd w:val="clear" w:color="auto" w:fill="auto"/>
          </w:tcPr>
          <w:p w:rsidR="00CF12D6" w:rsidRPr="002C192A" w:rsidRDefault="00CF12D6" w:rsidP="00ED63B2">
            <w:pPr>
              <w:rPr>
                <w:sz w:val="24"/>
                <w:szCs w:val="24"/>
              </w:rPr>
            </w:pPr>
            <w:r w:rsidRPr="002C192A">
              <w:rPr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F12D6" w:rsidRPr="002C192A" w:rsidRDefault="001869D9" w:rsidP="00ED63B2">
            <w:pPr>
              <w:pStyle w:val="a7"/>
              <w:ind w:firstLine="0"/>
            </w:pPr>
            <w:r w:rsidRPr="002C192A">
              <w:rPr>
                <w:i/>
              </w:rPr>
              <w:t>Не установлен</w:t>
            </w:r>
          </w:p>
        </w:tc>
      </w:tr>
    </w:tbl>
    <w:p w:rsidR="00CF12D6" w:rsidRPr="002C192A" w:rsidRDefault="00CF12D6" w:rsidP="00CF12D6">
      <w:pPr>
        <w:pStyle w:val="a3"/>
        <w:ind w:firstLine="0"/>
        <w:jc w:val="both"/>
        <w:rPr>
          <w:color w:val="000000"/>
          <w:spacing w:val="1"/>
          <w:sz w:val="24"/>
          <w:szCs w:val="24"/>
        </w:rPr>
      </w:pPr>
    </w:p>
    <w:p w:rsidR="00CF12D6" w:rsidRPr="002C192A" w:rsidRDefault="00CF12D6" w:rsidP="00CF12D6">
      <w:pPr>
        <w:pStyle w:val="a3"/>
        <w:ind w:firstLine="0"/>
        <w:jc w:val="center"/>
        <w:rPr>
          <w:b/>
          <w:color w:val="000000"/>
          <w:spacing w:val="1"/>
          <w:sz w:val="24"/>
          <w:szCs w:val="24"/>
        </w:rPr>
      </w:pPr>
      <w:r w:rsidRPr="002C192A">
        <w:rPr>
          <w:b/>
          <w:color w:val="000000"/>
          <w:spacing w:val="1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CF12D6" w:rsidRPr="002C192A" w:rsidRDefault="00CF12D6" w:rsidP="00CF12D6">
      <w:pPr>
        <w:pStyle w:val="a3"/>
        <w:ind w:firstLine="0"/>
        <w:jc w:val="both"/>
        <w:rPr>
          <w:color w:val="000000"/>
          <w:spacing w:val="1"/>
          <w:sz w:val="24"/>
          <w:szCs w:val="24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 w:firstRow="1" w:lastRow="0" w:firstColumn="1" w:lastColumn="0" w:noHBand="0" w:noVBand="1"/>
      </w:tblPr>
      <w:tblGrid>
        <w:gridCol w:w="3402"/>
        <w:gridCol w:w="6663"/>
      </w:tblGrid>
      <w:tr w:rsidR="00CF12D6" w:rsidRPr="002C192A" w:rsidTr="00ED63B2">
        <w:trPr>
          <w:trHeight w:val="584"/>
        </w:trPr>
        <w:tc>
          <w:tcPr>
            <w:tcW w:w="3402" w:type="dxa"/>
            <w:shd w:val="clear" w:color="auto" w:fill="auto"/>
          </w:tcPr>
          <w:p w:rsidR="00CF12D6" w:rsidRPr="002C192A" w:rsidRDefault="00CF12D6" w:rsidP="00ED63B2">
            <w:pPr>
              <w:spacing w:line="259" w:lineRule="auto"/>
              <w:ind w:left="46"/>
              <w:rPr>
                <w:sz w:val="24"/>
                <w:szCs w:val="24"/>
                <w:lang w:eastAsia="en-US"/>
              </w:rPr>
            </w:pPr>
            <w:r w:rsidRPr="002C192A">
              <w:rPr>
                <w:color w:val="000000"/>
                <w:sz w:val="24"/>
                <w:szCs w:val="24"/>
                <w:lang w:eastAsia="en-US"/>
              </w:rPr>
              <w:t>Возможность</w:t>
            </w:r>
            <w:r w:rsidRPr="002C192A">
              <w:rPr>
                <w:color w:val="000000"/>
                <w:sz w:val="24"/>
                <w:szCs w:val="24"/>
                <w:lang w:eastAsia="en-US"/>
              </w:rPr>
              <w:tab/>
              <w:t xml:space="preserve"> подключения к сетям  водоснабжения </w:t>
            </w:r>
          </w:p>
        </w:tc>
        <w:tc>
          <w:tcPr>
            <w:tcW w:w="6663" w:type="dxa"/>
            <w:shd w:val="clear" w:color="auto" w:fill="auto"/>
          </w:tcPr>
          <w:p w:rsidR="001869D9" w:rsidRDefault="001869D9" w:rsidP="001869D9">
            <w:pPr>
              <w:shd w:val="clear" w:color="auto" w:fill="FFFFFF"/>
              <w:spacing w:line="277" w:lineRule="exact"/>
              <w:ind w:left="50" w:firstLine="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Техническая возможность для подключения к системе водоснабжения отсутствует. </w:t>
            </w:r>
          </w:p>
          <w:p w:rsidR="00CF12D6" w:rsidRPr="002C192A" w:rsidRDefault="00CF12D6" w:rsidP="00ED63B2">
            <w:pPr>
              <w:spacing w:line="259" w:lineRule="auto"/>
              <w:ind w:left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CF12D6" w:rsidRPr="002C192A" w:rsidTr="00ED63B2">
        <w:trPr>
          <w:trHeight w:val="409"/>
        </w:trPr>
        <w:tc>
          <w:tcPr>
            <w:tcW w:w="3402" w:type="dxa"/>
            <w:shd w:val="clear" w:color="auto" w:fill="auto"/>
          </w:tcPr>
          <w:p w:rsidR="00CF12D6" w:rsidRPr="002C192A" w:rsidRDefault="00CF12D6" w:rsidP="00ED63B2">
            <w:pPr>
              <w:spacing w:line="259" w:lineRule="auto"/>
              <w:ind w:left="46"/>
              <w:rPr>
                <w:sz w:val="24"/>
                <w:szCs w:val="24"/>
                <w:lang w:eastAsia="en-US"/>
              </w:rPr>
            </w:pPr>
            <w:r w:rsidRPr="002C192A">
              <w:rPr>
                <w:color w:val="000000"/>
                <w:sz w:val="24"/>
                <w:szCs w:val="24"/>
                <w:lang w:eastAsia="en-US"/>
              </w:rPr>
              <w:t>Возможность</w:t>
            </w:r>
            <w:r w:rsidRPr="002C192A">
              <w:rPr>
                <w:color w:val="000000"/>
                <w:sz w:val="24"/>
                <w:szCs w:val="24"/>
                <w:lang w:eastAsia="en-US"/>
              </w:rPr>
              <w:tab/>
              <w:t xml:space="preserve"> подключения к сетям  водоотведения</w:t>
            </w:r>
          </w:p>
        </w:tc>
        <w:tc>
          <w:tcPr>
            <w:tcW w:w="6663" w:type="dxa"/>
            <w:shd w:val="clear" w:color="auto" w:fill="auto"/>
          </w:tcPr>
          <w:p w:rsidR="00CF12D6" w:rsidRPr="00BA667B" w:rsidRDefault="00CF12D6" w:rsidP="00ED63B2">
            <w:pPr>
              <w:shd w:val="clear" w:color="auto" w:fill="FFFFFF"/>
              <w:spacing w:line="277" w:lineRule="exact"/>
              <w:ind w:left="50" w:firstLine="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67B">
              <w:rPr>
                <w:rFonts w:ascii="Liberation Serif" w:hAnsi="Liberation Serif" w:cs="Liberation Serif"/>
                <w:sz w:val="24"/>
                <w:szCs w:val="24"/>
              </w:rPr>
              <w:t xml:space="preserve">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      </w:r>
          </w:p>
          <w:p w:rsidR="00CF12D6" w:rsidRPr="002C192A" w:rsidRDefault="00CF12D6" w:rsidP="00ED63B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12D6" w:rsidRPr="002C192A" w:rsidTr="00ED63B2">
        <w:trPr>
          <w:trHeight w:val="409"/>
        </w:trPr>
        <w:tc>
          <w:tcPr>
            <w:tcW w:w="3402" w:type="dxa"/>
            <w:shd w:val="clear" w:color="auto" w:fill="auto"/>
          </w:tcPr>
          <w:p w:rsidR="00CF12D6" w:rsidRPr="002C192A" w:rsidRDefault="00CF12D6" w:rsidP="00ED63B2">
            <w:pPr>
              <w:spacing w:line="259" w:lineRule="auto"/>
              <w:ind w:left="46"/>
              <w:rPr>
                <w:color w:val="000000"/>
                <w:sz w:val="24"/>
                <w:szCs w:val="24"/>
                <w:lang w:eastAsia="en-US"/>
              </w:rPr>
            </w:pPr>
            <w:r w:rsidRPr="002C192A">
              <w:rPr>
                <w:color w:val="000000"/>
                <w:sz w:val="24"/>
                <w:szCs w:val="24"/>
                <w:lang w:eastAsia="en-US"/>
              </w:rPr>
              <w:t>Возможность</w:t>
            </w:r>
            <w:r w:rsidRPr="002C192A">
              <w:rPr>
                <w:color w:val="000000"/>
                <w:sz w:val="24"/>
                <w:szCs w:val="24"/>
                <w:lang w:eastAsia="en-US"/>
              </w:rPr>
              <w:tab/>
              <w:t xml:space="preserve"> подключения к сетям  </w:t>
            </w:r>
            <w:r>
              <w:rPr>
                <w:color w:val="000000"/>
                <w:sz w:val="24"/>
                <w:szCs w:val="24"/>
                <w:lang w:eastAsia="en-US"/>
              </w:rPr>
              <w:t>теплоснабжения</w:t>
            </w:r>
          </w:p>
        </w:tc>
        <w:tc>
          <w:tcPr>
            <w:tcW w:w="6663" w:type="dxa"/>
            <w:shd w:val="clear" w:color="auto" w:fill="auto"/>
          </w:tcPr>
          <w:p w:rsidR="001869D9" w:rsidRDefault="001869D9" w:rsidP="001869D9">
            <w:pPr>
              <w:shd w:val="clear" w:color="auto" w:fill="FFFFFF"/>
              <w:spacing w:line="277" w:lineRule="exact"/>
              <w:ind w:left="50" w:firstLine="73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связи с отсутствием в данном районе источников теплоснабжения и тепловых сетей, предусмотреть автономный источник теплоснабжения.</w:t>
            </w:r>
          </w:p>
          <w:p w:rsidR="00CF12D6" w:rsidRPr="00BA667B" w:rsidRDefault="00CF12D6" w:rsidP="00ED63B2">
            <w:pPr>
              <w:shd w:val="clear" w:color="auto" w:fill="FFFFFF"/>
              <w:spacing w:line="277" w:lineRule="exact"/>
              <w:ind w:left="50" w:firstLine="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2D6" w:rsidRPr="002C192A" w:rsidTr="00ED63B2">
        <w:trPr>
          <w:trHeight w:val="288"/>
        </w:trPr>
        <w:tc>
          <w:tcPr>
            <w:tcW w:w="3402" w:type="dxa"/>
            <w:shd w:val="clear" w:color="auto" w:fill="auto"/>
          </w:tcPr>
          <w:p w:rsidR="00CF12D6" w:rsidRPr="002C192A" w:rsidRDefault="00CF12D6" w:rsidP="00ED63B2">
            <w:pPr>
              <w:spacing w:line="259" w:lineRule="auto"/>
              <w:ind w:left="46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92A">
              <w:rPr>
                <w:color w:val="000000"/>
                <w:sz w:val="24"/>
                <w:szCs w:val="24"/>
                <w:lang w:eastAsia="en-US"/>
              </w:rPr>
              <w:t>Возможность</w:t>
            </w:r>
            <w:r w:rsidRPr="002C192A">
              <w:rPr>
                <w:color w:val="000000"/>
                <w:sz w:val="24"/>
                <w:szCs w:val="24"/>
                <w:lang w:eastAsia="en-US"/>
              </w:rPr>
              <w:tab/>
              <w:t xml:space="preserve">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CF12D6" w:rsidRPr="00DA49AF" w:rsidRDefault="00CF12D6" w:rsidP="00ED63B2">
            <w:pPr>
              <w:shd w:val="clear" w:color="auto" w:fill="FFFFFF"/>
              <w:spacing w:line="277" w:lineRule="exact"/>
              <w:ind w:left="50" w:firstLine="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DA49AF">
              <w:rPr>
                <w:rFonts w:ascii="Liberation Serif" w:hAnsi="Liberation Serif" w:cs="Liberation Serif"/>
                <w:sz w:val="24"/>
                <w:szCs w:val="24"/>
              </w:rPr>
              <w:t xml:space="preserve">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      </w:r>
          </w:p>
          <w:p w:rsidR="00CF12D6" w:rsidRPr="002C192A" w:rsidRDefault="00CF12D6" w:rsidP="00ED63B2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F12D6" w:rsidRDefault="00CF12D6" w:rsidP="00672DF5">
      <w:pPr>
        <w:ind w:left="14" w:firstLine="696"/>
        <w:jc w:val="both"/>
        <w:rPr>
          <w:color w:val="000000"/>
          <w:sz w:val="24"/>
          <w:szCs w:val="24"/>
          <w:lang w:eastAsia="en-US"/>
        </w:rPr>
      </w:pPr>
    </w:p>
    <w:p w:rsidR="00672DF5" w:rsidRPr="002C192A" w:rsidRDefault="00672DF5" w:rsidP="00672DF5">
      <w:pPr>
        <w:ind w:left="14" w:firstLine="696"/>
        <w:jc w:val="both"/>
        <w:rPr>
          <w:color w:val="000000"/>
          <w:sz w:val="24"/>
          <w:szCs w:val="24"/>
          <w:lang w:eastAsia="en-US"/>
        </w:rPr>
      </w:pPr>
      <w:r w:rsidRPr="002C192A">
        <w:rPr>
          <w:color w:val="000000"/>
          <w:sz w:val="24"/>
          <w:szCs w:val="24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A0649A" w:rsidRPr="00AA0C9A" w:rsidRDefault="00A0649A" w:rsidP="005157CF">
      <w:pPr>
        <w:ind w:left="14" w:firstLine="696"/>
        <w:jc w:val="both"/>
        <w:rPr>
          <w:sz w:val="24"/>
          <w:szCs w:val="24"/>
        </w:rPr>
      </w:pPr>
      <w:r w:rsidRPr="00AA0C9A">
        <w:rPr>
          <w:sz w:val="24"/>
          <w:szCs w:val="24"/>
        </w:rPr>
        <w:t xml:space="preserve">6. Порядок </w:t>
      </w:r>
      <w:r w:rsidR="00DA01C1" w:rsidRPr="00AA0C9A">
        <w:rPr>
          <w:sz w:val="24"/>
          <w:szCs w:val="24"/>
        </w:rPr>
        <w:t>проведения аукциона в электронной форме</w:t>
      </w:r>
      <w:r w:rsidRPr="00AA0C9A">
        <w:rPr>
          <w:sz w:val="24"/>
          <w:szCs w:val="24"/>
        </w:rPr>
        <w:t>.</w:t>
      </w:r>
    </w:p>
    <w:p w:rsidR="00DA01C1" w:rsidRPr="002C192A" w:rsidRDefault="00DA01C1" w:rsidP="005157CF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lastRenderedPageBreak/>
        <w:t>Торги проводятся в форме электронного аукциона в соответствии с регламентом и Инструкциями Оператора электронной площадки и являются открытыми по составу участников и по форме подачи заявок.</w:t>
      </w:r>
    </w:p>
    <w:p w:rsidR="00DA01C1" w:rsidRDefault="00DA01C1" w:rsidP="005157CF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Заявителем на участие в аукционе в электронной форме  может быть любое юридическое лицо</w:t>
      </w:r>
      <w:r w:rsidR="00C02892" w:rsidRPr="002C192A">
        <w:rPr>
          <w:sz w:val="24"/>
          <w:szCs w:val="24"/>
        </w:rPr>
        <w:t xml:space="preserve"> </w:t>
      </w:r>
      <w:r w:rsidRPr="002C192A">
        <w:rPr>
          <w:sz w:val="24"/>
          <w:szCs w:val="24"/>
        </w:rPr>
        <w:t xml:space="preserve">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 на заключение договора аренды земельного участка, </w:t>
      </w:r>
      <w:r w:rsidRPr="00F9708C">
        <w:rPr>
          <w:b/>
          <w:sz w:val="24"/>
          <w:szCs w:val="24"/>
        </w:rPr>
        <w:t xml:space="preserve">имеющие </w:t>
      </w:r>
      <w:r w:rsidR="00C02892" w:rsidRPr="00F9708C">
        <w:rPr>
          <w:b/>
          <w:sz w:val="24"/>
          <w:szCs w:val="24"/>
        </w:rPr>
        <w:t>электронную подпись</w:t>
      </w:r>
      <w:r w:rsidR="00C02892" w:rsidRPr="002C192A">
        <w:rPr>
          <w:sz w:val="24"/>
          <w:szCs w:val="24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</w:t>
      </w:r>
      <w:r w:rsidR="00CF12D6">
        <w:rPr>
          <w:sz w:val="24"/>
          <w:szCs w:val="24"/>
        </w:rPr>
        <w:t>адки и Инструкциями Претендента</w:t>
      </w:r>
      <w:r w:rsidR="00C02892" w:rsidRPr="002C192A">
        <w:rPr>
          <w:sz w:val="24"/>
          <w:szCs w:val="24"/>
        </w:rPr>
        <w:t>, размещенными на электронной площадке.</w:t>
      </w:r>
    </w:p>
    <w:p w:rsidR="00FC1DB5" w:rsidRDefault="00314D07" w:rsidP="00C02892">
      <w:pPr>
        <w:ind w:left="14" w:firstLine="696"/>
        <w:jc w:val="both"/>
        <w:rPr>
          <w:color w:val="000000"/>
          <w:sz w:val="24"/>
          <w:szCs w:val="24"/>
          <w:shd w:val="clear" w:color="auto" w:fill="FFFFFF"/>
        </w:rPr>
      </w:pPr>
      <w:r w:rsidRPr="00314D07">
        <w:rPr>
          <w:color w:val="000000"/>
          <w:sz w:val="24"/>
          <w:szCs w:val="24"/>
          <w:shd w:val="clear" w:color="auto" w:fill="FFFFFF"/>
        </w:rPr>
        <w:t>В соответствии с Федеральным Законом РФ от 07.10.2022 №385-ФЗ</w:t>
      </w:r>
      <w:r w:rsidR="00BB743A">
        <w:rPr>
          <w:color w:val="000000"/>
          <w:sz w:val="24"/>
          <w:szCs w:val="24"/>
          <w:shd w:val="clear" w:color="auto" w:fill="FFFFFF"/>
        </w:rPr>
        <w:t>, Регламентом электронной площадки</w:t>
      </w:r>
      <w:r w:rsidRPr="00314D07">
        <w:rPr>
          <w:color w:val="000000"/>
          <w:sz w:val="24"/>
          <w:szCs w:val="24"/>
          <w:shd w:val="clear" w:color="auto" w:fill="FFFFFF"/>
        </w:rPr>
        <w:t xml:space="preserve"> допускается взимание оператором электронной площадки </w:t>
      </w:r>
      <w:proofErr w:type="gramStart"/>
      <w:r w:rsidRPr="00314D07">
        <w:rPr>
          <w:color w:val="000000"/>
          <w:sz w:val="24"/>
          <w:szCs w:val="24"/>
          <w:shd w:val="clear" w:color="auto" w:fill="FFFFFF"/>
        </w:rPr>
        <w:t>платы  за</w:t>
      </w:r>
      <w:proofErr w:type="gramEnd"/>
      <w:r w:rsidRPr="00314D07">
        <w:rPr>
          <w:color w:val="000000"/>
          <w:sz w:val="24"/>
          <w:szCs w:val="24"/>
          <w:shd w:val="clear" w:color="auto" w:fill="FFFFFF"/>
        </w:rPr>
        <w:t xml:space="preserve"> участие в электронном аукционе с победителя электронного аукциона или иных лиц, с которыми заключается договор купли-продажи или аренды земельного участка.</w:t>
      </w:r>
    </w:p>
    <w:p w:rsidR="00FC1DB5" w:rsidRPr="00FC1DB5" w:rsidRDefault="00FC1DB5" w:rsidP="00FC1DB5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bCs/>
          <w:sz w:val="22"/>
          <w:szCs w:val="22"/>
        </w:rPr>
        <w:t xml:space="preserve">   </w:t>
      </w:r>
      <w:r w:rsidRPr="00FC1DB5">
        <w:rPr>
          <w:bCs/>
          <w:sz w:val="24"/>
          <w:szCs w:val="24"/>
        </w:rPr>
        <w:t xml:space="preserve">Для участия в </w:t>
      </w:r>
      <w:proofErr w:type="gramStart"/>
      <w:r w:rsidRPr="00FC1DB5">
        <w:rPr>
          <w:bCs/>
          <w:sz w:val="24"/>
          <w:szCs w:val="24"/>
        </w:rPr>
        <w:t xml:space="preserve">электронном </w:t>
      </w:r>
      <w:r w:rsidRPr="00FC1DB5">
        <w:rPr>
          <w:sz w:val="24"/>
          <w:szCs w:val="24"/>
        </w:rPr>
        <w:t xml:space="preserve"> аукционе</w:t>
      </w:r>
      <w:proofErr w:type="gramEnd"/>
      <w:r w:rsidRPr="00FC1DB5">
        <w:rPr>
          <w:sz w:val="24"/>
          <w:szCs w:val="24"/>
        </w:rPr>
        <w:t xml:space="preserve"> заявителям </w:t>
      </w:r>
      <w:r w:rsidRPr="00FC1DB5">
        <w:rPr>
          <w:bCs/>
          <w:sz w:val="24"/>
          <w:szCs w:val="24"/>
        </w:rPr>
        <w:t xml:space="preserve">необходимо пройти процедуру регистрации на электронной площадке </w:t>
      </w:r>
      <w:r w:rsidRPr="00FC1DB5">
        <w:rPr>
          <w:sz w:val="24"/>
          <w:szCs w:val="24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FC1DB5" w:rsidRPr="00FC1DB5" w:rsidRDefault="00FC1DB5" w:rsidP="00FC1DB5">
      <w:pPr>
        <w:tabs>
          <w:tab w:val="left" w:pos="709"/>
        </w:tabs>
        <w:ind w:firstLine="600"/>
        <w:jc w:val="both"/>
        <w:rPr>
          <w:rFonts w:cs="Arial CYR"/>
          <w:bCs/>
          <w:sz w:val="24"/>
          <w:szCs w:val="24"/>
        </w:rPr>
      </w:pPr>
      <w:r w:rsidRPr="00FC1DB5">
        <w:rPr>
          <w:rFonts w:cs="Arial CYR"/>
          <w:bCs/>
          <w:sz w:val="24"/>
          <w:szCs w:val="24"/>
        </w:rPr>
        <w:t xml:space="preserve">  - р</w:t>
      </w:r>
      <w:r w:rsidRPr="00FC1DB5">
        <w:rPr>
          <w:sz w:val="24"/>
          <w:szCs w:val="24"/>
        </w:rPr>
        <w:t xml:space="preserve">егистрация пользователя на электронной площадке </w:t>
      </w:r>
      <w:r w:rsidRPr="00FC1DB5">
        <w:rPr>
          <w:rFonts w:cs="Arial CYR"/>
          <w:bCs/>
          <w:sz w:val="24"/>
          <w:szCs w:val="24"/>
        </w:rPr>
        <w:t xml:space="preserve">с применением электронной подписи </w:t>
      </w:r>
      <w:r w:rsidRPr="00FC1DB5">
        <w:rPr>
          <w:sz w:val="24"/>
          <w:szCs w:val="24"/>
        </w:rPr>
        <w:t xml:space="preserve">в соответствии с Регламентом электронной площадки </w:t>
      </w:r>
      <w:r w:rsidRPr="00FC1DB5">
        <w:rPr>
          <w:i/>
          <w:sz w:val="24"/>
          <w:szCs w:val="24"/>
        </w:rPr>
        <w:t>(р</w:t>
      </w:r>
      <w:r w:rsidRPr="00FC1DB5">
        <w:rPr>
          <w:rFonts w:cs="Arial CYR"/>
          <w:bCs/>
          <w:i/>
          <w:sz w:val="24"/>
          <w:szCs w:val="24"/>
        </w:rPr>
        <w:t xml:space="preserve">егламент УТП АО «Сбербанк-АСТ» размещен на сайте </w:t>
      </w:r>
      <w:hyperlink r:id="rId8" w:history="1">
        <w:r w:rsidRPr="00FC1DB5">
          <w:rPr>
            <w:i/>
            <w:sz w:val="24"/>
            <w:szCs w:val="24"/>
          </w:rPr>
          <w:t>http://utp.sberbank-ast.ru</w:t>
        </w:r>
      </w:hyperlink>
      <w:r w:rsidRPr="00FC1DB5">
        <w:rPr>
          <w:rFonts w:cs="Arial CYR"/>
          <w:bCs/>
          <w:i/>
          <w:sz w:val="24"/>
          <w:szCs w:val="24"/>
        </w:rPr>
        <w:t xml:space="preserve"> в разделе «Информация» - «Регламент работы УТП»).</w:t>
      </w:r>
    </w:p>
    <w:p w:rsidR="00FC1DB5" w:rsidRPr="00FC1DB5" w:rsidRDefault="00FC1DB5" w:rsidP="00FC1DB5">
      <w:pPr>
        <w:tabs>
          <w:tab w:val="left" w:pos="709"/>
        </w:tabs>
        <w:ind w:firstLine="567"/>
        <w:jc w:val="both"/>
        <w:rPr>
          <w:rFonts w:cs="Arial CYR"/>
          <w:bCs/>
          <w:i/>
          <w:sz w:val="24"/>
          <w:szCs w:val="24"/>
        </w:rPr>
      </w:pPr>
      <w:r w:rsidRPr="00FC1DB5">
        <w:rPr>
          <w:sz w:val="24"/>
          <w:szCs w:val="24"/>
        </w:rPr>
        <w:t xml:space="preserve">   - регистрация пользователя в качестве претендента (участника) в торговой секции </w:t>
      </w:r>
      <w:r w:rsidRPr="00FC1DB5">
        <w:rPr>
          <w:rFonts w:cs="Arial CYR"/>
          <w:bCs/>
          <w:sz w:val="24"/>
          <w:szCs w:val="24"/>
        </w:rPr>
        <w:t xml:space="preserve">«Приватизация, аренда и продажа прав» </w:t>
      </w:r>
      <w:r w:rsidRPr="00FC1DB5">
        <w:rPr>
          <w:rFonts w:cs="Arial CYR"/>
          <w:bCs/>
          <w:i/>
          <w:sz w:val="24"/>
          <w:szCs w:val="24"/>
        </w:rPr>
        <w:t>(регламент торговой секции «Приватизация, аренда и продажа прав» УТП АО «Сбербанк-АСТ» размещен на сайте http://utp.sberbank-ast.ru в разделе «Продажи» - «Приватизация, аренда и продажа прав» - «Информация по ТС» - «Регламент ТС».</w:t>
      </w:r>
    </w:p>
    <w:p w:rsidR="00FC1DB5" w:rsidRPr="00FC1DB5" w:rsidRDefault="00FC1DB5" w:rsidP="00FC1DB5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C1DB5">
        <w:rPr>
          <w:sz w:val="24"/>
          <w:szCs w:val="24"/>
        </w:rPr>
        <w:t xml:space="preserve">   Регистрация осуществляется в соответствии </w:t>
      </w:r>
      <w:proofErr w:type="gramStart"/>
      <w:r w:rsidRPr="00FC1DB5">
        <w:rPr>
          <w:sz w:val="24"/>
          <w:szCs w:val="24"/>
        </w:rPr>
        <w:t>с  Регламентом</w:t>
      </w:r>
      <w:proofErr w:type="gramEnd"/>
      <w:r w:rsidRPr="00FC1DB5">
        <w:rPr>
          <w:sz w:val="24"/>
          <w:szCs w:val="24"/>
        </w:rPr>
        <w:t xml:space="preserve"> электронной площадки без взимания платы.</w:t>
      </w:r>
    </w:p>
    <w:p w:rsidR="00FC1DB5" w:rsidRDefault="00FC1DB5" w:rsidP="00FC1DB5">
      <w:pPr>
        <w:pStyle w:val="af0"/>
        <w:tabs>
          <w:tab w:val="left" w:pos="709"/>
        </w:tabs>
        <w:jc w:val="both"/>
        <w:rPr>
          <w:i/>
          <w:sz w:val="22"/>
          <w:szCs w:val="22"/>
        </w:rPr>
      </w:pPr>
      <w:r w:rsidRPr="00FC1DB5">
        <w:rPr>
          <w:sz w:val="24"/>
          <w:szCs w:val="24"/>
        </w:rPr>
        <w:t xml:space="preserve">             </w:t>
      </w:r>
    </w:p>
    <w:p w:rsidR="00C02892" w:rsidRPr="002C192A" w:rsidRDefault="00C02892" w:rsidP="00FC1DB5">
      <w:pPr>
        <w:ind w:left="14" w:firstLine="696"/>
        <w:jc w:val="both"/>
        <w:rPr>
          <w:sz w:val="24"/>
          <w:szCs w:val="24"/>
        </w:rPr>
      </w:pPr>
      <w:r w:rsidRPr="00AA0C9A">
        <w:rPr>
          <w:sz w:val="24"/>
          <w:szCs w:val="24"/>
        </w:rPr>
        <w:t>6.1</w:t>
      </w:r>
      <w:r w:rsidRPr="002C192A">
        <w:rPr>
          <w:sz w:val="24"/>
          <w:szCs w:val="24"/>
        </w:rPr>
        <w:t xml:space="preserve"> Заявитель не допускается к участию в аукционе в следующих случаях:</w:t>
      </w:r>
    </w:p>
    <w:p w:rsidR="00C02892" w:rsidRPr="002C192A" w:rsidRDefault="00C02892" w:rsidP="00C02892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02892" w:rsidRPr="002C192A" w:rsidRDefault="00C02892" w:rsidP="00C02892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2) не</w:t>
      </w:r>
      <w:r w:rsidR="005A7BB3">
        <w:rPr>
          <w:sz w:val="24"/>
          <w:szCs w:val="24"/>
        </w:rPr>
        <w:t xml:space="preserve"> </w:t>
      </w:r>
      <w:r w:rsidRPr="002C192A">
        <w:rPr>
          <w:sz w:val="24"/>
          <w:szCs w:val="24"/>
        </w:rPr>
        <w:t>поступление задатка на дату рассмотрения заявок на участие в аукционе;</w:t>
      </w:r>
    </w:p>
    <w:p w:rsidR="00C02892" w:rsidRPr="002C192A" w:rsidRDefault="00C02892" w:rsidP="00C02892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02892" w:rsidRDefault="00C02892" w:rsidP="00C02892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2892" w:rsidRPr="00AA0C9A" w:rsidRDefault="00C02892" w:rsidP="00C02892">
      <w:pPr>
        <w:ind w:left="14" w:firstLine="696"/>
        <w:jc w:val="both"/>
        <w:rPr>
          <w:sz w:val="24"/>
          <w:szCs w:val="24"/>
        </w:rPr>
      </w:pPr>
      <w:r w:rsidRPr="00AA0C9A">
        <w:rPr>
          <w:sz w:val="24"/>
          <w:szCs w:val="24"/>
        </w:rPr>
        <w:t>6.2 Перечень документов, представляемых заявителем для участия в аукционе:</w:t>
      </w:r>
    </w:p>
    <w:p w:rsidR="00FC1DB5" w:rsidRDefault="00C02892" w:rsidP="00FC1DB5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</w:t>
      </w:r>
      <w:r w:rsidR="00A514FA" w:rsidRPr="002C192A">
        <w:rPr>
          <w:sz w:val="24"/>
          <w:szCs w:val="24"/>
        </w:rPr>
        <w:t xml:space="preserve"> </w:t>
      </w:r>
      <w:r w:rsidRPr="002C192A">
        <w:rPr>
          <w:sz w:val="24"/>
          <w:szCs w:val="24"/>
        </w:rPr>
        <w:t>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</w:t>
      </w:r>
      <w:r w:rsidR="00A514FA" w:rsidRPr="002C192A">
        <w:rPr>
          <w:sz w:val="24"/>
          <w:szCs w:val="24"/>
        </w:rPr>
        <w:t xml:space="preserve"> </w:t>
      </w:r>
      <w:r w:rsidRPr="002C192A">
        <w:rPr>
          <w:sz w:val="24"/>
          <w:szCs w:val="24"/>
        </w:rPr>
        <w:t xml:space="preserve">с сохранением их реквизитов) </w:t>
      </w:r>
    </w:p>
    <w:p w:rsidR="00FC1DB5" w:rsidRPr="00FC1DB5" w:rsidRDefault="00FC1DB5" w:rsidP="00FC1DB5">
      <w:pPr>
        <w:tabs>
          <w:tab w:val="left" w:pos="709"/>
        </w:tabs>
        <w:spacing w:line="276" w:lineRule="auto"/>
        <w:contextualSpacing/>
        <w:jc w:val="both"/>
        <w:rPr>
          <w:sz w:val="24"/>
          <w:szCs w:val="24"/>
        </w:rPr>
      </w:pPr>
      <w:r w:rsidRPr="00FC1DB5">
        <w:rPr>
          <w:i/>
          <w:sz w:val="24"/>
          <w:szCs w:val="24"/>
        </w:rPr>
        <w:t xml:space="preserve">           </w:t>
      </w:r>
      <w:r w:rsidRPr="00FC1DB5">
        <w:rPr>
          <w:sz w:val="24"/>
          <w:szCs w:val="24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</w:t>
      </w:r>
      <w:proofErr w:type="gramStart"/>
      <w:r w:rsidRPr="00FC1DB5">
        <w:rPr>
          <w:sz w:val="24"/>
          <w:szCs w:val="24"/>
        </w:rPr>
        <w:t>этом  представитель</w:t>
      </w:r>
      <w:proofErr w:type="gramEnd"/>
      <w:r w:rsidRPr="00FC1DB5">
        <w:rPr>
          <w:sz w:val="24"/>
          <w:szCs w:val="24"/>
        </w:rPr>
        <w:t xml:space="preserve"> подписывает заявку своей электронной подписью. </w:t>
      </w:r>
    </w:p>
    <w:p w:rsidR="00C02892" w:rsidRPr="002C192A" w:rsidRDefault="00C02892" w:rsidP="00C02892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2) копии документов, удостоверяющих личность заявителя (для граждан)</w:t>
      </w:r>
      <w:r w:rsidR="00A514FA" w:rsidRPr="002C192A">
        <w:rPr>
          <w:sz w:val="24"/>
          <w:szCs w:val="24"/>
        </w:rPr>
        <w:t xml:space="preserve">, в том числе зарегистрированных в качестве индивидуального предпринимателя) (в случае представления </w:t>
      </w:r>
      <w:r w:rsidR="00A514FA" w:rsidRPr="002C192A">
        <w:rPr>
          <w:sz w:val="24"/>
          <w:szCs w:val="24"/>
        </w:rPr>
        <w:lastRenderedPageBreak/>
        <w:t>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</w:r>
      <w:r w:rsidRPr="002C192A">
        <w:rPr>
          <w:sz w:val="24"/>
          <w:szCs w:val="24"/>
        </w:rPr>
        <w:t>;</w:t>
      </w:r>
    </w:p>
    <w:p w:rsidR="00A514FA" w:rsidRPr="002C192A" w:rsidRDefault="00A514FA" w:rsidP="00C02892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3) документы о государственной регистрации юридического лица или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02892" w:rsidRPr="002C192A" w:rsidRDefault="00C02892" w:rsidP="00A514FA">
      <w:pPr>
        <w:tabs>
          <w:tab w:val="left" w:pos="993"/>
        </w:tabs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 xml:space="preserve"> </w:t>
      </w:r>
      <w:r w:rsidR="00A514FA" w:rsidRPr="002C192A">
        <w:rPr>
          <w:sz w:val="24"/>
          <w:szCs w:val="24"/>
        </w:rPr>
        <w:t>4)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C1DB5" w:rsidRPr="00FC1DB5" w:rsidRDefault="00FC1DB5" w:rsidP="00FC1DB5">
      <w:pPr>
        <w:pStyle w:val="af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14FA" w:rsidRPr="002C192A">
        <w:rPr>
          <w:sz w:val="24"/>
          <w:szCs w:val="24"/>
        </w:rPr>
        <w:t xml:space="preserve">6.3 </w:t>
      </w:r>
      <w:r w:rsidRPr="00FC1DB5">
        <w:rPr>
          <w:sz w:val="24"/>
          <w:szCs w:val="24"/>
        </w:rPr>
        <w:t>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FC1DB5" w:rsidRPr="00FC1DB5" w:rsidRDefault="00FC1DB5" w:rsidP="00FC1DB5">
      <w:pPr>
        <w:ind w:firstLine="709"/>
        <w:jc w:val="both"/>
        <w:rPr>
          <w:b/>
          <w:sz w:val="24"/>
          <w:szCs w:val="24"/>
        </w:rPr>
      </w:pPr>
      <w:r w:rsidRPr="00FC1DB5">
        <w:rPr>
          <w:b/>
          <w:sz w:val="24"/>
          <w:szCs w:val="24"/>
          <w:u w:val="single"/>
        </w:rPr>
        <w:t>Задаток в безналичной форме должен поступить на счет оператора:</w:t>
      </w:r>
      <w:r w:rsidRPr="00FC1DB5">
        <w:rPr>
          <w:b/>
          <w:sz w:val="24"/>
          <w:szCs w:val="24"/>
        </w:rPr>
        <w:t xml:space="preserve"> </w:t>
      </w:r>
    </w:p>
    <w:p w:rsidR="00FC1DB5" w:rsidRPr="00FC1DB5" w:rsidRDefault="00FC1DB5" w:rsidP="00FC1DB5">
      <w:pPr>
        <w:jc w:val="both"/>
        <w:rPr>
          <w:b/>
          <w:sz w:val="24"/>
          <w:szCs w:val="24"/>
        </w:rPr>
      </w:pPr>
      <w:r w:rsidRPr="00FC1DB5">
        <w:rPr>
          <w:b/>
          <w:sz w:val="24"/>
          <w:szCs w:val="24"/>
        </w:rPr>
        <w:t>АО «Сбербанк-АСТ</w:t>
      </w:r>
      <w:r w:rsidRPr="00FC1DB5">
        <w:rPr>
          <w:sz w:val="24"/>
          <w:szCs w:val="24"/>
        </w:rPr>
        <w:t xml:space="preserve">», </w:t>
      </w:r>
      <w:r w:rsidRPr="00FC1DB5">
        <w:rPr>
          <w:b/>
          <w:sz w:val="24"/>
          <w:szCs w:val="24"/>
        </w:rPr>
        <w:t xml:space="preserve">ИНН 7707308480, КПП 770401001, БИК </w:t>
      </w:r>
      <w:proofErr w:type="gramStart"/>
      <w:r w:rsidRPr="00FC1DB5">
        <w:rPr>
          <w:b/>
          <w:sz w:val="24"/>
          <w:szCs w:val="24"/>
        </w:rPr>
        <w:t>044525225,  ПАО</w:t>
      </w:r>
      <w:proofErr w:type="gramEnd"/>
      <w:r w:rsidRPr="00FC1DB5">
        <w:rPr>
          <w:b/>
          <w:sz w:val="24"/>
          <w:szCs w:val="24"/>
        </w:rPr>
        <w:t xml:space="preserve"> "СБЕРБАНК РОССИИ" г. МОСКВА, р/счет 40702810300020038047, кор. счет № 30101810400000000225  не позднее </w:t>
      </w:r>
      <w:r w:rsidRPr="00CF12D6">
        <w:rPr>
          <w:b/>
          <w:sz w:val="24"/>
          <w:szCs w:val="24"/>
        </w:rPr>
        <w:t>2</w:t>
      </w:r>
      <w:r w:rsidR="00B034FF" w:rsidRPr="00CF12D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</w:t>
      </w:r>
      <w:r w:rsidR="00B034F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FC1DB5">
        <w:rPr>
          <w:b/>
          <w:sz w:val="24"/>
          <w:szCs w:val="24"/>
        </w:rPr>
        <w:t xml:space="preserve"> 2023 года. </w:t>
      </w:r>
    </w:p>
    <w:p w:rsidR="00FC1DB5" w:rsidRPr="00FC1DB5" w:rsidRDefault="00FC1DB5" w:rsidP="00FC1DB5">
      <w:pPr>
        <w:tabs>
          <w:tab w:val="left" w:pos="709"/>
        </w:tabs>
        <w:ind w:firstLine="709"/>
        <w:jc w:val="both"/>
        <w:rPr>
          <w:i/>
          <w:sz w:val="24"/>
          <w:szCs w:val="24"/>
          <w:u w:val="single"/>
        </w:rPr>
      </w:pPr>
      <w:r w:rsidRPr="00FC1DB5">
        <w:rPr>
          <w:sz w:val="24"/>
          <w:szCs w:val="24"/>
        </w:rPr>
        <w:t>Назначение платежа:</w:t>
      </w:r>
      <w:r w:rsidRPr="00FC1DB5">
        <w:rPr>
          <w:b/>
          <w:sz w:val="24"/>
          <w:szCs w:val="24"/>
        </w:rPr>
        <w:t xml:space="preserve"> </w:t>
      </w:r>
      <w:r w:rsidRPr="00FC1DB5">
        <w:rPr>
          <w:sz w:val="24"/>
          <w:szCs w:val="24"/>
        </w:rPr>
        <w:t xml:space="preserve">задаток </w:t>
      </w:r>
      <w:r w:rsidR="00B034FF">
        <w:rPr>
          <w:sz w:val="24"/>
          <w:szCs w:val="24"/>
        </w:rPr>
        <w:t xml:space="preserve">по лоту </w:t>
      </w:r>
      <w:proofErr w:type="gramStart"/>
      <w:r w:rsidR="00B034FF">
        <w:rPr>
          <w:sz w:val="24"/>
          <w:szCs w:val="24"/>
        </w:rPr>
        <w:t>№</w:t>
      </w:r>
      <w:r w:rsidR="001869D9">
        <w:rPr>
          <w:sz w:val="24"/>
          <w:szCs w:val="24"/>
        </w:rPr>
        <w:t xml:space="preserve"> </w:t>
      </w:r>
      <w:r w:rsidR="00B034FF">
        <w:rPr>
          <w:sz w:val="24"/>
          <w:szCs w:val="24"/>
        </w:rPr>
        <w:t xml:space="preserve"> _</w:t>
      </w:r>
      <w:proofErr w:type="gramEnd"/>
      <w:r w:rsidR="00B034FF">
        <w:rPr>
          <w:sz w:val="24"/>
          <w:szCs w:val="24"/>
        </w:rPr>
        <w:t xml:space="preserve">_   </w:t>
      </w:r>
      <w:r w:rsidRPr="00FC1DB5">
        <w:rPr>
          <w:sz w:val="24"/>
          <w:szCs w:val="24"/>
        </w:rPr>
        <w:t xml:space="preserve">за участие в аукционе </w:t>
      </w:r>
      <w:r w:rsidRPr="00FC1DB5">
        <w:rPr>
          <w:i/>
          <w:sz w:val="24"/>
          <w:szCs w:val="24"/>
          <w:u w:val="single"/>
        </w:rPr>
        <w:t xml:space="preserve"> кадастровый номер земельного участка, ИНН плательщика, НДС не облагается.</w:t>
      </w:r>
    </w:p>
    <w:p w:rsidR="00FC1DB5" w:rsidRPr="00FC1DB5" w:rsidRDefault="00FC1DB5" w:rsidP="00FC1DB5">
      <w:pPr>
        <w:tabs>
          <w:tab w:val="left" w:pos="709"/>
        </w:tabs>
        <w:ind w:left="14" w:hanging="14"/>
        <w:jc w:val="both"/>
        <w:rPr>
          <w:sz w:val="24"/>
          <w:szCs w:val="24"/>
        </w:rPr>
      </w:pPr>
      <w:r w:rsidRPr="00FC1DB5">
        <w:rPr>
          <w:sz w:val="24"/>
          <w:szCs w:val="24"/>
        </w:rPr>
        <w:t xml:space="preserve">            Образец платежного поручения приведен на электронной площадке по адресу: (</w:t>
      </w:r>
      <w:hyperlink r:id="rId9" w:history="1">
        <w:r w:rsidRPr="00FC1DB5">
          <w:rPr>
            <w:rStyle w:val="ad"/>
            <w:sz w:val="24"/>
            <w:szCs w:val="24"/>
          </w:rPr>
          <w:t>http://utp.sberbank-ast.ru/AP/Notice/653/Requisites</w:t>
        </w:r>
      </w:hyperlink>
      <w:r w:rsidRPr="00FC1DB5">
        <w:rPr>
          <w:sz w:val="24"/>
          <w:szCs w:val="24"/>
        </w:rPr>
        <w:t>).</w:t>
      </w:r>
    </w:p>
    <w:p w:rsidR="00FC1DB5" w:rsidRPr="00FC1DB5" w:rsidRDefault="00FC1DB5" w:rsidP="00FC1DB5">
      <w:pPr>
        <w:tabs>
          <w:tab w:val="left" w:pos="709"/>
        </w:tabs>
        <w:ind w:left="14" w:hanging="14"/>
        <w:jc w:val="both"/>
        <w:rPr>
          <w:sz w:val="24"/>
          <w:szCs w:val="24"/>
        </w:rPr>
      </w:pPr>
      <w:r w:rsidRPr="00FC1DB5">
        <w:rPr>
          <w:sz w:val="24"/>
          <w:szCs w:val="24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FC1DB5" w:rsidRPr="00FC1DB5" w:rsidRDefault="00FC1DB5" w:rsidP="00FC1DB5">
      <w:pPr>
        <w:tabs>
          <w:tab w:val="left" w:pos="709"/>
        </w:tabs>
        <w:ind w:left="14" w:hanging="14"/>
        <w:jc w:val="both"/>
        <w:rPr>
          <w:sz w:val="24"/>
          <w:szCs w:val="24"/>
        </w:rPr>
      </w:pPr>
      <w:r w:rsidRPr="00FC1DB5">
        <w:rPr>
          <w:sz w:val="24"/>
          <w:szCs w:val="24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FC1DB5" w:rsidRPr="00FC1DB5" w:rsidRDefault="00FC1DB5" w:rsidP="00FC1DB5">
      <w:pPr>
        <w:ind w:left="14" w:firstLine="696"/>
        <w:jc w:val="both"/>
        <w:rPr>
          <w:i/>
          <w:sz w:val="24"/>
          <w:szCs w:val="24"/>
        </w:rPr>
      </w:pPr>
      <w:r w:rsidRPr="00FC1DB5">
        <w:rPr>
          <w:sz w:val="24"/>
          <w:szCs w:val="24"/>
        </w:rPr>
        <w:t xml:space="preserve">Подача заявки на участие в аукционе осуществляется заявителем  из личного кабинета заявителя </w:t>
      </w:r>
      <w:r w:rsidRPr="00FC1DB5">
        <w:rPr>
          <w:i/>
          <w:sz w:val="24"/>
          <w:szCs w:val="24"/>
        </w:rPr>
        <w:t>(и</w:t>
      </w:r>
      <w:r w:rsidRPr="00FC1DB5">
        <w:rPr>
          <w:rFonts w:cs="Arial CYR"/>
          <w:bCs/>
          <w:i/>
          <w:sz w:val="24"/>
          <w:szCs w:val="24"/>
        </w:rPr>
        <w:t xml:space="preserve">нструкция для претендента (участника) торгов по работе в торговой секции «Приватизация, аренда и продажа прав» УТП АО «Сбербанк-АСТ» размещена на сайте </w:t>
      </w:r>
      <w:hyperlink r:id="rId10" w:history="1">
        <w:r w:rsidRPr="00FC1DB5">
          <w:rPr>
            <w:rFonts w:cs="Arial CYR"/>
            <w:bCs/>
            <w:i/>
            <w:sz w:val="24"/>
            <w:szCs w:val="24"/>
            <w:u w:val="single"/>
          </w:rPr>
          <w:t>http://utp.sberbank-ast.ru</w:t>
        </w:r>
      </w:hyperlink>
      <w:r w:rsidRPr="00FC1DB5">
        <w:rPr>
          <w:rFonts w:cs="Arial CYR"/>
          <w:bCs/>
          <w:i/>
          <w:sz w:val="24"/>
          <w:szCs w:val="24"/>
        </w:rPr>
        <w:t xml:space="preserve"> в разделе «Информация» - «Инструкции» - «Торговая секция «Приватизация, аренда и продажа прав»</w:t>
      </w:r>
      <w:r w:rsidRPr="00FC1DB5">
        <w:rPr>
          <w:i/>
          <w:sz w:val="24"/>
          <w:szCs w:val="24"/>
        </w:rPr>
        <w:t>).</w:t>
      </w:r>
    </w:p>
    <w:p w:rsidR="00A0649A" w:rsidRPr="002C192A" w:rsidRDefault="00085E4F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="00A0649A" w:rsidRPr="002C192A">
        <w:rPr>
          <w:sz w:val="24"/>
          <w:szCs w:val="24"/>
        </w:rPr>
        <w:t xml:space="preserve">Один заявитель вправе подать только одну заявку на участие в аукционе.  </w:t>
      </w:r>
    </w:p>
    <w:p w:rsidR="00085E4F" w:rsidRPr="002C192A" w:rsidRDefault="00257168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257168" w:rsidRPr="002C192A" w:rsidRDefault="00257168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-для заявителя, отозвавшего заявку до окончания срока приема заявок</w:t>
      </w:r>
      <w:r w:rsidR="00AA0C9A">
        <w:rPr>
          <w:sz w:val="24"/>
          <w:szCs w:val="24"/>
        </w:rPr>
        <w:t xml:space="preserve"> </w:t>
      </w:r>
      <w:r w:rsidRPr="002C192A">
        <w:rPr>
          <w:sz w:val="24"/>
          <w:szCs w:val="24"/>
        </w:rPr>
        <w:t xml:space="preserve">в течении 3 (трех) рабочих дней со дня поступления уведомления об отзыве Заявки в </w:t>
      </w:r>
      <w:r w:rsidR="00314D07" w:rsidRPr="002C192A">
        <w:rPr>
          <w:sz w:val="24"/>
          <w:szCs w:val="24"/>
        </w:rPr>
        <w:t>соответствии</w:t>
      </w:r>
      <w:r w:rsidRPr="002C192A">
        <w:rPr>
          <w:sz w:val="24"/>
          <w:szCs w:val="24"/>
        </w:rPr>
        <w:t xml:space="preserve"> с Регламентом и Инструкциями;</w:t>
      </w:r>
    </w:p>
    <w:p w:rsidR="00257168" w:rsidRPr="002C192A" w:rsidRDefault="00257168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-</w:t>
      </w:r>
      <w:proofErr w:type="gramStart"/>
      <w:r w:rsidRPr="002C192A">
        <w:rPr>
          <w:sz w:val="24"/>
          <w:szCs w:val="24"/>
        </w:rPr>
        <w:t xml:space="preserve">для </w:t>
      </w:r>
      <w:r w:rsidR="00AA0C9A">
        <w:rPr>
          <w:sz w:val="24"/>
          <w:szCs w:val="24"/>
        </w:rPr>
        <w:t xml:space="preserve"> </w:t>
      </w:r>
      <w:r w:rsidRPr="002C192A">
        <w:rPr>
          <w:sz w:val="24"/>
          <w:szCs w:val="24"/>
        </w:rPr>
        <w:t>Заявителя</w:t>
      </w:r>
      <w:proofErr w:type="gramEnd"/>
      <w:r w:rsidRPr="002C192A">
        <w:rPr>
          <w:sz w:val="24"/>
          <w:szCs w:val="24"/>
        </w:rPr>
        <w:t>, не допущенного к участию в аукционе-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257168" w:rsidRPr="002C192A" w:rsidRDefault="00257168" w:rsidP="00A0649A">
      <w:pPr>
        <w:ind w:left="14" w:firstLine="696"/>
        <w:jc w:val="both"/>
        <w:rPr>
          <w:sz w:val="24"/>
          <w:szCs w:val="24"/>
        </w:rPr>
      </w:pPr>
      <w:proofErr w:type="gramStart"/>
      <w:r w:rsidRPr="002C192A">
        <w:rPr>
          <w:sz w:val="24"/>
          <w:szCs w:val="24"/>
        </w:rPr>
        <w:t>Задаток</w:t>
      </w:r>
      <w:proofErr w:type="gramEnd"/>
      <w:r w:rsidRPr="002C192A">
        <w:rPr>
          <w:sz w:val="24"/>
          <w:szCs w:val="24"/>
        </w:rPr>
        <w:t xml:space="preserve"> внесенный лицом, признанным победителем аукциона (Далее - Победитель), а так же задаток, внесенный иным лицом, с которым</w:t>
      </w:r>
      <w:r w:rsidR="002C192A" w:rsidRPr="002C192A">
        <w:rPr>
          <w:sz w:val="24"/>
          <w:szCs w:val="24"/>
        </w:rPr>
        <w:t xml:space="preserve"> </w:t>
      </w:r>
      <w:r w:rsidRPr="002C192A">
        <w:rPr>
          <w:sz w:val="24"/>
          <w:szCs w:val="24"/>
        </w:rPr>
        <w:t xml:space="preserve">договор </w:t>
      </w:r>
      <w:r w:rsidR="0037706D">
        <w:rPr>
          <w:sz w:val="24"/>
          <w:szCs w:val="24"/>
        </w:rPr>
        <w:t>купли продажи</w:t>
      </w:r>
      <w:r w:rsidRPr="002C192A">
        <w:rPr>
          <w:sz w:val="24"/>
          <w:szCs w:val="24"/>
        </w:rPr>
        <w:t xml:space="preserve"> земельного участка заключается в </w:t>
      </w:r>
      <w:r w:rsidR="002C192A" w:rsidRPr="002C192A">
        <w:rPr>
          <w:sz w:val="24"/>
          <w:szCs w:val="24"/>
        </w:rPr>
        <w:t>соответствии</w:t>
      </w:r>
      <w:r w:rsidRPr="002C192A">
        <w:rPr>
          <w:sz w:val="24"/>
          <w:szCs w:val="24"/>
        </w:rPr>
        <w:t xml:space="preserve"> с пунктами 13 и 14 статьи 39.12 Земельного кодекса РФ, </w:t>
      </w:r>
      <w:r w:rsidR="00051EDE" w:rsidRPr="002C192A">
        <w:rPr>
          <w:sz w:val="24"/>
          <w:szCs w:val="24"/>
        </w:rPr>
        <w:t xml:space="preserve">засчитываются в счет </w:t>
      </w:r>
      <w:r w:rsidR="0037706D">
        <w:rPr>
          <w:sz w:val="24"/>
          <w:szCs w:val="24"/>
        </w:rPr>
        <w:t>выкупной цены</w:t>
      </w:r>
      <w:r w:rsidR="00051EDE" w:rsidRPr="002C192A">
        <w:rPr>
          <w:sz w:val="24"/>
          <w:szCs w:val="24"/>
        </w:rPr>
        <w:t xml:space="preserve"> за Земельный участок. Задатки, внесенные указанными в настоящем пункте лицами, не заключившими в установленном в Извещении порядке договора </w:t>
      </w:r>
      <w:r w:rsidR="0037706D">
        <w:rPr>
          <w:sz w:val="24"/>
          <w:szCs w:val="24"/>
        </w:rPr>
        <w:t>купли продажи</w:t>
      </w:r>
      <w:r w:rsidR="00051EDE" w:rsidRPr="002C192A">
        <w:rPr>
          <w:sz w:val="24"/>
          <w:szCs w:val="24"/>
        </w:rPr>
        <w:t xml:space="preserve"> земельного участка вследствие уклонения от заключения указанного договора, не возвращаются.</w:t>
      </w:r>
    </w:p>
    <w:p w:rsidR="00051EDE" w:rsidRPr="002C192A" w:rsidRDefault="00051EDE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Аукцион признается несостоявшимся в случаях, если:</w:t>
      </w:r>
    </w:p>
    <w:p w:rsidR="00051EDE" w:rsidRPr="002C192A" w:rsidRDefault="00051EDE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lastRenderedPageBreak/>
        <w:t xml:space="preserve">- </w:t>
      </w:r>
      <w:r w:rsidR="009E7799" w:rsidRPr="002C192A">
        <w:rPr>
          <w:sz w:val="24"/>
          <w:szCs w:val="24"/>
        </w:rPr>
        <w:t>по окончании срока подачи заявок была подана одна Заявка;</w:t>
      </w:r>
    </w:p>
    <w:p w:rsidR="009E7799" w:rsidRPr="002C192A" w:rsidRDefault="009E7799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- по окончании срока подачи заявок не подано ни одной Заявки;</w:t>
      </w:r>
    </w:p>
    <w:p w:rsidR="009E7799" w:rsidRPr="002C192A" w:rsidRDefault="009E7799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- на основании результатов</w:t>
      </w:r>
      <w:r w:rsidR="00C30ABF" w:rsidRPr="002C192A">
        <w:rPr>
          <w:sz w:val="24"/>
          <w:szCs w:val="24"/>
        </w:rPr>
        <w:t xml:space="preserve"> рассмотрения Заявок принято решение об отказе в допуске к участию в аукционе всех Заявителей;</w:t>
      </w:r>
    </w:p>
    <w:p w:rsidR="00C30ABF" w:rsidRPr="002C192A" w:rsidRDefault="00C30ABF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 xml:space="preserve">-на основании результатов рассмотрения Заявок принято решение </w:t>
      </w:r>
      <w:r w:rsidR="00312C4D" w:rsidRPr="002C192A">
        <w:rPr>
          <w:sz w:val="24"/>
          <w:szCs w:val="24"/>
        </w:rPr>
        <w:t>о допуске к участию в аукционе и признании Участником только одного Заявителя;</w:t>
      </w:r>
    </w:p>
    <w:p w:rsidR="00312C4D" w:rsidRPr="002C192A" w:rsidRDefault="00312C4D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15CB7" w:rsidRPr="002C192A" w:rsidRDefault="00815CB7" w:rsidP="00A0649A">
      <w:pPr>
        <w:ind w:left="14" w:firstLine="696"/>
        <w:jc w:val="both"/>
        <w:rPr>
          <w:color w:val="000000"/>
          <w:sz w:val="24"/>
          <w:szCs w:val="24"/>
          <w:shd w:val="clear" w:color="auto" w:fill="FFFFFF"/>
        </w:rPr>
      </w:pPr>
      <w:r w:rsidRPr="002C192A">
        <w:rPr>
          <w:color w:val="000000"/>
          <w:sz w:val="24"/>
          <w:szCs w:val="24"/>
          <w:shd w:val="clear" w:color="auto" w:fill="FFFFFF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37706D">
        <w:rPr>
          <w:color w:val="000000"/>
          <w:sz w:val="24"/>
          <w:szCs w:val="24"/>
          <w:shd w:val="clear" w:color="auto" w:fill="FFFFFF"/>
        </w:rPr>
        <w:t>Продавец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 в течение десяти дней со дня подписания протокола рассмотрения заявок направляет </w:t>
      </w:r>
      <w:proofErr w:type="gramStart"/>
      <w:r w:rsidRPr="002C192A">
        <w:rPr>
          <w:color w:val="000000"/>
          <w:sz w:val="24"/>
          <w:szCs w:val="24"/>
          <w:shd w:val="clear" w:color="auto" w:fill="FFFFFF"/>
        </w:rPr>
        <w:t>Заявителю</w:t>
      </w:r>
      <w:proofErr w:type="gramEnd"/>
      <w:r w:rsidRPr="002C192A">
        <w:rPr>
          <w:color w:val="000000"/>
          <w:sz w:val="24"/>
          <w:szCs w:val="24"/>
          <w:shd w:val="clear" w:color="auto" w:fill="FFFFFF"/>
        </w:rPr>
        <w:t xml:space="preserve"> подписанный проект договора </w:t>
      </w:r>
      <w:r w:rsidR="00B034FF">
        <w:rPr>
          <w:color w:val="000000"/>
          <w:sz w:val="24"/>
          <w:szCs w:val="24"/>
          <w:shd w:val="clear" w:color="auto" w:fill="FFFFFF"/>
        </w:rPr>
        <w:t>к</w:t>
      </w:r>
      <w:r w:rsidR="00AA0C9A">
        <w:rPr>
          <w:color w:val="000000"/>
          <w:sz w:val="24"/>
          <w:szCs w:val="24"/>
          <w:shd w:val="clear" w:color="auto" w:fill="FFFFFF"/>
        </w:rPr>
        <w:t>упли продажи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 земельного участка. При этом </w:t>
      </w:r>
      <w:r w:rsidR="00AA0C9A">
        <w:rPr>
          <w:color w:val="000000"/>
          <w:sz w:val="24"/>
          <w:szCs w:val="24"/>
          <w:shd w:val="clear" w:color="auto" w:fill="FFFFFF"/>
        </w:rPr>
        <w:t>цена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</w:t>
      </w:r>
      <w:r w:rsidR="0037706D">
        <w:rPr>
          <w:color w:val="000000"/>
          <w:sz w:val="24"/>
          <w:szCs w:val="24"/>
          <w:shd w:val="clear" w:color="auto" w:fill="FFFFFF"/>
        </w:rPr>
        <w:t>Продавец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 в течение 10 (дней) со дня рассмотрения указанной заявки направляет заявителю подписанный проект </w:t>
      </w:r>
      <w:r w:rsidR="00AA0C9A">
        <w:rPr>
          <w:color w:val="000000"/>
          <w:sz w:val="24"/>
          <w:szCs w:val="24"/>
          <w:shd w:val="clear" w:color="auto" w:fill="FFFFFF"/>
        </w:rPr>
        <w:t xml:space="preserve">купли </w:t>
      </w:r>
      <w:proofErr w:type="gramStart"/>
      <w:r w:rsidR="00AA0C9A">
        <w:rPr>
          <w:color w:val="000000"/>
          <w:sz w:val="24"/>
          <w:szCs w:val="24"/>
          <w:shd w:val="clear" w:color="auto" w:fill="FFFFFF"/>
        </w:rPr>
        <w:t>продажи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  земельного</w:t>
      </w:r>
      <w:proofErr w:type="gramEnd"/>
      <w:r w:rsidRPr="002C192A">
        <w:rPr>
          <w:color w:val="000000"/>
          <w:sz w:val="24"/>
          <w:szCs w:val="24"/>
          <w:shd w:val="clear" w:color="auto" w:fill="FFFFFF"/>
        </w:rPr>
        <w:t xml:space="preserve"> участка.</w:t>
      </w:r>
    </w:p>
    <w:p w:rsidR="00815CB7" w:rsidRPr="002C192A" w:rsidRDefault="00815CB7" w:rsidP="00A0649A">
      <w:pPr>
        <w:ind w:left="14" w:firstLine="696"/>
        <w:jc w:val="both"/>
        <w:rPr>
          <w:color w:val="000000"/>
          <w:sz w:val="24"/>
          <w:szCs w:val="24"/>
          <w:shd w:val="clear" w:color="auto" w:fill="FFFFFF"/>
        </w:rPr>
      </w:pPr>
      <w:r w:rsidRPr="002C192A">
        <w:rPr>
          <w:color w:val="000000"/>
          <w:sz w:val="24"/>
          <w:szCs w:val="24"/>
          <w:shd w:val="clear" w:color="auto" w:fill="FFFFFF"/>
        </w:rPr>
        <w:t xml:space="preserve">При этом </w:t>
      </w:r>
      <w:r w:rsidR="0037706D">
        <w:rPr>
          <w:color w:val="000000"/>
          <w:sz w:val="24"/>
          <w:szCs w:val="24"/>
          <w:shd w:val="clear" w:color="auto" w:fill="FFFFFF"/>
        </w:rPr>
        <w:t>цена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 земельного участка определяется в размере, равном начальной цене предмета аукциона.</w:t>
      </w:r>
    </w:p>
    <w:p w:rsidR="009E7799" w:rsidRPr="002C192A" w:rsidRDefault="001869D9" w:rsidP="00A0649A">
      <w:pPr>
        <w:ind w:left="14" w:firstLine="69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Продавец</w:t>
      </w:r>
      <w:r w:rsidR="00815CB7" w:rsidRPr="002C192A">
        <w:rPr>
          <w:color w:val="000000"/>
          <w:sz w:val="24"/>
          <w:szCs w:val="24"/>
          <w:shd w:val="clear" w:color="auto" w:fill="FFFFFF"/>
        </w:rPr>
        <w:t xml:space="preserve"> направляет </w:t>
      </w:r>
      <w:proofErr w:type="gramStart"/>
      <w:r w:rsidR="00815CB7" w:rsidRPr="002C192A">
        <w:rPr>
          <w:color w:val="000000"/>
          <w:sz w:val="24"/>
          <w:szCs w:val="24"/>
          <w:shd w:val="clear" w:color="auto" w:fill="FFFFFF"/>
        </w:rPr>
        <w:t>Победителю аукциона</w:t>
      </w:r>
      <w:proofErr w:type="gramEnd"/>
      <w:r w:rsidR="00815CB7" w:rsidRPr="002C192A">
        <w:rPr>
          <w:color w:val="000000"/>
          <w:sz w:val="24"/>
          <w:szCs w:val="24"/>
          <w:shd w:val="clear" w:color="auto" w:fill="FFFFFF"/>
        </w:rPr>
        <w:t xml:space="preserve"> подписанный проект договора </w:t>
      </w:r>
      <w:r w:rsidR="0037706D">
        <w:rPr>
          <w:color w:val="000000"/>
          <w:sz w:val="24"/>
          <w:szCs w:val="24"/>
          <w:shd w:val="clear" w:color="auto" w:fill="FFFFFF"/>
        </w:rPr>
        <w:t xml:space="preserve">купли продажи </w:t>
      </w:r>
      <w:r w:rsidR="00815CB7" w:rsidRPr="002C192A">
        <w:rPr>
          <w:color w:val="000000"/>
          <w:sz w:val="24"/>
          <w:szCs w:val="24"/>
          <w:shd w:val="clear" w:color="auto" w:fill="FFFFFF"/>
        </w:rPr>
        <w:t>земельного участка в десятидневный срок со дня составления Протокола о результатах аукциона</w:t>
      </w:r>
      <w:r w:rsidR="00FA4892" w:rsidRPr="002C192A">
        <w:rPr>
          <w:color w:val="000000"/>
          <w:sz w:val="24"/>
          <w:szCs w:val="24"/>
          <w:shd w:val="clear" w:color="auto" w:fill="FFFFFF"/>
        </w:rPr>
        <w:t xml:space="preserve">. Не допускается заключение договора </w:t>
      </w:r>
      <w:r w:rsidR="0037706D">
        <w:rPr>
          <w:color w:val="000000"/>
          <w:sz w:val="24"/>
          <w:szCs w:val="24"/>
          <w:shd w:val="clear" w:color="auto" w:fill="FFFFFF"/>
        </w:rPr>
        <w:t>купли продажи</w:t>
      </w:r>
      <w:r w:rsidR="00FA4892" w:rsidRPr="002C192A">
        <w:rPr>
          <w:color w:val="000000"/>
          <w:sz w:val="24"/>
          <w:szCs w:val="24"/>
          <w:shd w:val="clear" w:color="auto" w:fill="FFFFFF"/>
        </w:rPr>
        <w:t xml:space="preserve">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</w:t>
      </w:r>
      <w:r w:rsidR="0037706D">
        <w:rPr>
          <w:color w:val="000000"/>
          <w:sz w:val="24"/>
          <w:szCs w:val="24"/>
          <w:shd w:val="clear" w:color="auto" w:fill="FFFFFF"/>
        </w:rPr>
        <w:t>купли продажи</w:t>
      </w:r>
      <w:r w:rsidR="00FA4892" w:rsidRPr="002C192A">
        <w:rPr>
          <w:color w:val="000000"/>
          <w:sz w:val="24"/>
          <w:szCs w:val="24"/>
          <w:shd w:val="clear" w:color="auto" w:fill="FFFFFF"/>
        </w:rPr>
        <w:t xml:space="preserve"> земельного участка в соответствии с Земельным кодексом РФ, </w:t>
      </w:r>
      <w:proofErr w:type="gramStart"/>
      <w:r w:rsidR="00FA4892" w:rsidRPr="002C192A">
        <w:rPr>
          <w:color w:val="000000"/>
          <w:sz w:val="24"/>
          <w:szCs w:val="24"/>
          <w:shd w:val="clear" w:color="auto" w:fill="FFFFFF"/>
        </w:rPr>
        <w:t>обязаны  подписать</w:t>
      </w:r>
      <w:proofErr w:type="gramEnd"/>
      <w:r w:rsidR="00FA4892" w:rsidRPr="002C192A">
        <w:rPr>
          <w:color w:val="000000"/>
          <w:sz w:val="24"/>
          <w:szCs w:val="24"/>
          <w:shd w:val="clear" w:color="auto" w:fill="FFFFFF"/>
        </w:rPr>
        <w:t xml:space="preserve"> договор </w:t>
      </w:r>
      <w:r w:rsidR="0037706D">
        <w:rPr>
          <w:color w:val="000000"/>
          <w:sz w:val="24"/>
          <w:szCs w:val="24"/>
          <w:shd w:val="clear" w:color="auto" w:fill="FFFFFF"/>
        </w:rPr>
        <w:t>купли продажи</w:t>
      </w:r>
      <w:r w:rsidR="00FA4892" w:rsidRPr="002C192A">
        <w:rPr>
          <w:color w:val="000000"/>
          <w:sz w:val="24"/>
          <w:szCs w:val="24"/>
          <w:shd w:val="clear" w:color="auto" w:fill="FFFFFF"/>
        </w:rPr>
        <w:t xml:space="preserve"> земельного участка  в течении 30 дней со дня направления им такого договора.</w:t>
      </w:r>
    </w:p>
    <w:p w:rsidR="00FA4892" w:rsidRPr="002C192A" w:rsidRDefault="00FA4892" w:rsidP="00A0649A">
      <w:pPr>
        <w:ind w:left="14" w:firstLine="696"/>
        <w:jc w:val="both"/>
        <w:rPr>
          <w:color w:val="000000"/>
          <w:sz w:val="24"/>
          <w:szCs w:val="24"/>
          <w:shd w:val="clear" w:color="auto" w:fill="FFFFFF"/>
        </w:rPr>
      </w:pPr>
      <w:r w:rsidRPr="002C192A">
        <w:rPr>
          <w:color w:val="000000"/>
          <w:sz w:val="24"/>
          <w:szCs w:val="24"/>
          <w:shd w:val="clear" w:color="auto" w:fill="FFFFFF"/>
        </w:rPr>
        <w:t xml:space="preserve">Если договор </w:t>
      </w:r>
      <w:r w:rsidR="0037706D">
        <w:rPr>
          <w:color w:val="000000"/>
          <w:sz w:val="24"/>
          <w:szCs w:val="24"/>
          <w:shd w:val="clear" w:color="auto" w:fill="FFFFFF"/>
        </w:rPr>
        <w:t>купли продажи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 земельного участка в течении 30 дней со дня направления проекта договора </w:t>
      </w:r>
      <w:r w:rsidR="0037706D">
        <w:rPr>
          <w:color w:val="000000"/>
          <w:sz w:val="24"/>
          <w:szCs w:val="24"/>
          <w:shd w:val="clear" w:color="auto" w:fill="FFFFFF"/>
        </w:rPr>
        <w:t>купли продажи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 земельного участка Победителю аукциона не был им подписан и представлен </w:t>
      </w:r>
      <w:r w:rsidR="0037706D">
        <w:rPr>
          <w:color w:val="000000"/>
          <w:sz w:val="24"/>
          <w:szCs w:val="24"/>
          <w:shd w:val="clear" w:color="auto" w:fill="FFFFFF"/>
        </w:rPr>
        <w:t>Продавцу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, </w:t>
      </w:r>
      <w:r w:rsidR="0037706D">
        <w:rPr>
          <w:color w:val="000000"/>
          <w:sz w:val="24"/>
          <w:szCs w:val="24"/>
          <w:shd w:val="clear" w:color="auto" w:fill="FFFFFF"/>
        </w:rPr>
        <w:t>Продавец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A4892" w:rsidRPr="002C192A" w:rsidRDefault="00566431" w:rsidP="00A0649A">
      <w:pPr>
        <w:ind w:left="14" w:firstLine="696"/>
        <w:jc w:val="both"/>
        <w:rPr>
          <w:color w:val="000000"/>
          <w:sz w:val="24"/>
          <w:szCs w:val="24"/>
          <w:shd w:val="clear" w:color="auto" w:fill="FFFFFF"/>
        </w:rPr>
      </w:pPr>
      <w:r w:rsidRPr="002C192A">
        <w:rPr>
          <w:color w:val="000000"/>
          <w:sz w:val="24"/>
          <w:szCs w:val="24"/>
          <w:shd w:val="clear" w:color="auto" w:fill="FFFFFF"/>
        </w:rPr>
        <w:t>В случае, если Победитель аукциона или иное лицо, с которым заключается до</w:t>
      </w:r>
      <w:r w:rsidR="002966BC">
        <w:rPr>
          <w:color w:val="000000"/>
          <w:sz w:val="24"/>
          <w:szCs w:val="24"/>
          <w:shd w:val="clear" w:color="auto" w:fill="FFFFFF"/>
        </w:rPr>
        <w:t xml:space="preserve">говор </w:t>
      </w:r>
      <w:r w:rsidR="0037706D">
        <w:rPr>
          <w:color w:val="000000"/>
          <w:sz w:val="24"/>
          <w:szCs w:val="24"/>
          <w:shd w:val="clear" w:color="auto" w:fill="FFFFFF"/>
        </w:rPr>
        <w:t>купли продажи</w:t>
      </w:r>
      <w:r w:rsidR="002966BC">
        <w:rPr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, в течении 30 дней со дня направления </w:t>
      </w:r>
      <w:r w:rsidR="0037706D">
        <w:rPr>
          <w:color w:val="000000"/>
          <w:sz w:val="24"/>
          <w:szCs w:val="24"/>
          <w:shd w:val="clear" w:color="auto" w:fill="FFFFFF"/>
        </w:rPr>
        <w:t xml:space="preserve">Продавцом 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проекта указанного договора </w:t>
      </w:r>
      <w:r w:rsidR="0037706D">
        <w:rPr>
          <w:color w:val="000000"/>
          <w:sz w:val="24"/>
          <w:szCs w:val="24"/>
          <w:shd w:val="clear" w:color="auto" w:fill="FFFFFF"/>
        </w:rPr>
        <w:t>купли продажи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, не подписал и не представил </w:t>
      </w:r>
      <w:proofErr w:type="gramStart"/>
      <w:r w:rsidR="0037706D">
        <w:rPr>
          <w:color w:val="000000"/>
          <w:sz w:val="24"/>
          <w:szCs w:val="24"/>
          <w:shd w:val="clear" w:color="auto" w:fill="FFFFFF"/>
        </w:rPr>
        <w:t>Продавцу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  указанный</w:t>
      </w:r>
      <w:proofErr w:type="gramEnd"/>
      <w:r w:rsidRPr="002C192A">
        <w:rPr>
          <w:color w:val="000000"/>
          <w:sz w:val="24"/>
          <w:szCs w:val="24"/>
          <w:shd w:val="clear" w:color="auto" w:fill="FFFFFF"/>
        </w:rPr>
        <w:t xml:space="preserve"> договор, </w:t>
      </w:r>
      <w:r w:rsidR="0037706D">
        <w:rPr>
          <w:color w:val="000000"/>
          <w:sz w:val="24"/>
          <w:szCs w:val="24"/>
          <w:shd w:val="clear" w:color="auto" w:fill="FFFFFF"/>
        </w:rPr>
        <w:t xml:space="preserve">Продавец </w:t>
      </w:r>
      <w:r w:rsidRPr="002C192A">
        <w:rPr>
          <w:color w:val="000000"/>
          <w:sz w:val="24"/>
          <w:szCs w:val="24"/>
          <w:shd w:val="clear" w:color="auto" w:fill="FFFFFF"/>
        </w:rPr>
        <w:t>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566431" w:rsidRPr="002C192A" w:rsidRDefault="00566431" w:rsidP="00A0649A">
      <w:pPr>
        <w:ind w:left="14" w:firstLine="696"/>
        <w:jc w:val="both"/>
        <w:rPr>
          <w:color w:val="000000"/>
          <w:sz w:val="24"/>
          <w:szCs w:val="24"/>
          <w:shd w:val="clear" w:color="auto" w:fill="FFFFFF"/>
        </w:rPr>
      </w:pPr>
      <w:r w:rsidRPr="002C192A">
        <w:rPr>
          <w:color w:val="000000"/>
          <w:sz w:val="24"/>
          <w:szCs w:val="24"/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</w:t>
      </w:r>
      <w:r w:rsidR="00E30E4D" w:rsidRPr="002C192A">
        <w:rPr>
          <w:color w:val="000000"/>
          <w:sz w:val="24"/>
          <w:szCs w:val="24"/>
          <w:shd w:val="clear" w:color="auto" w:fill="FFFFFF"/>
        </w:rPr>
        <w:t xml:space="preserve"> 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проекта договора </w:t>
      </w:r>
      <w:r w:rsidR="0037706D">
        <w:rPr>
          <w:color w:val="000000"/>
          <w:sz w:val="24"/>
          <w:szCs w:val="24"/>
          <w:shd w:val="clear" w:color="auto" w:fill="FFFFFF"/>
        </w:rPr>
        <w:t>купли продажи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 земельного участка, этот участник не представил </w:t>
      </w:r>
      <w:r w:rsidR="0037706D">
        <w:rPr>
          <w:color w:val="000000"/>
          <w:sz w:val="24"/>
          <w:szCs w:val="24"/>
          <w:shd w:val="clear" w:color="auto" w:fill="FFFFFF"/>
        </w:rPr>
        <w:t>Продавцу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 подписанный со своей стороны указанный договор, </w:t>
      </w:r>
      <w:r w:rsidR="0037706D">
        <w:rPr>
          <w:color w:val="000000"/>
          <w:sz w:val="24"/>
          <w:szCs w:val="24"/>
          <w:shd w:val="clear" w:color="auto" w:fill="FFFFFF"/>
        </w:rPr>
        <w:t>Продавец</w:t>
      </w:r>
      <w:r w:rsidRPr="002C192A">
        <w:rPr>
          <w:color w:val="000000"/>
          <w:sz w:val="24"/>
          <w:szCs w:val="24"/>
          <w:shd w:val="clear" w:color="auto" w:fill="FFFFFF"/>
        </w:rPr>
        <w:t xml:space="preserve">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566431" w:rsidRPr="002C192A" w:rsidRDefault="00566431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Место принятия заявок:</w:t>
      </w:r>
    </w:p>
    <w:p w:rsidR="00566431" w:rsidRPr="002C192A" w:rsidRDefault="00566431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 xml:space="preserve">Электронная площадка </w:t>
      </w:r>
      <w:r w:rsidR="00322047">
        <w:rPr>
          <w:sz w:val="24"/>
          <w:szCs w:val="24"/>
        </w:rPr>
        <w:t>ЗАО «</w:t>
      </w:r>
      <w:r w:rsidR="000524F5">
        <w:rPr>
          <w:sz w:val="24"/>
          <w:szCs w:val="24"/>
        </w:rPr>
        <w:t>Сберб</w:t>
      </w:r>
      <w:r w:rsidR="00322047">
        <w:rPr>
          <w:sz w:val="24"/>
          <w:szCs w:val="24"/>
        </w:rPr>
        <w:t>анк-АСТ», торговая секция «Приватизация, аренда и продажа прав» универсальной торговой платформы оператора электронной площадки</w:t>
      </w:r>
      <w:r w:rsidR="000524F5">
        <w:rPr>
          <w:sz w:val="24"/>
          <w:szCs w:val="24"/>
        </w:rPr>
        <w:t xml:space="preserve"> </w:t>
      </w:r>
      <w:hyperlink r:id="rId11" w:history="1">
        <w:r w:rsidR="000524F5" w:rsidRPr="00081B4B">
          <w:rPr>
            <w:rStyle w:val="ad"/>
            <w:sz w:val="24"/>
            <w:szCs w:val="24"/>
          </w:rPr>
          <w:t>https://utp.sberbank</w:t>
        </w:r>
        <w:r w:rsidR="000524F5" w:rsidRPr="00081B4B">
          <w:rPr>
            <w:rStyle w:val="ad"/>
            <w:sz w:val="24"/>
            <w:szCs w:val="24"/>
          </w:rPr>
          <w:t>-ast.ru/</w:t>
        </w:r>
      </w:hyperlink>
      <w:r w:rsidR="000524F5">
        <w:rPr>
          <w:sz w:val="24"/>
          <w:szCs w:val="24"/>
        </w:rPr>
        <w:t xml:space="preserve">  </w:t>
      </w:r>
    </w:p>
    <w:p w:rsidR="00566431" w:rsidRPr="002C192A" w:rsidRDefault="00566431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 xml:space="preserve">Дата и время </w:t>
      </w:r>
      <w:proofErr w:type="gramStart"/>
      <w:r w:rsidRPr="002C192A">
        <w:rPr>
          <w:sz w:val="24"/>
          <w:szCs w:val="24"/>
        </w:rPr>
        <w:t>начала  приема</w:t>
      </w:r>
      <w:proofErr w:type="gramEnd"/>
      <w:r w:rsidRPr="002C192A">
        <w:rPr>
          <w:sz w:val="24"/>
          <w:szCs w:val="24"/>
        </w:rPr>
        <w:t xml:space="preserve"> заявок</w:t>
      </w:r>
      <w:r w:rsidR="00E30E4D" w:rsidRPr="002C192A">
        <w:rPr>
          <w:sz w:val="24"/>
          <w:szCs w:val="24"/>
        </w:rPr>
        <w:t>:</w:t>
      </w:r>
      <w:r w:rsidR="000524F5">
        <w:rPr>
          <w:sz w:val="24"/>
          <w:szCs w:val="24"/>
        </w:rPr>
        <w:t xml:space="preserve"> с 2</w:t>
      </w:r>
      <w:r w:rsidR="0037706D">
        <w:rPr>
          <w:sz w:val="24"/>
          <w:szCs w:val="24"/>
        </w:rPr>
        <w:t>3</w:t>
      </w:r>
      <w:r w:rsidR="000524F5">
        <w:rPr>
          <w:sz w:val="24"/>
          <w:szCs w:val="24"/>
        </w:rPr>
        <w:t>.0</w:t>
      </w:r>
      <w:r w:rsidR="0037706D">
        <w:rPr>
          <w:sz w:val="24"/>
          <w:szCs w:val="24"/>
        </w:rPr>
        <w:t>5</w:t>
      </w:r>
      <w:r w:rsidR="000524F5">
        <w:rPr>
          <w:sz w:val="24"/>
          <w:szCs w:val="24"/>
        </w:rPr>
        <w:t>.</w:t>
      </w:r>
      <w:r w:rsidRPr="002C192A">
        <w:rPr>
          <w:sz w:val="24"/>
          <w:szCs w:val="24"/>
        </w:rPr>
        <w:t>2023</w:t>
      </w:r>
      <w:r w:rsidR="00E30E4D" w:rsidRPr="002C192A">
        <w:rPr>
          <w:sz w:val="24"/>
          <w:szCs w:val="24"/>
        </w:rPr>
        <w:t xml:space="preserve"> г.</w:t>
      </w:r>
      <w:r w:rsidRPr="002C192A">
        <w:rPr>
          <w:sz w:val="24"/>
          <w:szCs w:val="24"/>
        </w:rPr>
        <w:t xml:space="preserve"> с 0</w:t>
      </w:r>
      <w:r w:rsidR="0037706D">
        <w:rPr>
          <w:sz w:val="24"/>
          <w:szCs w:val="24"/>
        </w:rPr>
        <w:t>8</w:t>
      </w:r>
      <w:r w:rsidRPr="002C192A">
        <w:rPr>
          <w:sz w:val="24"/>
          <w:szCs w:val="24"/>
        </w:rPr>
        <w:t>.00.</w:t>
      </w:r>
    </w:p>
    <w:p w:rsidR="00566431" w:rsidRPr="002C192A" w:rsidRDefault="00566431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Дата и время окончания приема заявок</w:t>
      </w:r>
      <w:r w:rsidR="00E30E4D" w:rsidRPr="002C192A">
        <w:rPr>
          <w:sz w:val="24"/>
          <w:szCs w:val="24"/>
        </w:rPr>
        <w:t>:</w:t>
      </w:r>
      <w:r w:rsidRPr="002C192A">
        <w:rPr>
          <w:sz w:val="24"/>
          <w:szCs w:val="24"/>
        </w:rPr>
        <w:t xml:space="preserve"> с </w:t>
      </w:r>
      <w:r w:rsidR="000524F5">
        <w:rPr>
          <w:sz w:val="24"/>
          <w:szCs w:val="24"/>
        </w:rPr>
        <w:t>2</w:t>
      </w:r>
      <w:r w:rsidR="0037706D">
        <w:rPr>
          <w:sz w:val="24"/>
          <w:szCs w:val="24"/>
        </w:rPr>
        <w:t>1</w:t>
      </w:r>
      <w:r w:rsidR="000524F5">
        <w:rPr>
          <w:sz w:val="24"/>
          <w:szCs w:val="24"/>
        </w:rPr>
        <w:t>.0</w:t>
      </w:r>
      <w:r w:rsidR="0037706D">
        <w:rPr>
          <w:sz w:val="24"/>
          <w:szCs w:val="24"/>
        </w:rPr>
        <w:t>6</w:t>
      </w:r>
      <w:r w:rsidR="000524F5">
        <w:rPr>
          <w:sz w:val="24"/>
          <w:szCs w:val="24"/>
        </w:rPr>
        <w:t>.2023</w:t>
      </w:r>
      <w:r w:rsidR="00E30E4D" w:rsidRPr="002C192A">
        <w:rPr>
          <w:sz w:val="24"/>
          <w:szCs w:val="24"/>
        </w:rPr>
        <w:t>г.</w:t>
      </w:r>
      <w:r w:rsidRPr="002C192A">
        <w:rPr>
          <w:sz w:val="24"/>
          <w:szCs w:val="24"/>
        </w:rPr>
        <w:t xml:space="preserve"> 1</w:t>
      </w:r>
      <w:r w:rsidR="0037706D">
        <w:rPr>
          <w:sz w:val="24"/>
          <w:szCs w:val="24"/>
        </w:rPr>
        <w:t>7</w:t>
      </w:r>
      <w:r w:rsidRPr="002C192A">
        <w:rPr>
          <w:sz w:val="24"/>
          <w:szCs w:val="24"/>
        </w:rPr>
        <w:t>.00</w:t>
      </w:r>
    </w:p>
    <w:p w:rsidR="00566431" w:rsidRPr="002C192A" w:rsidRDefault="00566431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Дата рассмотрения заявок:</w:t>
      </w:r>
      <w:r w:rsidR="0037706D">
        <w:rPr>
          <w:sz w:val="24"/>
          <w:szCs w:val="24"/>
        </w:rPr>
        <w:t xml:space="preserve"> 2</w:t>
      </w:r>
      <w:r w:rsidR="00FC06EE">
        <w:rPr>
          <w:sz w:val="24"/>
          <w:szCs w:val="24"/>
        </w:rPr>
        <w:t>2</w:t>
      </w:r>
      <w:r w:rsidR="000524F5">
        <w:rPr>
          <w:sz w:val="24"/>
          <w:szCs w:val="24"/>
        </w:rPr>
        <w:t>.0</w:t>
      </w:r>
      <w:r w:rsidR="0037706D">
        <w:rPr>
          <w:sz w:val="24"/>
          <w:szCs w:val="24"/>
        </w:rPr>
        <w:t>6</w:t>
      </w:r>
      <w:r w:rsidR="000524F5">
        <w:rPr>
          <w:sz w:val="24"/>
          <w:szCs w:val="24"/>
        </w:rPr>
        <w:t>.2023</w:t>
      </w:r>
      <w:r w:rsidR="00E30E4D" w:rsidRPr="002C192A">
        <w:rPr>
          <w:sz w:val="24"/>
          <w:szCs w:val="24"/>
        </w:rPr>
        <w:t>г.</w:t>
      </w:r>
    </w:p>
    <w:p w:rsidR="00E30E4D" w:rsidRPr="002C192A" w:rsidRDefault="00E30E4D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 xml:space="preserve">Место и дата проведения аукциона: </w:t>
      </w:r>
    </w:p>
    <w:p w:rsidR="000524F5" w:rsidRDefault="00E30E4D" w:rsidP="00A0649A">
      <w:pPr>
        <w:ind w:left="14" w:firstLine="696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электронная площадка</w:t>
      </w:r>
      <w:r w:rsidR="000524F5">
        <w:rPr>
          <w:sz w:val="24"/>
          <w:szCs w:val="24"/>
        </w:rPr>
        <w:t xml:space="preserve"> электронная площадка ЗАО «Сбербанк-АСТ». </w:t>
      </w:r>
    </w:p>
    <w:p w:rsidR="00E30E4D" w:rsidRPr="002C192A" w:rsidRDefault="000524F5" w:rsidP="00A0649A">
      <w:pPr>
        <w:ind w:left="14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сайта: </w:t>
      </w:r>
      <w:hyperlink r:id="rId12" w:history="1">
        <w:r w:rsidRPr="00081B4B">
          <w:rPr>
            <w:rStyle w:val="ad"/>
            <w:sz w:val="24"/>
            <w:szCs w:val="24"/>
          </w:rPr>
          <w:t>https://utp.sberbank-ast.ru/</w:t>
        </w:r>
      </w:hyperlink>
      <w:r w:rsidR="0037706D">
        <w:rPr>
          <w:sz w:val="24"/>
          <w:szCs w:val="24"/>
        </w:rPr>
        <w:t xml:space="preserve">  25</w:t>
      </w:r>
      <w:r>
        <w:rPr>
          <w:sz w:val="24"/>
          <w:szCs w:val="24"/>
        </w:rPr>
        <w:t>.06.</w:t>
      </w:r>
      <w:r w:rsidR="00E30E4D" w:rsidRPr="002C192A">
        <w:rPr>
          <w:sz w:val="24"/>
          <w:szCs w:val="24"/>
        </w:rPr>
        <w:t>2023г.</w:t>
      </w:r>
      <w:r>
        <w:rPr>
          <w:sz w:val="24"/>
          <w:szCs w:val="24"/>
        </w:rPr>
        <w:t xml:space="preserve"> в 1</w:t>
      </w:r>
      <w:r w:rsidR="0037706D">
        <w:rPr>
          <w:sz w:val="24"/>
          <w:szCs w:val="24"/>
        </w:rPr>
        <w:t>4</w:t>
      </w:r>
      <w:r>
        <w:rPr>
          <w:sz w:val="24"/>
          <w:szCs w:val="24"/>
        </w:rPr>
        <w:t>.00</w:t>
      </w:r>
    </w:p>
    <w:p w:rsidR="00606772" w:rsidRPr="002C192A" w:rsidRDefault="008E5253" w:rsidP="006067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92A">
        <w:rPr>
          <w:sz w:val="24"/>
          <w:szCs w:val="24"/>
        </w:rPr>
        <w:t>Извещение о проведении аукциона опубликовано</w:t>
      </w:r>
      <w:r w:rsidR="000A796B" w:rsidRPr="002C192A">
        <w:rPr>
          <w:sz w:val="24"/>
          <w:szCs w:val="24"/>
        </w:rPr>
        <w:t xml:space="preserve"> </w:t>
      </w:r>
      <w:r w:rsidR="00606772" w:rsidRPr="002C192A">
        <w:rPr>
          <w:sz w:val="24"/>
          <w:szCs w:val="24"/>
        </w:rPr>
        <w:t xml:space="preserve">на официальном сайте </w:t>
      </w:r>
      <w:r w:rsidR="000C4D44" w:rsidRPr="002C192A">
        <w:rPr>
          <w:sz w:val="24"/>
          <w:szCs w:val="24"/>
        </w:rPr>
        <w:t>Российской Федерации в сети Инте</w:t>
      </w:r>
      <w:r w:rsidR="00606772" w:rsidRPr="002C192A">
        <w:rPr>
          <w:sz w:val="24"/>
          <w:szCs w:val="24"/>
        </w:rPr>
        <w:t xml:space="preserve">рнет для размещения информации о проведении торгов: </w:t>
      </w:r>
      <w:hyperlink r:id="rId13" w:history="1">
        <w:r w:rsidR="00606772" w:rsidRPr="002C192A">
          <w:rPr>
            <w:rStyle w:val="ad"/>
            <w:color w:val="auto"/>
            <w:sz w:val="24"/>
            <w:szCs w:val="24"/>
            <w:lang w:val="en-US"/>
          </w:rPr>
          <w:t>www</w:t>
        </w:r>
        <w:r w:rsidR="00606772" w:rsidRPr="002C192A">
          <w:rPr>
            <w:rStyle w:val="ad"/>
            <w:color w:val="auto"/>
            <w:sz w:val="24"/>
            <w:szCs w:val="24"/>
          </w:rPr>
          <w:t>.</w:t>
        </w:r>
        <w:r w:rsidR="00606772" w:rsidRPr="002C192A">
          <w:rPr>
            <w:rStyle w:val="ad"/>
            <w:color w:val="auto"/>
            <w:sz w:val="24"/>
            <w:szCs w:val="24"/>
            <w:lang w:val="en-US"/>
          </w:rPr>
          <w:t>torgi</w:t>
        </w:r>
        <w:r w:rsidR="00606772" w:rsidRPr="002C192A">
          <w:rPr>
            <w:rStyle w:val="ad"/>
            <w:color w:val="auto"/>
            <w:sz w:val="24"/>
            <w:szCs w:val="24"/>
          </w:rPr>
          <w:t>.</w:t>
        </w:r>
        <w:r w:rsidR="00606772" w:rsidRPr="002C192A">
          <w:rPr>
            <w:rStyle w:val="ad"/>
            <w:color w:val="auto"/>
            <w:sz w:val="24"/>
            <w:szCs w:val="24"/>
            <w:lang w:val="en-US"/>
          </w:rPr>
          <w:t>gov</w:t>
        </w:r>
        <w:r w:rsidR="00606772" w:rsidRPr="002C192A">
          <w:rPr>
            <w:rStyle w:val="ad"/>
            <w:color w:val="auto"/>
            <w:sz w:val="24"/>
            <w:szCs w:val="24"/>
          </w:rPr>
          <w:t>.</w:t>
        </w:r>
        <w:r w:rsidR="00606772" w:rsidRPr="002C192A">
          <w:rPr>
            <w:rStyle w:val="ad"/>
            <w:color w:val="auto"/>
            <w:sz w:val="24"/>
            <w:szCs w:val="24"/>
            <w:lang w:val="en-US"/>
          </w:rPr>
          <w:t>ru</w:t>
        </w:r>
      </w:hyperlink>
      <w:r w:rsidR="00606772" w:rsidRPr="002C192A">
        <w:rPr>
          <w:sz w:val="24"/>
          <w:szCs w:val="24"/>
        </w:rPr>
        <w:t xml:space="preserve">, </w:t>
      </w:r>
      <w:r w:rsidRPr="002C192A">
        <w:rPr>
          <w:sz w:val="24"/>
          <w:szCs w:val="24"/>
        </w:rPr>
        <w:t xml:space="preserve"> </w:t>
      </w:r>
      <w:r w:rsidR="00606772" w:rsidRPr="002C192A">
        <w:rPr>
          <w:sz w:val="24"/>
          <w:szCs w:val="24"/>
        </w:rPr>
        <w:t xml:space="preserve">на официальном сайте Администрации </w:t>
      </w:r>
      <w:r w:rsidR="0037706D">
        <w:rPr>
          <w:sz w:val="24"/>
          <w:szCs w:val="24"/>
        </w:rPr>
        <w:t>Городского округа Верхняя Тура</w:t>
      </w:r>
      <w:r w:rsidR="00606772" w:rsidRPr="002C192A">
        <w:rPr>
          <w:sz w:val="24"/>
          <w:szCs w:val="24"/>
        </w:rPr>
        <w:t xml:space="preserve"> </w:t>
      </w:r>
      <w:r w:rsidR="00606772" w:rsidRPr="0037706D">
        <w:rPr>
          <w:sz w:val="24"/>
          <w:szCs w:val="24"/>
        </w:rPr>
        <w:t>http://www.</w:t>
      </w:r>
      <w:r w:rsidR="0037706D" w:rsidRPr="0037706D">
        <w:rPr>
          <w:sz w:val="24"/>
          <w:szCs w:val="24"/>
          <w:lang w:val="en-US"/>
        </w:rPr>
        <w:t>v</w:t>
      </w:r>
      <w:r w:rsidR="0037706D" w:rsidRPr="0037706D">
        <w:rPr>
          <w:sz w:val="24"/>
          <w:szCs w:val="24"/>
        </w:rPr>
        <w:t>-</w:t>
      </w:r>
      <w:r w:rsidR="0037706D" w:rsidRPr="0037706D">
        <w:rPr>
          <w:sz w:val="24"/>
          <w:szCs w:val="24"/>
          <w:lang w:val="en-US"/>
        </w:rPr>
        <w:t>tura</w:t>
      </w:r>
      <w:r w:rsidR="0037706D" w:rsidRPr="0037706D">
        <w:rPr>
          <w:sz w:val="24"/>
          <w:szCs w:val="24"/>
        </w:rPr>
        <w:t>.</w:t>
      </w:r>
      <w:r w:rsidR="0037706D" w:rsidRPr="0037706D">
        <w:rPr>
          <w:sz w:val="24"/>
          <w:szCs w:val="24"/>
          <w:lang w:val="en-US"/>
        </w:rPr>
        <w:t>ru</w:t>
      </w:r>
      <w:r w:rsidR="0037706D" w:rsidRPr="0037706D">
        <w:rPr>
          <w:sz w:val="24"/>
          <w:szCs w:val="24"/>
        </w:rPr>
        <w:t xml:space="preserve"> </w:t>
      </w:r>
      <w:r w:rsidR="00606772" w:rsidRPr="002C192A">
        <w:rPr>
          <w:sz w:val="24"/>
          <w:szCs w:val="24"/>
        </w:rPr>
        <w:t>, и на электронной площадке</w:t>
      </w:r>
      <w:r w:rsidR="000524F5">
        <w:rPr>
          <w:sz w:val="24"/>
          <w:szCs w:val="24"/>
        </w:rPr>
        <w:t xml:space="preserve"> </w:t>
      </w:r>
      <w:hyperlink r:id="rId14" w:history="1">
        <w:r w:rsidR="000524F5" w:rsidRPr="00081B4B">
          <w:rPr>
            <w:rStyle w:val="ad"/>
            <w:sz w:val="24"/>
            <w:szCs w:val="24"/>
          </w:rPr>
          <w:t>https://utp.sberbank-ast.ru/</w:t>
        </w:r>
      </w:hyperlink>
      <w:r w:rsidR="000524F5">
        <w:rPr>
          <w:sz w:val="24"/>
          <w:szCs w:val="24"/>
        </w:rPr>
        <w:t xml:space="preserve"> </w:t>
      </w:r>
      <w:r w:rsidR="00606772" w:rsidRPr="002C192A">
        <w:rPr>
          <w:sz w:val="24"/>
          <w:szCs w:val="24"/>
        </w:rPr>
        <w:t>.</w:t>
      </w:r>
    </w:p>
    <w:p w:rsidR="00E30E4D" w:rsidRPr="002C192A" w:rsidRDefault="00606772" w:rsidP="00E30E4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C192A">
        <w:rPr>
          <w:sz w:val="24"/>
          <w:szCs w:val="24"/>
        </w:rPr>
        <w:t xml:space="preserve"> </w:t>
      </w:r>
      <w:r w:rsidR="00E30E4D" w:rsidRPr="002C192A">
        <w:rPr>
          <w:bCs/>
          <w:sz w:val="24"/>
          <w:szCs w:val="24"/>
        </w:rPr>
        <w:t xml:space="preserve">Ознакомиться с </w:t>
      </w:r>
      <w:r w:rsidRPr="002C192A">
        <w:rPr>
          <w:bCs/>
          <w:sz w:val="24"/>
          <w:szCs w:val="24"/>
        </w:rPr>
        <w:t>информацией о проведении аукциона, документацией на земельные участки, формой заявки на участие в аукционе</w:t>
      </w:r>
      <w:r w:rsidR="00E30E4D" w:rsidRPr="002C192A">
        <w:rPr>
          <w:bCs/>
          <w:sz w:val="24"/>
          <w:szCs w:val="24"/>
        </w:rPr>
        <w:t xml:space="preserve">, </w:t>
      </w:r>
      <w:r w:rsidR="0041785E" w:rsidRPr="002C192A">
        <w:rPr>
          <w:bCs/>
          <w:sz w:val="24"/>
          <w:szCs w:val="24"/>
        </w:rPr>
        <w:t>проектом договора аренды земельного участка можно</w:t>
      </w:r>
      <w:r w:rsidR="002C192A">
        <w:rPr>
          <w:bCs/>
          <w:sz w:val="24"/>
          <w:szCs w:val="24"/>
        </w:rPr>
        <w:t xml:space="preserve"> </w:t>
      </w:r>
      <w:r w:rsidR="0041785E" w:rsidRPr="002C192A">
        <w:rPr>
          <w:bCs/>
          <w:sz w:val="24"/>
          <w:szCs w:val="24"/>
        </w:rPr>
        <w:t xml:space="preserve">с момента начала приема заявок на сайте электронной площадки </w:t>
      </w:r>
      <w:hyperlink r:id="rId15" w:history="1">
        <w:r w:rsidR="000524F5" w:rsidRPr="00081B4B">
          <w:rPr>
            <w:rStyle w:val="ad"/>
            <w:sz w:val="24"/>
            <w:szCs w:val="24"/>
          </w:rPr>
          <w:t>https://utp.sberbank-ast.ru/</w:t>
        </w:r>
      </w:hyperlink>
      <w:r w:rsidR="0041785E" w:rsidRPr="002C192A">
        <w:rPr>
          <w:bCs/>
          <w:sz w:val="24"/>
          <w:szCs w:val="24"/>
        </w:rPr>
        <w:t xml:space="preserve">, в Управлении </w:t>
      </w:r>
      <w:r w:rsidR="00CF12D6">
        <w:rPr>
          <w:bCs/>
          <w:sz w:val="24"/>
          <w:szCs w:val="24"/>
        </w:rPr>
        <w:t>по делам архитектуры, градостроительства и муниципального имущества Администрации Городского округа Верхняя Тура</w:t>
      </w:r>
      <w:r w:rsidR="0041785E" w:rsidRPr="002C192A">
        <w:rPr>
          <w:bCs/>
          <w:sz w:val="24"/>
          <w:szCs w:val="24"/>
        </w:rPr>
        <w:t xml:space="preserve">: </w:t>
      </w:r>
      <w:r w:rsidR="00E30E4D" w:rsidRPr="002C192A">
        <w:rPr>
          <w:sz w:val="24"/>
          <w:szCs w:val="24"/>
        </w:rPr>
        <w:t xml:space="preserve">по адресу: </w:t>
      </w:r>
      <w:r w:rsidR="00CF12D6">
        <w:rPr>
          <w:sz w:val="24"/>
          <w:szCs w:val="24"/>
        </w:rPr>
        <w:t>Свердловская</w:t>
      </w:r>
      <w:r w:rsidR="00E30E4D" w:rsidRPr="002C192A">
        <w:rPr>
          <w:sz w:val="24"/>
          <w:szCs w:val="24"/>
        </w:rPr>
        <w:t xml:space="preserve"> область, г.</w:t>
      </w:r>
      <w:r w:rsidR="00CF12D6">
        <w:rPr>
          <w:sz w:val="24"/>
          <w:szCs w:val="24"/>
        </w:rPr>
        <w:t>Верхняя Тура</w:t>
      </w:r>
      <w:r w:rsidR="00E30E4D" w:rsidRPr="002C192A">
        <w:rPr>
          <w:sz w:val="24"/>
          <w:szCs w:val="24"/>
        </w:rPr>
        <w:t>, ул.</w:t>
      </w:r>
      <w:r w:rsidR="00CF12D6">
        <w:rPr>
          <w:sz w:val="24"/>
          <w:szCs w:val="24"/>
        </w:rPr>
        <w:t xml:space="preserve"> Иканина</w:t>
      </w:r>
      <w:r w:rsidR="00E30E4D" w:rsidRPr="002C192A">
        <w:rPr>
          <w:sz w:val="24"/>
          <w:szCs w:val="24"/>
        </w:rPr>
        <w:t>, д.</w:t>
      </w:r>
      <w:r w:rsidR="00CF12D6">
        <w:rPr>
          <w:sz w:val="24"/>
          <w:szCs w:val="24"/>
        </w:rPr>
        <w:t xml:space="preserve"> 77</w:t>
      </w:r>
      <w:r w:rsidR="00E30E4D" w:rsidRPr="002C192A">
        <w:rPr>
          <w:sz w:val="24"/>
          <w:szCs w:val="24"/>
        </w:rPr>
        <w:t>,</w:t>
      </w:r>
      <w:r w:rsidR="00E30E4D" w:rsidRPr="002C192A">
        <w:rPr>
          <w:bCs/>
          <w:sz w:val="24"/>
          <w:szCs w:val="24"/>
        </w:rPr>
        <w:t xml:space="preserve"> в рабочие дни с </w:t>
      </w:r>
      <w:r w:rsidR="00CF12D6" w:rsidRPr="00CF12D6">
        <w:rPr>
          <w:b/>
          <w:bCs/>
          <w:sz w:val="24"/>
          <w:szCs w:val="24"/>
        </w:rPr>
        <w:t>23</w:t>
      </w:r>
      <w:r w:rsidR="00E7226A" w:rsidRPr="00CF12D6">
        <w:rPr>
          <w:b/>
          <w:bCs/>
          <w:sz w:val="24"/>
          <w:szCs w:val="24"/>
        </w:rPr>
        <w:t>.</w:t>
      </w:r>
      <w:r w:rsidR="00E7226A">
        <w:rPr>
          <w:b/>
          <w:bCs/>
          <w:sz w:val="24"/>
          <w:szCs w:val="24"/>
        </w:rPr>
        <w:t>0</w:t>
      </w:r>
      <w:r w:rsidR="00CF12D6">
        <w:rPr>
          <w:b/>
          <w:bCs/>
          <w:sz w:val="24"/>
          <w:szCs w:val="24"/>
        </w:rPr>
        <w:t>5</w:t>
      </w:r>
      <w:r w:rsidR="00E7226A">
        <w:rPr>
          <w:b/>
          <w:bCs/>
          <w:sz w:val="24"/>
          <w:szCs w:val="24"/>
        </w:rPr>
        <w:t>.</w:t>
      </w:r>
      <w:r w:rsidR="00E30E4D" w:rsidRPr="002C192A">
        <w:rPr>
          <w:b/>
          <w:bCs/>
          <w:sz w:val="24"/>
          <w:szCs w:val="24"/>
        </w:rPr>
        <w:t xml:space="preserve">2023 г.  по </w:t>
      </w:r>
      <w:r w:rsidR="00E7226A">
        <w:rPr>
          <w:b/>
          <w:bCs/>
          <w:sz w:val="24"/>
          <w:szCs w:val="24"/>
        </w:rPr>
        <w:t>2</w:t>
      </w:r>
      <w:r w:rsidR="00CF12D6">
        <w:rPr>
          <w:b/>
          <w:bCs/>
          <w:sz w:val="24"/>
          <w:szCs w:val="24"/>
        </w:rPr>
        <w:t>1</w:t>
      </w:r>
      <w:r w:rsidR="00E7226A">
        <w:rPr>
          <w:b/>
          <w:bCs/>
          <w:sz w:val="24"/>
          <w:szCs w:val="24"/>
        </w:rPr>
        <w:t>.0</w:t>
      </w:r>
      <w:r w:rsidR="00CF12D6">
        <w:rPr>
          <w:b/>
          <w:bCs/>
          <w:sz w:val="24"/>
          <w:szCs w:val="24"/>
        </w:rPr>
        <w:t>6</w:t>
      </w:r>
      <w:r w:rsidR="00E30E4D" w:rsidRPr="002C192A">
        <w:rPr>
          <w:b/>
          <w:bCs/>
          <w:sz w:val="24"/>
          <w:szCs w:val="24"/>
        </w:rPr>
        <w:t>.2023 г.  с 0</w:t>
      </w:r>
      <w:r w:rsidR="00CF12D6">
        <w:rPr>
          <w:b/>
          <w:bCs/>
          <w:sz w:val="24"/>
          <w:szCs w:val="24"/>
        </w:rPr>
        <w:t>8</w:t>
      </w:r>
      <w:r w:rsidR="00E30E4D" w:rsidRPr="002C192A">
        <w:rPr>
          <w:b/>
          <w:bCs/>
          <w:sz w:val="24"/>
          <w:szCs w:val="24"/>
        </w:rPr>
        <w:t>.00</w:t>
      </w:r>
      <w:r w:rsidR="00E30E4D" w:rsidRPr="002C192A">
        <w:rPr>
          <w:bCs/>
          <w:sz w:val="24"/>
          <w:szCs w:val="24"/>
        </w:rPr>
        <w:t xml:space="preserve"> ч. по </w:t>
      </w:r>
      <w:r w:rsidR="00E30E4D" w:rsidRPr="002C192A">
        <w:rPr>
          <w:b/>
          <w:bCs/>
          <w:sz w:val="24"/>
          <w:szCs w:val="24"/>
        </w:rPr>
        <w:t>1</w:t>
      </w:r>
      <w:r w:rsidR="00CF12D6">
        <w:rPr>
          <w:b/>
          <w:bCs/>
          <w:sz w:val="24"/>
          <w:szCs w:val="24"/>
        </w:rPr>
        <w:t>7</w:t>
      </w:r>
      <w:r w:rsidR="00E30E4D" w:rsidRPr="002C192A">
        <w:rPr>
          <w:b/>
          <w:bCs/>
          <w:sz w:val="24"/>
          <w:szCs w:val="24"/>
        </w:rPr>
        <w:t>.00</w:t>
      </w:r>
      <w:r w:rsidR="00E30E4D" w:rsidRPr="002C192A">
        <w:rPr>
          <w:bCs/>
          <w:sz w:val="24"/>
          <w:szCs w:val="24"/>
        </w:rPr>
        <w:t xml:space="preserve"> ч. тел. </w:t>
      </w:r>
      <w:r w:rsidR="00CF12D6">
        <w:rPr>
          <w:bCs/>
          <w:sz w:val="24"/>
          <w:szCs w:val="24"/>
        </w:rPr>
        <w:t>8(34344)2-82-90 (доб. 120)</w:t>
      </w:r>
      <w:r w:rsidR="00E30E4D" w:rsidRPr="002C192A">
        <w:rPr>
          <w:bCs/>
          <w:sz w:val="24"/>
          <w:szCs w:val="24"/>
        </w:rPr>
        <w:t xml:space="preserve">; </w:t>
      </w:r>
      <w:r w:rsidR="0041785E" w:rsidRPr="002C192A">
        <w:rPr>
          <w:sz w:val="24"/>
          <w:szCs w:val="24"/>
        </w:rPr>
        <w:t xml:space="preserve">на официальном сайте Администрации </w:t>
      </w:r>
      <w:r w:rsidR="00CF12D6">
        <w:rPr>
          <w:sz w:val="24"/>
          <w:szCs w:val="24"/>
        </w:rPr>
        <w:t xml:space="preserve">Городского округа Верхняя Тура </w:t>
      </w:r>
      <w:hyperlink r:id="rId16" w:history="1">
        <w:r w:rsidR="00CF12D6" w:rsidRPr="00537678">
          <w:rPr>
            <w:rStyle w:val="ad"/>
            <w:sz w:val="24"/>
            <w:szCs w:val="24"/>
          </w:rPr>
          <w:t>http://www.</w:t>
        </w:r>
        <w:r w:rsidR="00CF12D6" w:rsidRPr="00537678">
          <w:rPr>
            <w:rStyle w:val="ad"/>
            <w:sz w:val="24"/>
            <w:szCs w:val="24"/>
            <w:lang w:val="en-US"/>
          </w:rPr>
          <w:t>v</w:t>
        </w:r>
        <w:r w:rsidR="00CF12D6" w:rsidRPr="00537678">
          <w:rPr>
            <w:rStyle w:val="ad"/>
            <w:sz w:val="24"/>
            <w:szCs w:val="24"/>
          </w:rPr>
          <w:t>-</w:t>
        </w:r>
        <w:r w:rsidR="00CF12D6" w:rsidRPr="00537678">
          <w:rPr>
            <w:rStyle w:val="ad"/>
            <w:sz w:val="24"/>
            <w:szCs w:val="24"/>
            <w:lang w:val="en-US"/>
          </w:rPr>
          <w:t>tura</w:t>
        </w:r>
        <w:r w:rsidR="00CF12D6" w:rsidRPr="00537678">
          <w:rPr>
            <w:rStyle w:val="ad"/>
            <w:sz w:val="24"/>
            <w:szCs w:val="24"/>
          </w:rPr>
          <w:t>.</w:t>
        </w:r>
        <w:r w:rsidR="00CF12D6" w:rsidRPr="00537678">
          <w:rPr>
            <w:rStyle w:val="ad"/>
            <w:sz w:val="24"/>
            <w:szCs w:val="24"/>
            <w:lang w:val="en-US"/>
          </w:rPr>
          <w:t>ru</w:t>
        </w:r>
      </w:hyperlink>
      <w:r w:rsidR="00CF12D6">
        <w:rPr>
          <w:sz w:val="24"/>
          <w:szCs w:val="24"/>
        </w:rPr>
        <w:t>.</w:t>
      </w:r>
    </w:p>
    <w:p w:rsidR="00E30E4D" w:rsidRDefault="00E30E4D" w:rsidP="00A0649A">
      <w:pPr>
        <w:ind w:left="14" w:firstLine="696"/>
        <w:jc w:val="both"/>
        <w:rPr>
          <w:sz w:val="24"/>
          <w:szCs w:val="24"/>
        </w:rPr>
      </w:pPr>
    </w:p>
    <w:p w:rsidR="00EC427F" w:rsidRDefault="00EC427F" w:rsidP="00A0649A">
      <w:pPr>
        <w:ind w:left="14" w:firstLine="696"/>
        <w:jc w:val="both"/>
        <w:rPr>
          <w:sz w:val="24"/>
          <w:szCs w:val="24"/>
        </w:rPr>
      </w:pPr>
    </w:p>
    <w:p w:rsidR="00EC427F" w:rsidRDefault="00EC427F" w:rsidP="00A0649A">
      <w:pPr>
        <w:ind w:left="14" w:firstLine="696"/>
        <w:jc w:val="both"/>
        <w:rPr>
          <w:sz w:val="24"/>
          <w:szCs w:val="24"/>
        </w:rPr>
      </w:pPr>
    </w:p>
    <w:p w:rsidR="00EC427F" w:rsidRDefault="00EC427F" w:rsidP="00A0649A">
      <w:pPr>
        <w:ind w:left="14" w:firstLine="696"/>
        <w:jc w:val="both"/>
        <w:rPr>
          <w:sz w:val="24"/>
          <w:szCs w:val="24"/>
        </w:rPr>
      </w:pPr>
    </w:p>
    <w:p w:rsidR="00EC427F" w:rsidRPr="00B15AEC" w:rsidRDefault="00EC427F" w:rsidP="00EC427F">
      <w:pPr>
        <w:tabs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</w:p>
    <w:sectPr w:rsidR="00EC427F" w:rsidRPr="00B15AEC" w:rsidSect="008766CA">
      <w:headerReference w:type="default" r:id="rId17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DD" w:rsidRDefault="000469DD" w:rsidP="008766CA">
      <w:r>
        <w:separator/>
      </w:r>
    </w:p>
  </w:endnote>
  <w:endnote w:type="continuationSeparator" w:id="0">
    <w:p w:rsidR="000469DD" w:rsidRDefault="000469DD" w:rsidP="0087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DD" w:rsidRDefault="000469DD" w:rsidP="008766CA">
      <w:r>
        <w:separator/>
      </w:r>
    </w:p>
  </w:footnote>
  <w:footnote w:type="continuationSeparator" w:id="0">
    <w:p w:rsidR="000469DD" w:rsidRDefault="000469DD" w:rsidP="0087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CA" w:rsidRDefault="008766C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129E4">
      <w:rPr>
        <w:noProof/>
      </w:rPr>
      <w:t>2</w:t>
    </w:r>
    <w:r>
      <w:fldChar w:fldCharType="end"/>
    </w:r>
  </w:p>
  <w:p w:rsidR="008766CA" w:rsidRDefault="008766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6"/>
    <w:rsid w:val="000016BB"/>
    <w:rsid w:val="0000322D"/>
    <w:rsid w:val="000078E9"/>
    <w:rsid w:val="000133D0"/>
    <w:rsid w:val="000147A2"/>
    <w:rsid w:val="000149D2"/>
    <w:rsid w:val="0001615D"/>
    <w:rsid w:val="00017FE3"/>
    <w:rsid w:val="00020B5E"/>
    <w:rsid w:val="00021372"/>
    <w:rsid w:val="00021976"/>
    <w:rsid w:val="00022675"/>
    <w:rsid w:val="00022D70"/>
    <w:rsid w:val="00025637"/>
    <w:rsid w:val="00026E5E"/>
    <w:rsid w:val="000316D1"/>
    <w:rsid w:val="000343A9"/>
    <w:rsid w:val="00040AE5"/>
    <w:rsid w:val="000432A6"/>
    <w:rsid w:val="000441EE"/>
    <w:rsid w:val="00044618"/>
    <w:rsid w:val="000469DD"/>
    <w:rsid w:val="00051EDE"/>
    <w:rsid w:val="00052021"/>
    <w:rsid w:val="000524F5"/>
    <w:rsid w:val="000546B1"/>
    <w:rsid w:val="000546F2"/>
    <w:rsid w:val="00056303"/>
    <w:rsid w:val="00065182"/>
    <w:rsid w:val="00066D9C"/>
    <w:rsid w:val="000676C3"/>
    <w:rsid w:val="000710FE"/>
    <w:rsid w:val="00071493"/>
    <w:rsid w:val="00081314"/>
    <w:rsid w:val="00083874"/>
    <w:rsid w:val="00084FD2"/>
    <w:rsid w:val="0008522C"/>
    <w:rsid w:val="00085E4F"/>
    <w:rsid w:val="000957CA"/>
    <w:rsid w:val="00096297"/>
    <w:rsid w:val="000A3F82"/>
    <w:rsid w:val="000A3FCC"/>
    <w:rsid w:val="000A44CC"/>
    <w:rsid w:val="000A796B"/>
    <w:rsid w:val="000B0FA6"/>
    <w:rsid w:val="000B7328"/>
    <w:rsid w:val="000B75DB"/>
    <w:rsid w:val="000B7D54"/>
    <w:rsid w:val="000C08DD"/>
    <w:rsid w:val="000C0ADD"/>
    <w:rsid w:val="000C4D44"/>
    <w:rsid w:val="000D21A5"/>
    <w:rsid w:val="000D3205"/>
    <w:rsid w:val="000D628C"/>
    <w:rsid w:val="000E0A1C"/>
    <w:rsid w:val="000E30F1"/>
    <w:rsid w:val="000E58FD"/>
    <w:rsid w:val="000E621B"/>
    <w:rsid w:val="000E64F8"/>
    <w:rsid w:val="000F0172"/>
    <w:rsid w:val="000F2E7A"/>
    <w:rsid w:val="000F3A9A"/>
    <w:rsid w:val="00101BBE"/>
    <w:rsid w:val="00103572"/>
    <w:rsid w:val="001040A9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4714B"/>
    <w:rsid w:val="00152B01"/>
    <w:rsid w:val="00152BF2"/>
    <w:rsid w:val="001550EA"/>
    <w:rsid w:val="00163925"/>
    <w:rsid w:val="00163EEC"/>
    <w:rsid w:val="00165FB8"/>
    <w:rsid w:val="001866F4"/>
    <w:rsid w:val="001869D9"/>
    <w:rsid w:val="00186DD9"/>
    <w:rsid w:val="00190EB9"/>
    <w:rsid w:val="00191519"/>
    <w:rsid w:val="00193E05"/>
    <w:rsid w:val="00194FF2"/>
    <w:rsid w:val="00195068"/>
    <w:rsid w:val="0019776C"/>
    <w:rsid w:val="001A0726"/>
    <w:rsid w:val="001A1D8D"/>
    <w:rsid w:val="001A38D0"/>
    <w:rsid w:val="001A554C"/>
    <w:rsid w:val="001B0EF6"/>
    <w:rsid w:val="001B2EF4"/>
    <w:rsid w:val="001B7F6A"/>
    <w:rsid w:val="001C257E"/>
    <w:rsid w:val="001C5947"/>
    <w:rsid w:val="001C7597"/>
    <w:rsid w:val="001D0A9D"/>
    <w:rsid w:val="001D190A"/>
    <w:rsid w:val="001D2B1F"/>
    <w:rsid w:val="001D2CA1"/>
    <w:rsid w:val="001D69B5"/>
    <w:rsid w:val="001E454A"/>
    <w:rsid w:val="001F1EDA"/>
    <w:rsid w:val="001F2446"/>
    <w:rsid w:val="001F2CDF"/>
    <w:rsid w:val="0020042C"/>
    <w:rsid w:val="00201CD1"/>
    <w:rsid w:val="00203043"/>
    <w:rsid w:val="002109E5"/>
    <w:rsid w:val="00214C3C"/>
    <w:rsid w:val="00220FDA"/>
    <w:rsid w:val="002213B5"/>
    <w:rsid w:val="00223FC5"/>
    <w:rsid w:val="002278B5"/>
    <w:rsid w:val="00232899"/>
    <w:rsid w:val="00233AAB"/>
    <w:rsid w:val="0024460E"/>
    <w:rsid w:val="002463C6"/>
    <w:rsid w:val="0024648C"/>
    <w:rsid w:val="002524C9"/>
    <w:rsid w:val="00257168"/>
    <w:rsid w:val="00260EF2"/>
    <w:rsid w:val="00262B67"/>
    <w:rsid w:val="002630A9"/>
    <w:rsid w:val="002635D4"/>
    <w:rsid w:val="0026517F"/>
    <w:rsid w:val="002817D6"/>
    <w:rsid w:val="002962CD"/>
    <w:rsid w:val="002966BC"/>
    <w:rsid w:val="002A1183"/>
    <w:rsid w:val="002B0391"/>
    <w:rsid w:val="002C192A"/>
    <w:rsid w:val="002C3C95"/>
    <w:rsid w:val="002C4A1B"/>
    <w:rsid w:val="002C6819"/>
    <w:rsid w:val="002D271E"/>
    <w:rsid w:val="002E014F"/>
    <w:rsid w:val="002E1E7D"/>
    <w:rsid w:val="002E2FEB"/>
    <w:rsid w:val="002E30F8"/>
    <w:rsid w:val="002E40DA"/>
    <w:rsid w:val="002E4A8E"/>
    <w:rsid w:val="002E5514"/>
    <w:rsid w:val="002E5E91"/>
    <w:rsid w:val="002E7133"/>
    <w:rsid w:val="002E730E"/>
    <w:rsid w:val="002F0017"/>
    <w:rsid w:val="002F3B4A"/>
    <w:rsid w:val="002F6D34"/>
    <w:rsid w:val="00301B56"/>
    <w:rsid w:val="00311DBD"/>
    <w:rsid w:val="003120DF"/>
    <w:rsid w:val="00312C4D"/>
    <w:rsid w:val="00314D07"/>
    <w:rsid w:val="003166C9"/>
    <w:rsid w:val="00317105"/>
    <w:rsid w:val="00320286"/>
    <w:rsid w:val="00320B2A"/>
    <w:rsid w:val="00322047"/>
    <w:rsid w:val="00327CFF"/>
    <w:rsid w:val="0033597A"/>
    <w:rsid w:val="00341672"/>
    <w:rsid w:val="00345FE2"/>
    <w:rsid w:val="00350A30"/>
    <w:rsid w:val="00350BFC"/>
    <w:rsid w:val="00351887"/>
    <w:rsid w:val="00354E51"/>
    <w:rsid w:val="00361CA5"/>
    <w:rsid w:val="00361E1B"/>
    <w:rsid w:val="00363722"/>
    <w:rsid w:val="003649E0"/>
    <w:rsid w:val="00367E06"/>
    <w:rsid w:val="0037185A"/>
    <w:rsid w:val="0037706D"/>
    <w:rsid w:val="0038669A"/>
    <w:rsid w:val="003876A9"/>
    <w:rsid w:val="00387918"/>
    <w:rsid w:val="00393C2B"/>
    <w:rsid w:val="0039475F"/>
    <w:rsid w:val="003A054E"/>
    <w:rsid w:val="003A1B41"/>
    <w:rsid w:val="003A1FF1"/>
    <w:rsid w:val="003A2B3E"/>
    <w:rsid w:val="003A66C9"/>
    <w:rsid w:val="003A7394"/>
    <w:rsid w:val="003B55FD"/>
    <w:rsid w:val="003C1C15"/>
    <w:rsid w:val="003C4601"/>
    <w:rsid w:val="003C79AB"/>
    <w:rsid w:val="003D1299"/>
    <w:rsid w:val="003D1553"/>
    <w:rsid w:val="003D2C3F"/>
    <w:rsid w:val="003D72C7"/>
    <w:rsid w:val="003E0D2B"/>
    <w:rsid w:val="003E6109"/>
    <w:rsid w:val="003E74DC"/>
    <w:rsid w:val="003F00C4"/>
    <w:rsid w:val="003F16DD"/>
    <w:rsid w:val="003F4250"/>
    <w:rsid w:val="003F72E7"/>
    <w:rsid w:val="003F790B"/>
    <w:rsid w:val="00403869"/>
    <w:rsid w:val="004056C7"/>
    <w:rsid w:val="00407638"/>
    <w:rsid w:val="00410BEA"/>
    <w:rsid w:val="00413E40"/>
    <w:rsid w:val="004153EF"/>
    <w:rsid w:val="0041785E"/>
    <w:rsid w:val="004213D0"/>
    <w:rsid w:val="004216B3"/>
    <w:rsid w:val="004300D2"/>
    <w:rsid w:val="004326F5"/>
    <w:rsid w:val="00435959"/>
    <w:rsid w:val="00437E9F"/>
    <w:rsid w:val="004412A5"/>
    <w:rsid w:val="004416C1"/>
    <w:rsid w:val="00445108"/>
    <w:rsid w:val="0044758B"/>
    <w:rsid w:val="00454DCF"/>
    <w:rsid w:val="00461C1C"/>
    <w:rsid w:val="004632DC"/>
    <w:rsid w:val="00470A55"/>
    <w:rsid w:val="004806D3"/>
    <w:rsid w:val="0048160F"/>
    <w:rsid w:val="004840E8"/>
    <w:rsid w:val="00495B5D"/>
    <w:rsid w:val="00495FB0"/>
    <w:rsid w:val="0049685C"/>
    <w:rsid w:val="0049715E"/>
    <w:rsid w:val="004A18D3"/>
    <w:rsid w:val="004B1374"/>
    <w:rsid w:val="004B4EA6"/>
    <w:rsid w:val="004C0762"/>
    <w:rsid w:val="004C3060"/>
    <w:rsid w:val="004C487A"/>
    <w:rsid w:val="004C4C74"/>
    <w:rsid w:val="004C55F3"/>
    <w:rsid w:val="004C680D"/>
    <w:rsid w:val="004C7C4D"/>
    <w:rsid w:val="004D0E3B"/>
    <w:rsid w:val="004D1BEE"/>
    <w:rsid w:val="004E3D76"/>
    <w:rsid w:val="004E3EE9"/>
    <w:rsid w:val="004F611E"/>
    <w:rsid w:val="00501B0C"/>
    <w:rsid w:val="00501BA0"/>
    <w:rsid w:val="0051475E"/>
    <w:rsid w:val="0051498B"/>
    <w:rsid w:val="005157CF"/>
    <w:rsid w:val="00521BC4"/>
    <w:rsid w:val="00522652"/>
    <w:rsid w:val="00526DBD"/>
    <w:rsid w:val="005277CF"/>
    <w:rsid w:val="00536A7D"/>
    <w:rsid w:val="00551EF2"/>
    <w:rsid w:val="00552B85"/>
    <w:rsid w:val="0055392B"/>
    <w:rsid w:val="00563164"/>
    <w:rsid w:val="00566431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204E"/>
    <w:rsid w:val="00592D0E"/>
    <w:rsid w:val="0059310A"/>
    <w:rsid w:val="005966C0"/>
    <w:rsid w:val="00596D37"/>
    <w:rsid w:val="005978DD"/>
    <w:rsid w:val="005A2F1D"/>
    <w:rsid w:val="005A4532"/>
    <w:rsid w:val="005A7BB3"/>
    <w:rsid w:val="005B0B4A"/>
    <w:rsid w:val="005B19BD"/>
    <w:rsid w:val="005B3306"/>
    <w:rsid w:val="005B3A22"/>
    <w:rsid w:val="005C55B1"/>
    <w:rsid w:val="005C6347"/>
    <w:rsid w:val="005D0617"/>
    <w:rsid w:val="005D149D"/>
    <w:rsid w:val="005D4516"/>
    <w:rsid w:val="005E6810"/>
    <w:rsid w:val="005F7739"/>
    <w:rsid w:val="006047A4"/>
    <w:rsid w:val="0060553C"/>
    <w:rsid w:val="00606772"/>
    <w:rsid w:val="00610A69"/>
    <w:rsid w:val="00617454"/>
    <w:rsid w:val="0061778A"/>
    <w:rsid w:val="00617CA0"/>
    <w:rsid w:val="00620B25"/>
    <w:rsid w:val="00621B4B"/>
    <w:rsid w:val="006248D3"/>
    <w:rsid w:val="0062730C"/>
    <w:rsid w:val="006276AB"/>
    <w:rsid w:val="00627FB5"/>
    <w:rsid w:val="0063185E"/>
    <w:rsid w:val="00641DDC"/>
    <w:rsid w:val="0064451A"/>
    <w:rsid w:val="00646AC3"/>
    <w:rsid w:val="0065021A"/>
    <w:rsid w:val="0065248C"/>
    <w:rsid w:val="0065336B"/>
    <w:rsid w:val="00654AA2"/>
    <w:rsid w:val="00655F4E"/>
    <w:rsid w:val="00660C34"/>
    <w:rsid w:val="006618BB"/>
    <w:rsid w:val="0066207A"/>
    <w:rsid w:val="006647DC"/>
    <w:rsid w:val="00666CDF"/>
    <w:rsid w:val="00672A3A"/>
    <w:rsid w:val="00672DF5"/>
    <w:rsid w:val="00682033"/>
    <w:rsid w:val="006830CB"/>
    <w:rsid w:val="00683A2A"/>
    <w:rsid w:val="006A1865"/>
    <w:rsid w:val="006A4752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7001CA"/>
    <w:rsid w:val="0071093E"/>
    <w:rsid w:val="007129E4"/>
    <w:rsid w:val="00717DC5"/>
    <w:rsid w:val="00720C50"/>
    <w:rsid w:val="00725B49"/>
    <w:rsid w:val="00734984"/>
    <w:rsid w:val="00734FEC"/>
    <w:rsid w:val="007356F1"/>
    <w:rsid w:val="00740CB0"/>
    <w:rsid w:val="00742A4F"/>
    <w:rsid w:val="0074536E"/>
    <w:rsid w:val="00746EF2"/>
    <w:rsid w:val="00756C70"/>
    <w:rsid w:val="0076100C"/>
    <w:rsid w:val="0076151E"/>
    <w:rsid w:val="00762438"/>
    <w:rsid w:val="007628FC"/>
    <w:rsid w:val="0076446F"/>
    <w:rsid w:val="007712A3"/>
    <w:rsid w:val="00775109"/>
    <w:rsid w:val="007807A4"/>
    <w:rsid w:val="00782FA4"/>
    <w:rsid w:val="00785DC3"/>
    <w:rsid w:val="007875FE"/>
    <w:rsid w:val="0078765C"/>
    <w:rsid w:val="0078766B"/>
    <w:rsid w:val="00790B18"/>
    <w:rsid w:val="007959FC"/>
    <w:rsid w:val="007961FA"/>
    <w:rsid w:val="007A3C50"/>
    <w:rsid w:val="007A54DB"/>
    <w:rsid w:val="007B3D6E"/>
    <w:rsid w:val="007B6340"/>
    <w:rsid w:val="007B717F"/>
    <w:rsid w:val="007C79D3"/>
    <w:rsid w:val="007D2F4C"/>
    <w:rsid w:val="007E0531"/>
    <w:rsid w:val="007E067C"/>
    <w:rsid w:val="007E402C"/>
    <w:rsid w:val="007E52B6"/>
    <w:rsid w:val="007E5796"/>
    <w:rsid w:val="007F145E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CB7"/>
    <w:rsid w:val="008210F3"/>
    <w:rsid w:val="00822F0B"/>
    <w:rsid w:val="00823B08"/>
    <w:rsid w:val="008254D2"/>
    <w:rsid w:val="00831FBF"/>
    <w:rsid w:val="0084113D"/>
    <w:rsid w:val="00841BB8"/>
    <w:rsid w:val="0084652F"/>
    <w:rsid w:val="00847490"/>
    <w:rsid w:val="00851FAA"/>
    <w:rsid w:val="00854439"/>
    <w:rsid w:val="008603FD"/>
    <w:rsid w:val="00861191"/>
    <w:rsid w:val="00861B29"/>
    <w:rsid w:val="008700E0"/>
    <w:rsid w:val="00871316"/>
    <w:rsid w:val="00872D77"/>
    <w:rsid w:val="00874650"/>
    <w:rsid w:val="008766CA"/>
    <w:rsid w:val="00880816"/>
    <w:rsid w:val="0088399D"/>
    <w:rsid w:val="0088654C"/>
    <w:rsid w:val="00894F83"/>
    <w:rsid w:val="00895CCE"/>
    <w:rsid w:val="008A3696"/>
    <w:rsid w:val="008A3825"/>
    <w:rsid w:val="008A4FD6"/>
    <w:rsid w:val="008A597D"/>
    <w:rsid w:val="008A5B30"/>
    <w:rsid w:val="008A6070"/>
    <w:rsid w:val="008A6AFB"/>
    <w:rsid w:val="008C042C"/>
    <w:rsid w:val="008C0800"/>
    <w:rsid w:val="008D33CA"/>
    <w:rsid w:val="008D4A50"/>
    <w:rsid w:val="008E45C6"/>
    <w:rsid w:val="008E5253"/>
    <w:rsid w:val="008E698B"/>
    <w:rsid w:val="008F213A"/>
    <w:rsid w:val="008F3CB8"/>
    <w:rsid w:val="008F56B1"/>
    <w:rsid w:val="008F7CEC"/>
    <w:rsid w:val="00900381"/>
    <w:rsid w:val="00902E9B"/>
    <w:rsid w:val="0090541B"/>
    <w:rsid w:val="00905D03"/>
    <w:rsid w:val="00910F0A"/>
    <w:rsid w:val="00911C67"/>
    <w:rsid w:val="00912C14"/>
    <w:rsid w:val="00914377"/>
    <w:rsid w:val="009144F7"/>
    <w:rsid w:val="00915742"/>
    <w:rsid w:val="0092664F"/>
    <w:rsid w:val="00927112"/>
    <w:rsid w:val="009310F6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85C23"/>
    <w:rsid w:val="009875C3"/>
    <w:rsid w:val="00991216"/>
    <w:rsid w:val="0099230D"/>
    <w:rsid w:val="00996C32"/>
    <w:rsid w:val="009A7231"/>
    <w:rsid w:val="009B6FC8"/>
    <w:rsid w:val="009C0C34"/>
    <w:rsid w:val="009C5576"/>
    <w:rsid w:val="009C5E77"/>
    <w:rsid w:val="009C6365"/>
    <w:rsid w:val="009C6928"/>
    <w:rsid w:val="009D0535"/>
    <w:rsid w:val="009D0A9E"/>
    <w:rsid w:val="009D0D10"/>
    <w:rsid w:val="009D2FA8"/>
    <w:rsid w:val="009E00B3"/>
    <w:rsid w:val="009E0EBF"/>
    <w:rsid w:val="009E3FAC"/>
    <w:rsid w:val="009E7799"/>
    <w:rsid w:val="009F14B6"/>
    <w:rsid w:val="009F1B0E"/>
    <w:rsid w:val="009F69FD"/>
    <w:rsid w:val="00A037E3"/>
    <w:rsid w:val="00A03AE8"/>
    <w:rsid w:val="00A06194"/>
    <w:rsid w:val="00A0649A"/>
    <w:rsid w:val="00A071EA"/>
    <w:rsid w:val="00A12095"/>
    <w:rsid w:val="00A127AB"/>
    <w:rsid w:val="00A15AA1"/>
    <w:rsid w:val="00A17C36"/>
    <w:rsid w:val="00A20125"/>
    <w:rsid w:val="00A21B28"/>
    <w:rsid w:val="00A240E6"/>
    <w:rsid w:val="00A2487D"/>
    <w:rsid w:val="00A25BC3"/>
    <w:rsid w:val="00A50256"/>
    <w:rsid w:val="00A50539"/>
    <w:rsid w:val="00A514FA"/>
    <w:rsid w:val="00A56013"/>
    <w:rsid w:val="00A576C9"/>
    <w:rsid w:val="00A615F1"/>
    <w:rsid w:val="00A635DC"/>
    <w:rsid w:val="00A63E64"/>
    <w:rsid w:val="00A6447C"/>
    <w:rsid w:val="00A65BD4"/>
    <w:rsid w:val="00A665B1"/>
    <w:rsid w:val="00A731EB"/>
    <w:rsid w:val="00A7704E"/>
    <w:rsid w:val="00A803F0"/>
    <w:rsid w:val="00A82AAA"/>
    <w:rsid w:val="00A82F7D"/>
    <w:rsid w:val="00A867A2"/>
    <w:rsid w:val="00A87E90"/>
    <w:rsid w:val="00A92BE2"/>
    <w:rsid w:val="00A97C4C"/>
    <w:rsid w:val="00AA0C9A"/>
    <w:rsid w:val="00AA3DB7"/>
    <w:rsid w:val="00AA5E54"/>
    <w:rsid w:val="00AC0CD4"/>
    <w:rsid w:val="00AC13BA"/>
    <w:rsid w:val="00AC6B38"/>
    <w:rsid w:val="00AD1325"/>
    <w:rsid w:val="00AD6925"/>
    <w:rsid w:val="00AE18E6"/>
    <w:rsid w:val="00AE732B"/>
    <w:rsid w:val="00AF2030"/>
    <w:rsid w:val="00AF502D"/>
    <w:rsid w:val="00AF54EB"/>
    <w:rsid w:val="00AF5764"/>
    <w:rsid w:val="00AF6AA4"/>
    <w:rsid w:val="00B033D3"/>
    <w:rsid w:val="00B034FF"/>
    <w:rsid w:val="00B05954"/>
    <w:rsid w:val="00B10C66"/>
    <w:rsid w:val="00B15CD9"/>
    <w:rsid w:val="00B1789E"/>
    <w:rsid w:val="00B32DA9"/>
    <w:rsid w:val="00B35547"/>
    <w:rsid w:val="00B36DAA"/>
    <w:rsid w:val="00B537E0"/>
    <w:rsid w:val="00B54547"/>
    <w:rsid w:val="00B54EEE"/>
    <w:rsid w:val="00B552A1"/>
    <w:rsid w:val="00B603A7"/>
    <w:rsid w:val="00B60E17"/>
    <w:rsid w:val="00B62F6A"/>
    <w:rsid w:val="00B650E9"/>
    <w:rsid w:val="00B66C77"/>
    <w:rsid w:val="00B66EF6"/>
    <w:rsid w:val="00B8212F"/>
    <w:rsid w:val="00B85C2D"/>
    <w:rsid w:val="00B86B79"/>
    <w:rsid w:val="00B94F24"/>
    <w:rsid w:val="00B95FDB"/>
    <w:rsid w:val="00B97054"/>
    <w:rsid w:val="00BA1FD9"/>
    <w:rsid w:val="00BA35B3"/>
    <w:rsid w:val="00BA3B16"/>
    <w:rsid w:val="00BA4DDA"/>
    <w:rsid w:val="00BA5EB4"/>
    <w:rsid w:val="00BB0DA9"/>
    <w:rsid w:val="00BB2585"/>
    <w:rsid w:val="00BB579F"/>
    <w:rsid w:val="00BB743A"/>
    <w:rsid w:val="00BC0935"/>
    <w:rsid w:val="00BC164D"/>
    <w:rsid w:val="00BC6996"/>
    <w:rsid w:val="00BD0E30"/>
    <w:rsid w:val="00BD441B"/>
    <w:rsid w:val="00BE1267"/>
    <w:rsid w:val="00BE3817"/>
    <w:rsid w:val="00BE4F7C"/>
    <w:rsid w:val="00BE5B94"/>
    <w:rsid w:val="00BF1329"/>
    <w:rsid w:val="00C01DEF"/>
    <w:rsid w:val="00C02892"/>
    <w:rsid w:val="00C02A5D"/>
    <w:rsid w:val="00C0774A"/>
    <w:rsid w:val="00C107AE"/>
    <w:rsid w:val="00C12A59"/>
    <w:rsid w:val="00C21336"/>
    <w:rsid w:val="00C27737"/>
    <w:rsid w:val="00C30ABF"/>
    <w:rsid w:val="00C31A41"/>
    <w:rsid w:val="00C32862"/>
    <w:rsid w:val="00C3585C"/>
    <w:rsid w:val="00C3587A"/>
    <w:rsid w:val="00C3617D"/>
    <w:rsid w:val="00C36EB7"/>
    <w:rsid w:val="00C40D09"/>
    <w:rsid w:val="00C41FDF"/>
    <w:rsid w:val="00C45E12"/>
    <w:rsid w:val="00C47884"/>
    <w:rsid w:val="00C51DAC"/>
    <w:rsid w:val="00C6418E"/>
    <w:rsid w:val="00C659EB"/>
    <w:rsid w:val="00C7097F"/>
    <w:rsid w:val="00C75F79"/>
    <w:rsid w:val="00C761FE"/>
    <w:rsid w:val="00C77F38"/>
    <w:rsid w:val="00C94596"/>
    <w:rsid w:val="00C9603F"/>
    <w:rsid w:val="00CA1523"/>
    <w:rsid w:val="00CB11A8"/>
    <w:rsid w:val="00CB15C6"/>
    <w:rsid w:val="00CB25ED"/>
    <w:rsid w:val="00CB46B9"/>
    <w:rsid w:val="00CB5B9D"/>
    <w:rsid w:val="00CB5EE3"/>
    <w:rsid w:val="00CB6C47"/>
    <w:rsid w:val="00CD0916"/>
    <w:rsid w:val="00CD19CB"/>
    <w:rsid w:val="00CD357F"/>
    <w:rsid w:val="00CE5387"/>
    <w:rsid w:val="00CE5E90"/>
    <w:rsid w:val="00CF12D6"/>
    <w:rsid w:val="00CF38AA"/>
    <w:rsid w:val="00CF3DC6"/>
    <w:rsid w:val="00CF63E9"/>
    <w:rsid w:val="00D07B11"/>
    <w:rsid w:val="00D170F2"/>
    <w:rsid w:val="00D24DAC"/>
    <w:rsid w:val="00D26378"/>
    <w:rsid w:val="00D31087"/>
    <w:rsid w:val="00D33511"/>
    <w:rsid w:val="00D33B36"/>
    <w:rsid w:val="00D40C1F"/>
    <w:rsid w:val="00D443DB"/>
    <w:rsid w:val="00D5013C"/>
    <w:rsid w:val="00D52E47"/>
    <w:rsid w:val="00D56B35"/>
    <w:rsid w:val="00D61908"/>
    <w:rsid w:val="00D648A4"/>
    <w:rsid w:val="00D819B0"/>
    <w:rsid w:val="00D81A6E"/>
    <w:rsid w:val="00D83E5D"/>
    <w:rsid w:val="00D90EBC"/>
    <w:rsid w:val="00D92669"/>
    <w:rsid w:val="00D94707"/>
    <w:rsid w:val="00DA01C1"/>
    <w:rsid w:val="00DA1680"/>
    <w:rsid w:val="00DA1D8D"/>
    <w:rsid w:val="00DA1DF1"/>
    <w:rsid w:val="00DA411A"/>
    <w:rsid w:val="00DA5554"/>
    <w:rsid w:val="00DB0D1F"/>
    <w:rsid w:val="00DB1A8D"/>
    <w:rsid w:val="00DB3630"/>
    <w:rsid w:val="00DB42A8"/>
    <w:rsid w:val="00DB6389"/>
    <w:rsid w:val="00DB7FFB"/>
    <w:rsid w:val="00DC00F8"/>
    <w:rsid w:val="00DC041E"/>
    <w:rsid w:val="00DC4B73"/>
    <w:rsid w:val="00DC5EAD"/>
    <w:rsid w:val="00DC69F8"/>
    <w:rsid w:val="00DC6A17"/>
    <w:rsid w:val="00DC6C79"/>
    <w:rsid w:val="00DD3AC2"/>
    <w:rsid w:val="00DE11AD"/>
    <w:rsid w:val="00DE1A15"/>
    <w:rsid w:val="00DE2817"/>
    <w:rsid w:val="00DF0364"/>
    <w:rsid w:val="00DF2B52"/>
    <w:rsid w:val="00DF51EC"/>
    <w:rsid w:val="00DF639E"/>
    <w:rsid w:val="00E00D8A"/>
    <w:rsid w:val="00E0757D"/>
    <w:rsid w:val="00E135F3"/>
    <w:rsid w:val="00E14B34"/>
    <w:rsid w:val="00E225B1"/>
    <w:rsid w:val="00E23B97"/>
    <w:rsid w:val="00E26620"/>
    <w:rsid w:val="00E30719"/>
    <w:rsid w:val="00E30E4D"/>
    <w:rsid w:val="00E325CE"/>
    <w:rsid w:val="00E43E11"/>
    <w:rsid w:val="00E514A6"/>
    <w:rsid w:val="00E52882"/>
    <w:rsid w:val="00E53CED"/>
    <w:rsid w:val="00E5434A"/>
    <w:rsid w:val="00E5561A"/>
    <w:rsid w:val="00E6049D"/>
    <w:rsid w:val="00E60DAC"/>
    <w:rsid w:val="00E6214D"/>
    <w:rsid w:val="00E626DC"/>
    <w:rsid w:val="00E70F98"/>
    <w:rsid w:val="00E71175"/>
    <w:rsid w:val="00E7226A"/>
    <w:rsid w:val="00E724AB"/>
    <w:rsid w:val="00E767F8"/>
    <w:rsid w:val="00E822EC"/>
    <w:rsid w:val="00E85CFC"/>
    <w:rsid w:val="00E90E48"/>
    <w:rsid w:val="00E94F56"/>
    <w:rsid w:val="00EA1B4E"/>
    <w:rsid w:val="00EA1C97"/>
    <w:rsid w:val="00EB015E"/>
    <w:rsid w:val="00EB0A32"/>
    <w:rsid w:val="00EB2CC5"/>
    <w:rsid w:val="00EB6913"/>
    <w:rsid w:val="00EC427F"/>
    <w:rsid w:val="00EC78FD"/>
    <w:rsid w:val="00EC7EA6"/>
    <w:rsid w:val="00ED030F"/>
    <w:rsid w:val="00ED1CD9"/>
    <w:rsid w:val="00ED63B2"/>
    <w:rsid w:val="00ED6D15"/>
    <w:rsid w:val="00ED6D35"/>
    <w:rsid w:val="00EE274B"/>
    <w:rsid w:val="00EE487C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5B34"/>
    <w:rsid w:val="00F153F2"/>
    <w:rsid w:val="00F16A8A"/>
    <w:rsid w:val="00F17A05"/>
    <w:rsid w:val="00F200CD"/>
    <w:rsid w:val="00F26197"/>
    <w:rsid w:val="00F276A5"/>
    <w:rsid w:val="00F3002B"/>
    <w:rsid w:val="00F31A16"/>
    <w:rsid w:val="00F31BD2"/>
    <w:rsid w:val="00F32EED"/>
    <w:rsid w:val="00F33920"/>
    <w:rsid w:val="00F378AB"/>
    <w:rsid w:val="00F50E4C"/>
    <w:rsid w:val="00F54D2C"/>
    <w:rsid w:val="00F64011"/>
    <w:rsid w:val="00F70519"/>
    <w:rsid w:val="00F75941"/>
    <w:rsid w:val="00F768B4"/>
    <w:rsid w:val="00F813A8"/>
    <w:rsid w:val="00F83C22"/>
    <w:rsid w:val="00F90209"/>
    <w:rsid w:val="00F90B09"/>
    <w:rsid w:val="00F91060"/>
    <w:rsid w:val="00F93631"/>
    <w:rsid w:val="00F94034"/>
    <w:rsid w:val="00F9708C"/>
    <w:rsid w:val="00FA2B8D"/>
    <w:rsid w:val="00FA430F"/>
    <w:rsid w:val="00FA4892"/>
    <w:rsid w:val="00FA5F56"/>
    <w:rsid w:val="00FA6BE9"/>
    <w:rsid w:val="00FA7E16"/>
    <w:rsid w:val="00FB2611"/>
    <w:rsid w:val="00FB27AE"/>
    <w:rsid w:val="00FC06EE"/>
    <w:rsid w:val="00FC1DB5"/>
    <w:rsid w:val="00FC5E81"/>
    <w:rsid w:val="00FD6366"/>
    <w:rsid w:val="00FD6404"/>
    <w:rsid w:val="00FD6EE9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D349A9-BE50-4360-B20B-B92F7F4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20"/>
    </w:pPr>
  </w:style>
  <w:style w:type="paragraph" w:styleId="2">
    <w:name w:val="Body Text Indent 2"/>
    <w:basedOn w:val="a"/>
    <w:link w:val="20"/>
    <w:pPr>
      <w:ind w:firstLine="720"/>
      <w:jc w:val="both"/>
    </w:pPr>
  </w:style>
  <w:style w:type="paragraph" w:styleId="3">
    <w:name w:val="Body Text Indent 3"/>
    <w:basedOn w:val="a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basedOn w:val="a0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rsid w:val="00606772"/>
    <w:rPr>
      <w:color w:val="800080"/>
      <w:u w:val="single"/>
    </w:rPr>
  </w:style>
  <w:style w:type="paragraph" w:styleId="af0">
    <w:name w:val="No Spacing"/>
    <w:uiPriority w:val="1"/>
    <w:qFormat/>
    <w:rsid w:val="00EC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v-tur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tp.sberbank-ast.ru/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72F82-1F46-4AC9-B213-FF295BD1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2736</Words>
  <Characters>20064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22755</CharactersWithSpaces>
  <SharedDoc>false</SharedDoc>
  <HLinks>
    <vt:vector size="54" baseType="variant">
      <vt:variant>
        <vt:i4>27</vt:i4>
      </vt:variant>
      <vt:variant>
        <vt:i4>24</vt:i4>
      </vt:variant>
      <vt:variant>
        <vt:i4>0</vt:i4>
      </vt:variant>
      <vt:variant>
        <vt:i4>5</vt:i4>
      </vt:variant>
      <vt:variant>
        <vt:lpwstr>http://www.v-tura.ru/</vt:lpwstr>
      </vt:variant>
      <vt:variant>
        <vt:lpwstr/>
      </vt:variant>
      <vt:variant>
        <vt:i4>1638490</vt:i4>
      </vt:variant>
      <vt:variant>
        <vt:i4>21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1638490</vt:i4>
      </vt:variant>
      <vt:variant>
        <vt:i4>18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1638490</vt:i4>
      </vt:variant>
      <vt:variant>
        <vt:i4>12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1638490</vt:i4>
      </vt:variant>
      <vt:variant>
        <vt:i4>9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Тирских</dc:creator>
  <cp:keywords/>
  <cp:lastModifiedBy>Мухачев Алексей Львович</cp:lastModifiedBy>
  <cp:revision>2</cp:revision>
  <cp:lastPrinted>2023-02-20T11:32:00Z</cp:lastPrinted>
  <dcterms:created xsi:type="dcterms:W3CDTF">2023-05-22T10:23:00Z</dcterms:created>
  <dcterms:modified xsi:type="dcterms:W3CDTF">2023-05-22T10:23:00Z</dcterms:modified>
</cp:coreProperties>
</file>