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850" w:rsidRPr="005641BE" w:rsidRDefault="005E5850" w:rsidP="005E5850">
      <w:pPr>
        <w:jc w:val="right"/>
        <w:rPr>
          <w:szCs w:val="28"/>
        </w:rPr>
      </w:pPr>
      <w:r w:rsidRPr="005641BE">
        <w:rPr>
          <w:szCs w:val="28"/>
        </w:rPr>
        <w:t>УТВЕРЖДЕН</w:t>
      </w:r>
    </w:p>
    <w:p w:rsidR="005E5850" w:rsidRPr="005641BE" w:rsidRDefault="005E5850" w:rsidP="005E5850">
      <w:pPr>
        <w:widowControl w:val="0"/>
        <w:autoSpaceDE w:val="0"/>
        <w:autoSpaceDN w:val="0"/>
        <w:adjustRightInd w:val="0"/>
        <w:ind w:firstLine="709"/>
        <w:jc w:val="right"/>
        <w:rPr>
          <w:szCs w:val="28"/>
        </w:rPr>
      </w:pPr>
      <w:r w:rsidRPr="005641BE">
        <w:rPr>
          <w:szCs w:val="28"/>
        </w:rPr>
        <w:t xml:space="preserve">Постановлением главы </w:t>
      </w:r>
    </w:p>
    <w:p w:rsidR="005E5850" w:rsidRPr="005641BE" w:rsidRDefault="005E5850" w:rsidP="005E5850">
      <w:pPr>
        <w:widowControl w:val="0"/>
        <w:autoSpaceDE w:val="0"/>
        <w:autoSpaceDN w:val="0"/>
        <w:adjustRightInd w:val="0"/>
        <w:ind w:firstLine="709"/>
        <w:jc w:val="right"/>
        <w:rPr>
          <w:szCs w:val="28"/>
        </w:rPr>
      </w:pPr>
      <w:r w:rsidRPr="005641BE">
        <w:rPr>
          <w:szCs w:val="28"/>
        </w:rPr>
        <w:t>городского округа</w:t>
      </w:r>
    </w:p>
    <w:p w:rsidR="005E5850" w:rsidRPr="005641BE" w:rsidRDefault="005E5850" w:rsidP="005E5850">
      <w:pPr>
        <w:widowControl w:val="0"/>
        <w:autoSpaceDE w:val="0"/>
        <w:autoSpaceDN w:val="0"/>
        <w:adjustRightInd w:val="0"/>
        <w:ind w:firstLine="709"/>
        <w:jc w:val="right"/>
        <w:rPr>
          <w:szCs w:val="28"/>
        </w:rPr>
      </w:pPr>
      <w:r w:rsidRPr="005641BE">
        <w:rPr>
          <w:szCs w:val="28"/>
        </w:rPr>
        <w:t xml:space="preserve"> Верхняя Тура  </w:t>
      </w:r>
    </w:p>
    <w:p w:rsidR="005E5850" w:rsidRPr="005641BE" w:rsidRDefault="005E5850" w:rsidP="005E5850">
      <w:pPr>
        <w:widowControl w:val="0"/>
        <w:autoSpaceDE w:val="0"/>
        <w:autoSpaceDN w:val="0"/>
        <w:adjustRightInd w:val="0"/>
        <w:ind w:firstLine="709"/>
        <w:jc w:val="right"/>
        <w:rPr>
          <w:bCs/>
          <w:sz w:val="22"/>
        </w:rPr>
      </w:pPr>
      <w:r w:rsidRPr="005641BE">
        <w:rPr>
          <w:szCs w:val="28"/>
        </w:rPr>
        <w:t xml:space="preserve">от </w:t>
      </w:r>
      <w:r w:rsidRPr="00920C5D">
        <w:rPr>
          <w:szCs w:val="28"/>
          <w:u w:val="single"/>
        </w:rPr>
        <w:t>28.03.2016г.</w:t>
      </w:r>
      <w:r w:rsidRPr="005641BE">
        <w:rPr>
          <w:szCs w:val="28"/>
        </w:rPr>
        <w:t xml:space="preserve"> № </w:t>
      </w:r>
      <w:r w:rsidRPr="00920C5D">
        <w:rPr>
          <w:szCs w:val="28"/>
          <w:u w:val="single"/>
        </w:rPr>
        <w:t>61</w:t>
      </w:r>
    </w:p>
    <w:p w:rsidR="005E5850" w:rsidRPr="005641BE" w:rsidRDefault="005E5850" w:rsidP="005E5850">
      <w:pPr>
        <w:ind w:firstLine="709"/>
        <w:jc w:val="center"/>
        <w:rPr>
          <w:b/>
          <w:bCs/>
          <w:szCs w:val="28"/>
        </w:rPr>
      </w:pPr>
    </w:p>
    <w:p w:rsidR="005E5850" w:rsidRDefault="005E5850" w:rsidP="005E5850">
      <w:pPr>
        <w:ind w:firstLine="709"/>
        <w:jc w:val="center"/>
        <w:rPr>
          <w:b/>
          <w:bCs/>
          <w:szCs w:val="28"/>
        </w:rPr>
      </w:pPr>
      <w:r w:rsidRPr="005641BE">
        <w:rPr>
          <w:b/>
          <w:bCs/>
          <w:szCs w:val="28"/>
        </w:rPr>
        <w:t xml:space="preserve">Административный регламент </w:t>
      </w:r>
    </w:p>
    <w:p w:rsidR="005E5850" w:rsidRPr="005641BE" w:rsidRDefault="005E5850" w:rsidP="005E5850">
      <w:pPr>
        <w:ind w:firstLine="709"/>
        <w:jc w:val="center"/>
        <w:rPr>
          <w:b/>
          <w:bCs/>
          <w:szCs w:val="28"/>
        </w:rPr>
      </w:pPr>
      <w:r w:rsidRPr="005641BE">
        <w:rPr>
          <w:b/>
          <w:bCs/>
          <w:szCs w:val="28"/>
        </w:rPr>
        <w:t xml:space="preserve">предоставления Администрацией Городского округа Верхняя Тура муниципальной услуги по предоставлению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Свердловской области </w:t>
      </w:r>
    </w:p>
    <w:p w:rsidR="005E5850" w:rsidRPr="005641BE" w:rsidRDefault="005E5850" w:rsidP="005E5850">
      <w:pPr>
        <w:rPr>
          <w:b/>
          <w:bCs/>
          <w:szCs w:val="28"/>
        </w:rPr>
      </w:pPr>
    </w:p>
    <w:p w:rsidR="005E5850" w:rsidRPr="005641BE" w:rsidRDefault="005E5850" w:rsidP="005E5850">
      <w:pPr>
        <w:widowControl w:val="0"/>
        <w:autoSpaceDE w:val="0"/>
        <w:autoSpaceDN w:val="0"/>
        <w:adjustRightInd w:val="0"/>
        <w:jc w:val="center"/>
        <w:rPr>
          <w:b/>
          <w:bCs/>
          <w:szCs w:val="28"/>
        </w:rPr>
      </w:pPr>
      <w:r w:rsidRPr="005641BE">
        <w:rPr>
          <w:b/>
          <w:szCs w:val="28"/>
        </w:rPr>
        <w:t xml:space="preserve">Раздел 1. </w:t>
      </w:r>
      <w:r w:rsidRPr="005641BE">
        <w:rPr>
          <w:b/>
          <w:bCs/>
          <w:szCs w:val="28"/>
        </w:rPr>
        <w:t>Общие положения</w:t>
      </w:r>
    </w:p>
    <w:p w:rsidR="005E5850" w:rsidRPr="005641BE" w:rsidRDefault="005E5850" w:rsidP="005E5850">
      <w:pPr>
        <w:widowControl w:val="0"/>
        <w:autoSpaceDE w:val="0"/>
        <w:autoSpaceDN w:val="0"/>
        <w:adjustRightInd w:val="0"/>
        <w:ind w:firstLine="709"/>
        <w:jc w:val="both"/>
        <w:rPr>
          <w:bCs/>
          <w:szCs w:val="28"/>
        </w:rPr>
      </w:pPr>
    </w:p>
    <w:p w:rsidR="005E5850" w:rsidRPr="005641BE" w:rsidRDefault="005E5850" w:rsidP="005E5850">
      <w:pPr>
        <w:pStyle w:val="ListParagraph"/>
        <w:widowControl w:val="0"/>
        <w:autoSpaceDE w:val="0"/>
        <w:autoSpaceDN w:val="0"/>
        <w:adjustRightInd w:val="0"/>
        <w:ind w:left="0"/>
        <w:jc w:val="center"/>
        <w:rPr>
          <w:b/>
          <w:bCs/>
          <w:szCs w:val="28"/>
        </w:rPr>
      </w:pPr>
      <w:r w:rsidRPr="005641BE">
        <w:rPr>
          <w:b/>
          <w:szCs w:val="28"/>
        </w:rPr>
        <w:t>1.1. Предмет регулирования</w:t>
      </w:r>
    </w:p>
    <w:p w:rsidR="005E5850" w:rsidRPr="005641BE" w:rsidRDefault="005E5850" w:rsidP="005E5850">
      <w:pPr>
        <w:ind w:firstLine="709"/>
        <w:jc w:val="both"/>
        <w:rPr>
          <w:szCs w:val="28"/>
        </w:rPr>
      </w:pPr>
    </w:p>
    <w:p w:rsidR="005E5850" w:rsidRPr="005641BE" w:rsidRDefault="005E5850" w:rsidP="005E5850">
      <w:pPr>
        <w:ind w:firstLine="709"/>
        <w:jc w:val="both"/>
        <w:rPr>
          <w:szCs w:val="28"/>
        </w:rPr>
      </w:pPr>
      <w:r w:rsidRPr="005641BE">
        <w:rPr>
          <w:szCs w:val="28"/>
        </w:rPr>
        <w:t>1. </w:t>
      </w:r>
      <w:proofErr w:type="gramStart"/>
      <w:r w:rsidRPr="005641BE">
        <w:rPr>
          <w:szCs w:val="28"/>
        </w:rPr>
        <w:t xml:space="preserve">Предметом регулирования административного регламента предоставления </w:t>
      </w:r>
      <w:r w:rsidRPr="005641BE">
        <w:rPr>
          <w:bCs/>
          <w:szCs w:val="28"/>
        </w:rPr>
        <w:t xml:space="preserve">Администрацией Городского округа Верхняя Тура </w:t>
      </w:r>
      <w:r w:rsidRPr="005641BE">
        <w:rPr>
          <w:szCs w:val="28"/>
        </w:rPr>
        <w:t xml:space="preserve">(далее – </w:t>
      </w:r>
      <w:r w:rsidRPr="005641BE">
        <w:rPr>
          <w:bCs/>
          <w:szCs w:val="28"/>
        </w:rPr>
        <w:t>Администрация</w:t>
      </w:r>
      <w:r w:rsidRPr="005641BE">
        <w:rPr>
          <w:szCs w:val="28"/>
        </w:rPr>
        <w:t xml:space="preserve">) </w:t>
      </w:r>
      <w:r w:rsidRPr="005641BE">
        <w:rPr>
          <w:bCs/>
          <w:szCs w:val="28"/>
        </w:rPr>
        <w:t>муниципальной</w:t>
      </w:r>
      <w:r w:rsidRPr="005641BE">
        <w:rPr>
          <w:szCs w:val="28"/>
        </w:rPr>
        <w:t xml:space="preserve"> услуги по предоставлению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w:t>
      </w:r>
      <w:r>
        <w:rPr>
          <w:szCs w:val="28"/>
        </w:rPr>
        <w:t>Свердловской области</w:t>
      </w:r>
      <w:r w:rsidRPr="005641BE">
        <w:rPr>
          <w:szCs w:val="28"/>
        </w:rPr>
        <w:t xml:space="preserve"> (далее – Регламент) являются административные процедуры, обеспечивающие предоставление </w:t>
      </w:r>
      <w:r w:rsidRPr="005641BE">
        <w:rPr>
          <w:bCs/>
          <w:szCs w:val="28"/>
        </w:rPr>
        <w:t>муниципальной</w:t>
      </w:r>
      <w:r w:rsidRPr="005641BE">
        <w:rPr>
          <w:szCs w:val="28"/>
        </w:rPr>
        <w:t xml:space="preserve"> услуги по предоставлению земельных участков в аренду гражданам, имеющим право на первоочередное или внеочередное</w:t>
      </w:r>
      <w:proofErr w:type="gramEnd"/>
      <w:r w:rsidRPr="005641BE">
        <w:rPr>
          <w:szCs w:val="28"/>
        </w:rPr>
        <w:t xml:space="preserve"> приобретение земельных участков в соответствии с федеральными законами, законами </w:t>
      </w:r>
      <w:r>
        <w:rPr>
          <w:szCs w:val="28"/>
        </w:rPr>
        <w:t>Свердловской области</w:t>
      </w:r>
      <w:r w:rsidRPr="005641BE">
        <w:rPr>
          <w:szCs w:val="28"/>
        </w:rPr>
        <w:t xml:space="preserve"> (далее – государственная услуга), эффективность работы структурных подразделений Администрации и его должностных лиц в рамках межведомственного взаимодействия, реализация прав граждан.</w:t>
      </w:r>
    </w:p>
    <w:p w:rsidR="005E5850" w:rsidRPr="005641BE" w:rsidRDefault="005E5850" w:rsidP="005E5850">
      <w:pPr>
        <w:ind w:firstLine="709"/>
        <w:jc w:val="both"/>
        <w:rPr>
          <w:szCs w:val="28"/>
        </w:rPr>
      </w:pPr>
      <w:r w:rsidRPr="005641BE">
        <w:rPr>
          <w:szCs w:val="28"/>
        </w:rPr>
        <w:t xml:space="preserve">Действие Регламента распространяется на </w:t>
      </w:r>
      <w:proofErr w:type="gramStart"/>
      <w:r w:rsidRPr="005641BE">
        <w:rPr>
          <w:szCs w:val="28"/>
        </w:rPr>
        <w:t>расположенные</w:t>
      </w:r>
      <w:proofErr w:type="gramEnd"/>
      <w:r w:rsidRPr="005641BE">
        <w:rPr>
          <w:szCs w:val="28"/>
        </w:rPr>
        <w:t xml:space="preserve"> на территории Г</w:t>
      </w:r>
      <w:r w:rsidRPr="005641BE">
        <w:rPr>
          <w:bCs/>
          <w:szCs w:val="28"/>
        </w:rPr>
        <w:t>ородского округа Верхняя Тура</w:t>
      </w:r>
      <w:r w:rsidRPr="005641BE">
        <w:rPr>
          <w:szCs w:val="28"/>
        </w:rPr>
        <w:t xml:space="preserve"> сформированные земельные участки, собственность на которые не разграничена, или иной формы собственности в случае наличия в соответствии с действующим законодательством у Администрации полномочий по их распоряжению (далее - земельные участки).</w:t>
      </w:r>
    </w:p>
    <w:p w:rsidR="005E5850" w:rsidRPr="005641BE" w:rsidRDefault="005E5850" w:rsidP="005E5850">
      <w:pPr>
        <w:ind w:firstLine="709"/>
        <w:jc w:val="both"/>
        <w:rPr>
          <w:szCs w:val="28"/>
        </w:rPr>
      </w:pPr>
    </w:p>
    <w:p w:rsidR="005E5850" w:rsidRPr="005641BE" w:rsidRDefault="005E5850" w:rsidP="005E5850">
      <w:pPr>
        <w:jc w:val="center"/>
        <w:rPr>
          <w:b/>
          <w:szCs w:val="28"/>
        </w:rPr>
      </w:pPr>
      <w:r w:rsidRPr="005641BE">
        <w:rPr>
          <w:b/>
          <w:szCs w:val="28"/>
        </w:rPr>
        <w:t>1.2.</w:t>
      </w:r>
      <w:r w:rsidRPr="005641BE">
        <w:rPr>
          <w:b/>
          <w:szCs w:val="28"/>
          <w:lang w:val="en-US"/>
        </w:rPr>
        <w:t> </w:t>
      </w:r>
      <w:r w:rsidRPr="005641BE">
        <w:rPr>
          <w:b/>
          <w:szCs w:val="28"/>
        </w:rPr>
        <w:t>Круг заявителей</w:t>
      </w:r>
    </w:p>
    <w:p w:rsidR="005E5850" w:rsidRPr="005641BE" w:rsidRDefault="005E5850" w:rsidP="005E5850">
      <w:pPr>
        <w:autoSpaceDE w:val="0"/>
        <w:autoSpaceDN w:val="0"/>
        <w:adjustRightInd w:val="0"/>
        <w:ind w:firstLine="709"/>
        <w:jc w:val="both"/>
        <w:outlineLvl w:val="1"/>
        <w:rPr>
          <w:szCs w:val="28"/>
        </w:rPr>
      </w:pPr>
    </w:p>
    <w:p w:rsidR="005E5850" w:rsidRPr="005641BE" w:rsidRDefault="005E5850" w:rsidP="005E5850">
      <w:pPr>
        <w:widowControl w:val="0"/>
        <w:autoSpaceDE w:val="0"/>
        <w:autoSpaceDN w:val="0"/>
        <w:adjustRightInd w:val="0"/>
        <w:ind w:firstLine="709"/>
        <w:jc w:val="both"/>
        <w:outlineLvl w:val="1"/>
        <w:rPr>
          <w:rFonts w:eastAsia="Calibri"/>
          <w:szCs w:val="28"/>
          <w:lang w:eastAsia="en-US"/>
        </w:rPr>
      </w:pPr>
      <w:r w:rsidRPr="005641BE">
        <w:rPr>
          <w:szCs w:val="28"/>
        </w:rPr>
        <w:t>2.</w:t>
      </w:r>
      <w:r w:rsidRPr="005641BE">
        <w:rPr>
          <w:szCs w:val="28"/>
          <w:lang w:val="en-US"/>
        </w:rPr>
        <w:t> </w:t>
      </w:r>
      <w:r w:rsidRPr="005641BE">
        <w:rPr>
          <w:szCs w:val="28"/>
        </w:rPr>
        <w:t xml:space="preserve">Заявителями могут быть следующие </w:t>
      </w:r>
      <w:r w:rsidRPr="005641BE">
        <w:rPr>
          <w:rFonts w:eastAsia="Calibri"/>
          <w:szCs w:val="28"/>
          <w:lang w:eastAsia="en-US"/>
        </w:rPr>
        <w:t>граждане (далее – заявители):</w:t>
      </w:r>
    </w:p>
    <w:p w:rsidR="005E5850" w:rsidRPr="005641BE" w:rsidRDefault="005E5850" w:rsidP="005E5850">
      <w:pPr>
        <w:widowControl w:val="0"/>
        <w:autoSpaceDE w:val="0"/>
        <w:autoSpaceDN w:val="0"/>
        <w:adjustRightInd w:val="0"/>
        <w:ind w:firstLine="709"/>
        <w:jc w:val="both"/>
        <w:outlineLvl w:val="1"/>
        <w:rPr>
          <w:rFonts w:eastAsia="Calibri"/>
          <w:szCs w:val="28"/>
          <w:lang w:eastAsia="en-US"/>
        </w:rPr>
      </w:pPr>
      <w:proofErr w:type="gramStart"/>
      <w:r w:rsidRPr="005641BE">
        <w:rPr>
          <w:rFonts w:eastAsia="Calibri"/>
          <w:szCs w:val="28"/>
          <w:lang w:eastAsia="en-US"/>
        </w:rPr>
        <w:t xml:space="preserve">1) граждане, являющиеся на день подачи заявлений о предоставлении земельных участков родителями или лицами, их заменяющими, воспитывающими трех или более несовершеннолетних детей, и совместно обратившиеся за предоставлением земельного участка в соответствии с </w:t>
      </w:r>
      <w:hyperlink r:id="rId4" w:history="1">
        <w:r w:rsidRPr="005641BE">
          <w:rPr>
            <w:sz w:val="22"/>
            <w:lang w:eastAsia="en-US"/>
          </w:rPr>
          <w:t>З</w:t>
        </w:r>
        <w:r w:rsidRPr="005641BE">
          <w:rPr>
            <w:szCs w:val="28"/>
            <w:lang w:eastAsia="en-US"/>
          </w:rPr>
          <w:t>акон</w:t>
        </w:r>
      </w:hyperlink>
      <w:r w:rsidRPr="005641BE">
        <w:rPr>
          <w:rFonts w:eastAsia="Calibri"/>
          <w:szCs w:val="28"/>
          <w:lang w:eastAsia="en-US"/>
        </w:rPr>
        <w:t>ом Свердловской области от 7 июля 2004 года № 18-ОЗ «Об особенностях регулирования земельных отношений на территории Свердловской области»;</w:t>
      </w:r>
      <w:proofErr w:type="gramEnd"/>
    </w:p>
    <w:p w:rsidR="005E5850" w:rsidRPr="005641BE" w:rsidRDefault="005E5850" w:rsidP="005E5850">
      <w:pPr>
        <w:widowControl w:val="0"/>
        <w:autoSpaceDE w:val="0"/>
        <w:autoSpaceDN w:val="0"/>
        <w:adjustRightInd w:val="0"/>
        <w:ind w:firstLine="709"/>
        <w:jc w:val="both"/>
        <w:outlineLvl w:val="1"/>
        <w:rPr>
          <w:rFonts w:eastAsia="Calibri"/>
          <w:szCs w:val="28"/>
          <w:lang w:eastAsia="en-US"/>
        </w:rPr>
      </w:pPr>
      <w:r w:rsidRPr="005641BE">
        <w:rPr>
          <w:rFonts w:eastAsia="Calibri"/>
          <w:szCs w:val="28"/>
          <w:lang w:eastAsia="en-US"/>
        </w:rPr>
        <w:t>2) инвалиды и семьи, имеющие в своем составе инвалидов, в соответствии с частью 14 статьи 17 Федерального закона от 24 ноября 1995 года № 181</w:t>
      </w:r>
      <w:r w:rsidRPr="005641BE">
        <w:rPr>
          <w:rFonts w:eastAsia="Calibri"/>
          <w:szCs w:val="28"/>
          <w:lang w:eastAsia="en-US"/>
        </w:rPr>
        <w:noBreakHyphen/>
        <w:t>ФЗ «О социальной защите инвалидов в Российской Федерации»;</w:t>
      </w:r>
    </w:p>
    <w:p w:rsidR="005E5850" w:rsidRPr="005641BE" w:rsidRDefault="005E5850" w:rsidP="005E5850">
      <w:pPr>
        <w:widowControl w:val="0"/>
        <w:autoSpaceDE w:val="0"/>
        <w:autoSpaceDN w:val="0"/>
        <w:adjustRightInd w:val="0"/>
        <w:ind w:firstLine="709"/>
        <w:jc w:val="both"/>
        <w:outlineLvl w:val="1"/>
        <w:rPr>
          <w:rFonts w:eastAsia="Calibri"/>
          <w:szCs w:val="28"/>
          <w:lang w:eastAsia="en-US"/>
        </w:rPr>
      </w:pPr>
      <w:proofErr w:type="gramStart"/>
      <w:r w:rsidRPr="005641BE">
        <w:rPr>
          <w:rFonts w:eastAsia="Calibri"/>
          <w:szCs w:val="28"/>
          <w:lang w:eastAsia="en-US"/>
        </w:rPr>
        <w:t>3)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w:t>
      </w:r>
      <w:proofErr w:type="gramEnd"/>
      <w:r w:rsidRPr="005641BE">
        <w:rPr>
          <w:rFonts w:eastAsia="Calibri"/>
          <w:szCs w:val="28"/>
          <w:lang w:eastAsia="en-US"/>
        </w:rPr>
        <w:t xml:space="preserve"> </w:t>
      </w:r>
      <w:proofErr w:type="gramStart"/>
      <w:r w:rsidRPr="005641BE">
        <w:rPr>
          <w:rFonts w:eastAsia="Calibri"/>
          <w:szCs w:val="28"/>
          <w:lang w:eastAsia="en-US"/>
        </w:rPr>
        <w:t>местностях</w:t>
      </w:r>
      <w:proofErr w:type="gramEnd"/>
      <w:r w:rsidRPr="005641BE">
        <w:rPr>
          <w:rFonts w:eastAsia="Calibri"/>
          <w:szCs w:val="28"/>
          <w:lang w:eastAsia="en-US"/>
        </w:rPr>
        <w:t xml:space="preserve">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76</w:t>
      </w:r>
      <w:r w:rsidRPr="005641BE">
        <w:rPr>
          <w:rFonts w:eastAsia="Calibri"/>
          <w:szCs w:val="28"/>
          <w:lang w:eastAsia="en-US"/>
        </w:rPr>
        <w:noBreakHyphen/>
        <w:t>ФЗ «О статусе военнослужащих»;</w:t>
      </w:r>
    </w:p>
    <w:p w:rsidR="005E5850" w:rsidRPr="005641BE" w:rsidRDefault="005E5850" w:rsidP="005E5850">
      <w:pPr>
        <w:autoSpaceDE w:val="0"/>
        <w:autoSpaceDN w:val="0"/>
        <w:adjustRightInd w:val="0"/>
        <w:ind w:firstLine="709"/>
        <w:jc w:val="both"/>
        <w:rPr>
          <w:rFonts w:eastAsia="Calibri"/>
          <w:szCs w:val="28"/>
          <w:lang w:eastAsia="en-US"/>
        </w:rPr>
      </w:pPr>
      <w:r w:rsidRPr="005641BE">
        <w:rPr>
          <w:rFonts w:eastAsia="Calibri"/>
          <w:szCs w:val="28"/>
          <w:lang w:eastAsia="en-US"/>
        </w:rPr>
        <w:lastRenderedPageBreak/>
        <w:t>4) граждане, получившие суммарную (накопленную) эффективную дозу облучения, превышающую 25 сЗв (бэр), в соответствии с подпунктом 16 части первой статьи 2 Федерального закона от 10 января 2002 года № 2</w:t>
      </w:r>
      <w:r w:rsidRPr="005641BE">
        <w:rPr>
          <w:rFonts w:eastAsia="Calibri"/>
          <w:szCs w:val="28"/>
          <w:lang w:eastAsia="en-US"/>
        </w:rPr>
        <w:noBreakHyphen/>
        <w:t>ФЗ «О социальных гарантиях гражданам, подвергшимся радиационному воздействию вследствие ядерных испытаний на Семипалатинском полигоне»;</w:t>
      </w:r>
    </w:p>
    <w:p w:rsidR="005E5850" w:rsidRPr="005641BE" w:rsidRDefault="005E5850" w:rsidP="005E5850">
      <w:pPr>
        <w:autoSpaceDE w:val="0"/>
        <w:autoSpaceDN w:val="0"/>
        <w:adjustRightInd w:val="0"/>
        <w:ind w:firstLine="709"/>
        <w:jc w:val="both"/>
        <w:rPr>
          <w:rFonts w:eastAsia="Calibri"/>
          <w:szCs w:val="28"/>
          <w:lang w:eastAsia="en-US"/>
        </w:rPr>
      </w:pPr>
      <w:r w:rsidRPr="005641BE">
        <w:rPr>
          <w:rFonts w:eastAsia="Calibri"/>
          <w:szCs w:val="28"/>
          <w:lang w:eastAsia="en-US"/>
        </w:rPr>
        <w:t>5)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законом от 15 мая 1991 года № 1244-1 «О социальной защите граждан, подвергшихся воздействию радиации вследствие катастрофы на Чернобыльской АЭС»;</w:t>
      </w:r>
    </w:p>
    <w:p w:rsidR="005E5850" w:rsidRPr="005641BE" w:rsidRDefault="005E5850" w:rsidP="005E5850">
      <w:pPr>
        <w:autoSpaceDE w:val="0"/>
        <w:autoSpaceDN w:val="0"/>
        <w:adjustRightInd w:val="0"/>
        <w:ind w:firstLine="709"/>
        <w:jc w:val="both"/>
        <w:rPr>
          <w:rFonts w:eastAsia="Calibri"/>
          <w:szCs w:val="28"/>
          <w:lang w:eastAsia="en-US"/>
        </w:rPr>
      </w:pPr>
      <w:r w:rsidRPr="005641BE">
        <w:rPr>
          <w:rFonts w:eastAsia="Calibri"/>
          <w:szCs w:val="28"/>
          <w:lang w:eastAsia="en-US"/>
        </w:rPr>
        <w:t>6) инвалиды вследствие чернобыльской катастрофы в соответствии с Федеральным законом от 15 мая 1991 года № 1244-1 «О социальной защите граждан, подвергшихся воздействию радиации вследствие катастрофы на Чернобыльской АЭС» из числа:</w:t>
      </w:r>
    </w:p>
    <w:p w:rsidR="005E5850" w:rsidRPr="005641BE" w:rsidRDefault="005E5850" w:rsidP="005E5850">
      <w:pPr>
        <w:autoSpaceDE w:val="0"/>
        <w:autoSpaceDN w:val="0"/>
        <w:adjustRightInd w:val="0"/>
        <w:ind w:firstLine="709"/>
        <w:jc w:val="both"/>
        <w:rPr>
          <w:rFonts w:eastAsia="Calibri"/>
          <w:szCs w:val="28"/>
          <w:lang w:eastAsia="en-US"/>
        </w:rPr>
      </w:pPr>
      <w:r w:rsidRPr="005641BE">
        <w:rPr>
          <w:rFonts w:eastAsia="Calibri"/>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5E5850" w:rsidRPr="005641BE" w:rsidRDefault="005E5850" w:rsidP="005E5850">
      <w:pPr>
        <w:autoSpaceDE w:val="0"/>
        <w:autoSpaceDN w:val="0"/>
        <w:adjustRightInd w:val="0"/>
        <w:ind w:firstLine="709"/>
        <w:jc w:val="both"/>
        <w:rPr>
          <w:rFonts w:eastAsia="Calibri"/>
          <w:szCs w:val="28"/>
          <w:lang w:eastAsia="en-US"/>
        </w:rPr>
      </w:pPr>
      <w:r w:rsidRPr="005641BE">
        <w:rPr>
          <w:rFonts w:eastAsia="Calibri"/>
          <w:szCs w:val="28"/>
          <w:lang w:eastAsia="en-US"/>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5E5850" w:rsidRPr="005641BE" w:rsidRDefault="005E5850" w:rsidP="005E5850">
      <w:pPr>
        <w:autoSpaceDE w:val="0"/>
        <w:autoSpaceDN w:val="0"/>
        <w:adjustRightInd w:val="0"/>
        <w:ind w:firstLine="709"/>
        <w:jc w:val="both"/>
        <w:rPr>
          <w:rFonts w:eastAsia="Calibri"/>
          <w:szCs w:val="28"/>
          <w:lang w:eastAsia="en-US"/>
        </w:rPr>
      </w:pPr>
      <w:r w:rsidRPr="005641BE">
        <w:rPr>
          <w:rFonts w:eastAsia="Calibri"/>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5E5850" w:rsidRPr="005641BE" w:rsidRDefault="005E5850" w:rsidP="005E5850">
      <w:pPr>
        <w:autoSpaceDE w:val="0"/>
        <w:autoSpaceDN w:val="0"/>
        <w:adjustRightInd w:val="0"/>
        <w:ind w:firstLine="709"/>
        <w:jc w:val="both"/>
        <w:rPr>
          <w:rFonts w:eastAsia="Calibri"/>
          <w:szCs w:val="28"/>
          <w:lang w:eastAsia="en-US"/>
        </w:rPr>
      </w:pPr>
      <w:r w:rsidRPr="005641BE">
        <w:rPr>
          <w:rFonts w:eastAsia="Calibri"/>
          <w:szCs w:val="28"/>
          <w:lang w:eastAsia="en-US"/>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5E5850" w:rsidRPr="005641BE" w:rsidRDefault="005E5850" w:rsidP="005E5850">
      <w:pPr>
        <w:autoSpaceDE w:val="0"/>
        <w:autoSpaceDN w:val="0"/>
        <w:adjustRightInd w:val="0"/>
        <w:ind w:firstLine="709"/>
        <w:jc w:val="both"/>
        <w:rPr>
          <w:rFonts w:eastAsia="Calibri"/>
          <w:szCs w:val="28"/>
          <w:lang w:eastAsia="en-US"/>
        </w:rPr>
      </w:pPr>
      <w:proofErr w:type="gramStart"/>
      <w:r w:rsidRPr="005641BE">
        <w:rPr>
          <w:rFonts w:eastAsia="Calibri"/>
          <w:szCs w:val="28"/>
          <w:lang w:eastAsia="en-US"/>
        </w:rPr>
        <w:t>7)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подпунктом 9 части первой статьи 17 Закона Российской Федерации</w:t>
      </w:r>
      <w:proofErr w:type="gramEnd"/>
      <w:r w:rsidRPr="005641BE">
        <w:rPr>
          <w:rFonts w:eastAsia="Calibri"/>
          <w:szCs w:val="28"/>
          <w:lang w:eastAsia="en-US"/>
        </w:rPr>
        <w:t xml:space="preserve"> от 15 мая 1991 года № 1244</w:t>
      </w:r>
      <w:r w:rsidRPr="005641BE">
        <w:rPr>
          <w:rFonts w:eastAsia="Calibri"/>
          <w:szCs w:val="28"/>
          <w:lang w:eastAsia="en-US"/>
        </w:rPr>
        <w:noBreakHyphen/>
        <w:t>1 «О социальной защите граждан, подвергшихся воздействию радиации вследствие катастрофы на Чернобыльской АЭС»;</w:t>
      </w:r>
    </w:p>
    <w:p w:rsidR="005E5850" w:rsidRPr="005641BE" w:rsidRDefault="005E5850" w:rsidP="005E5850">
      <w:pPr>
        <w:autoSpaceDE w:val="0"/>
        <w:autoSpaceDN w:val="0"/>
        <w:adjustRightInd w:val="0"/>
        <w:ind w:firstLine="709"/>
        <w:jc w:val="both"/>
        <w:rPr>
          <w:rFonts w:eastAsia="Calibri"/>
          <w:szCs w:val="28"/>
          <w:lang w:eastAsia="en-US"/>
        </w:rPr>
      </w:pPr>
      <w:proofErr w:type="gramStart"/>
      <w:r w:rsidRPr="005641BE">
        <w:rPr>
          <w:rFonts w:eastAsia="Calibri"/>
          <w:szCs w:val="28"/>
          <w:lang w:eastAsia="en-US"/>
        </w:rPr>
        <w:t>8) 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законом от 26 ноября 1998 года № 175</w:t>
      </w:r>
      <w:r w:rsidRPr="005641BE">
        <w:rPr>
          <w:rFonts w:eastAsia="Calibri"/>
          <w:szCs w:val="28"/>
          <w:lang w:eastAsia="en-US"/>
        </w:rPr>
        <w:noBreakHyphen/>
        <w:t>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roofErr w:type="gramEnd"/>
    </w:p>
    <w:p w:rsidR="005E5850" w:rsidRPr="005641BE" w:rsidRDefault="005E5850" w:rsidP="005E5850">
      <w:pPr>
        <w:autoSpaceDE w:val="0"/>
        <w:autoSpaceDN w:val="0"/>
        <w:adjustRightInd w:val="0"/>
        <w:ind w:firstLine="709"/>
        <w:jc w:val="both"/>
        <w:rPr>
          <w:rFonts w:eastAsia="Calibri"/>
          <w:szCs w:val="28"/>
          <w:lang w:eastAsia="en-US"/>
        </w:rPr>
      </w:pPr>
      <w:r w:rsidRPr="005641BE">
        <w:rPr>
          <w:rFonts w:eastAsia="Calibri"/>
          <w:szCs w:val="28"/>
          <w:lang w:eastAsia="en-US"/>
        </w:rPr>
        <w:t>9) граждане из подразделений особого риска в пределах, установленных постановлением Верховного Совета Российской Федерации от 27.12.1991 № 2123</w:t>
      </w:r>
      <w:r w:rsidRPr="005641BE">
        <w:rPr>
          <w:rFonts w:eastAsia="Calibri"/>
          <w:szCs w:val="28"/>
          <w:lang w:eastAsia="en-US"/>
        </w:rPr>
        <w:noBreakHyphen/>
        <w:t>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5E5850" w:rsidRPr="005641BE" w:rsidRDefault="005E5850" w:rsidP="005E5850">
      <w:pPr>
        <w:autoSpaceDE w:val="0"/>
        <w:autoSpaceDN w:val="0"/>
        <w:adjustRightInd w:val="0"/>
        <w:ind w:firstLine="709"/>
        <w:jc w:val="both"/>
        <w:rPr>
          <w:rFonts w:eastAsia="Calibri"/>
          <w:szCs w:val="28"/>
          <w:lang w:eastAsia="en-US"/>
        </w:rPr>
      </w:pPr>
      <w:r w:rsidRPr="005641BE">
        <w:rPr>
          <w:rFonts w:eastAsia="Calibri"/>
          <w:szCs w:val="28"/>
          <w:lang w:eastAsia="en-US"/>
        </w:rPr>
        <w:t xml:space="preserve">10) граждане, являющиеся на день подачи заявлений о предоставлении земельных участков одинокими родителями или лицами, их заменяющими, воспитывающими трех и более несовершеннолетних детей в соответствии с </w:t>
      </w:r>
      <w:hyperlink r:id="rId5" w:history="1">
        <w:r w:rsidRPr="005641BE">
          <w:rPr>
            <w:rFonts w:eastAsia="Calibri"/>
            <w:szCs w:val="28"/>
            <w:lang w:eastAsia="en-US"/>
          </w:rPr>
          <w:t>Закон</w:t>
        </w:r>
      </w:hyperlink>
      <w:r w:rsidRPr="005641BE">
        <w:rPr>
          <w:rFonts w:eastAsia="Calibri"/>
          <w:szCs w:val="28"/>
          <w:lang w:eastAsia="en-US"/>
        </w:rPr>
        <w:t>ом Свердловской области от 7 июля 2004 года № 18-ОЗ «Об особенностях регулирования земельных отношений на территории Свердловской области».</w:t>
      </w:r>
    </w:p>
    <w:p w:rsidR="005E5850" w:rsidRPr="005641BE" w:rsidRDefault="005E5850" w:rsidP="005E5850">
      <w:pPr>
        <w:autoSpaceDE w:val="0"/>
        <w:autoSpaceDN w:val="0"/>
        <w:adjustRightInd w:val="0"/>
        <w:ind w:firstLine="709"/>
        <w:jc w:val="both"/>
        <w:outlineLvl w:val="1"/>
        <w:rPr>
          <w:szCs w:val="28"/>
        </w:rPr>
      </w:pPr>
      <w:r w:rsidRPr="005641BE">
        <w:rPr>
          <w:szCs w:val="28"/>
        </w:rPr>
        <w:t>3.</w:t>
      </w:r>
      <w:r w:rsidRPr="005641BE">
        <w:rPr>
          <w:szCs w:val="28"/>
          <w:lang w:val="en-US"/>
        </w:rPr>
        <w:t> </w:t>
      </w:r>
      <w:r w:rsidRPr="005641BE">
        <w:rPr>
          <w:szCs w:val="28"/>
        </w:rPr>
        <w:t xml:space="preserve">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w:t>
      </w:r>
      <w:r w:rsidRPr="005641BE">
        <w:rPr>
          <w:szCs w:val="28"/>
        </w:rPr>
        <w:br/>
        <w:t xml:space="preserve">с государственными органами (далее – представители). </w:t>
      </w:r>
    </w:p>
    <w:p w:rsidR="005E5850" w:rsidRPr="005641BE" w:rsidRDefault="005E5850" w:rsidP="005E5850">
      <w:pPr>
        <w:autoSpaceDE w:val="0"/>
        <w:autoSpaceDN w:val="0"/>
        <w:adjustRightInd w:val="0"/>
        <w:ind w:firstLine="709"/>
        <w:jc w:val="both"/>
        <w:rPr>
          <w:szCs w:val="28"/>
        </w:rPr>
      </w:pPr>
    </w:p>
    <w:p w:rsidR="005E5850" w:rsidRPr="005641BE" w:rsidRDefault="005E5850" w:rsidP="005E5850">
      <w:pPr>
        <w:autoSpaceDE w:val="0"/>
        <w:autoSpaceDN w:val="0"/>
        <w:adjustRightInd w:val="0"/>
        <w:jc w:val="center"/>
        <w:outlineLvl w:val="1"/>
        <w:rPr>
          <w:b/>
          <w:szCs w:val="28"/>
        </w:rPr>
      </w:pPr>
      <w:r w:rsidRPr="005641BE">
        <w:rPr>
          <w:b/>
          <w:szCs w:val="28"/>
        </w:rPr>
        <w:t>1.3.</w:t>
      </w:r>
      <w:r w:rsidRPr="005641BE">
        <w:rPr>
          <w:b/>
          <w:szCs w:val="28"/>
          <w:lang w:val="en-US"/>
        </w:rPr>
        <w:t> </w:t>
      </w:r>
      <w:r w:rsidRPr="005641BE">
        <w:rPr>
          <w:b/>
          <w:szCs w:val="28"/>
        </w:rPr>
        <w:t>Требования к порядку информирования о предоставлении государственной услуги</w:t>
      </w:r>
    </w:p>
    <w:p w:rsidR="005E5850" w:rsidRPr="005641BE" w:rsidRDefault="005E5850" w:rsidP="005E5850">
      <w:pPr>
        <w:autoSpaceDE w:val="0"/>
        <w:autoSpaceDN w:val="0"/>
        <w:adjustRightInd w:val="0"/>
        <w:ind w:firstLine="709"/>
        <w:jc w:val="both"/>
        <w:outlineLvl w:val="1"/>
        <w:rPr>
          <w:szCs w:val="28"/>
        </w:rPr>
      </w:pPr>
    </w:p>
    <w:p w:rsidR="005E5850" w:rsidRPr="005641BE" w:rsidRDefault="005E5850" w:rsidP="005E5850">
      <w:pPr>
        <w:autoSpaceDE w:val="0"/>
        <w:autoSpaceDN w:val="0"/>
        <w:adjustRightInd w:val="0"/>
        <w:ind w:firstLine="709"/>
        <w:jc w:val="both"/>
        <w:outlineLvl w:val="1"/>
        <w:rPr>
          <w:szCs w:val="28"/>
        </w:rPr>
      </w:pPr>
      <w:r w:rsidRPr="005641BE">
        <w:rPr>
          <w:szCs w:val="28"/>
        </w:rPr>
        <w:t>4.</w:t>
      </w:r>
      <w:r w:rsidRPr="005641BE">
        <w:rPr>
          <w:szCs w:val="28"/>
          <w:lang w:val="en-US"/>
        </w:rPr>
        <w:t> </w:t>
      </w:r>
      <w:proofErr w:type="gramStart"/>
      <w:r w:rsidRPr="005641BE">
        <w:rPr>
          <w:szCs w:val="28"/>
        </w:rPr>
        <w:t>Место нахождение</w:t>
      </w:r>
      <w:proofErr w:type="gramEnd"/>
      <w:r w:rsidRPr="005641BE">
        <w:rPr>
          <w:szCs w:val="28"/>
        </w:rPr>
        <w:t xml:space="preserve">: </w:t>
      </w:r>
    </w:p>
    <w:p w:rsidR="005E5850" w:rsidRPr="005641BE" w:rsidRDefault="005E5850" w:rsidP="005E5850">
      <w:pPr>
        <w:autoSpaceDE w:val="0"/>
        <w:autoSpaceDN w:val="0"/>
        <w:adjustRightInd w:val="0"/>
        <w:ind w:firstLine="709"/>
        <w:jc w:val="both"/>
        <w:outlineLvl w:val="1"/>
        <w:rPr>
          <w:szCs w:val="28"/>
        </w:rPr>
      </w:pPr>
      <w:r w:rsidRPr="005641BE">
        <w:rPr>
          <w:szCs w:val="28"/>
        </w:rPr>
        <w:t>Свердловская область, город Верхняя Тура, ул. Иканина 77.</w:t>
      </w:r>
    </w:p>
    <w:p w:rsidR="005E5850" w:rsidRPr="005641BE" w:rsidRDefault="005E5850" w:rsidP="005E5850">
      <w:pPr>
        <w:autoSpaceDE w:val="0"/>
        <w:autoSpaceDN w:val="0"/>
        <w:adjustRightInd w:val="0"/>
        <w:ind w:firstLine="709"/>
        <w:jc w:val="both"/>
        <w:outlineLvl w:val="1"/>
        <w:rPr>
          <w:szCs w:val="28"/>
        </w:rPr>
      </w:pPr>
      <w:r w:rsidRPr="005641BE">
        <w:rPr>
          <w:szCs w:val="28"/>
        </w:rPr>
        <w:t xml:space="preserve">Адрес официального интернет портала администрации ГО, содержащий информацию о предоставлении муниципальной услуги: </w:t>
      </w:r>
    </w:p>
    <w:p w:rsidR="005E5850" w:rsidRPr="005641BE" w:rsidRDefault="005E5850" w:rsidP="005E5850">
      <w:pPr>
        <w:autoSpaceDE w:val="0"/>
        <w:autoSpaceDN w:val="0"/>
        <w:adjustRightInd w:val="0"/>
        <w:ind w:firstLine="709"/>
        <w:jc w:val="both"/>
        <w:outlineLvl w:val="1"/>
        <w:rPr>
          <w:szCs w:val="28"/>
        </w:rPr>
      </w:pPr>
      <w:r w:rsidRPr="005641BE">
        <w:rPr>
          <w:szCs w:val="28"/>
          <w:lang w:val="en-US"/>
        </w:rPr>
        <w:t>V</w:t>
      </w:r>
      <w:r w:rsidRPr="005641BE">
        <w:rPr>
          <w:szCs w:val="28"/>
        </w:rPr>
        <w:t>-</w:t>
      </w:r>
      <w:r w:rsidRPr="005641BE">
        <w:rPr>
          <w:szCs w:val="28"/>
          <w:lang w:val="en-US"/>
        </w:rPr>
        <w:t>tura</w:t>
      </w:r>
      <w:r w:rsidRPr="005641BE">
        <w:rPr>
          <w:szCs w:val="28"/>
        </w:rPr>
        <w:t>.ru</w:t>
      </w:r>
    </w:p>
    <w:p w:rsidR="005E5850" w:rsidRPr="005641BE" w:rsidRDefault="005E5850" w:rsidP="005E5850">
      <w:pPr>
        <w:autoSpaceDE w:val="0"/>
        <w:autoSpaceDN w:val="0"/>
        <w:adjustRightInd w:val="0"/>
        <w:ind w:firstLine="709"/>
        <w:jc w:val="both"/>
        <w:outlineLvl w:val="1"/>
        <w:rPr>
          <w:szCs w:val="28"/>
        </w:rPr>
      </w:pPr>
      <w:r w:rsidRPr="005641BE">
        <w:rPr>
          <w:szCs w:val="28"/>
        </w:rPr>
        <w:t xml:space="preserve">Адрес электронной почты администрации ГО: </w:t>
      </w:r>
    </w:p>
    <w:p w:rsidR="005E5850" w:rsidRPr="005641BE" w:rsidRDefault="005E5850" w:rsidP="005E5850">
      <w:pPr>
        <w:autoSpaceDE w:val="0"/>
        <w:autoSpaceDN w:val="0"/>
        <w:adjustRightInd w:val="0"/>
        <w:ind w:firstLine="709"/>
        <w:jc w:val="both"/>
        <w:outlineLvl w:val="1"/>
        <w:rPr>
          <w:szCs w:val="28"/>
        </w:rPr>
      </w:pPr>
      <w:r w:rsidRPr="005641BE">
        <w:rPr>
          <w:szCs w:val="28"/>
          <w:lang w:val="en-US"/>
        </w:rPr>
        <w:t>admintura</w:t>
      </w:r>
      <w:r w:rsidRPr="005641BE">
        <w:rPr>
          <w:szCs w:val="28"/>
        </w:rPr>
        <w:t>@</w:t>
      </w:r>
      <w:r w:rsidRPr="005641BE">
        <w:rPr>
          <w:szCs w:val="28"/>
          <w:lang w:val="en-US"/>
        </w:rPr>
        <w:t>yandex</w:t>
      </w:r>
      <w:r w:rsidRPr="005641BE">
        <w:rPr>
          <w:szCs w:val="28"/>
        </w:rPr>
        <w:t>.ru</w:t>
      </w:r>
    </w:p>
    <w:p w:rsidR="005E5850" w:rsidRPr="005641BE" w:rsidRDefault="005E5850" w:rsidP="005E5850">
      <w:pPr>
        <w:autoSpaceDE w:val="0"/>
        <w:autoSpaceDN w:val="0"/>
        <w:adjustRightInd w:val="0"/>
        <w:ind w:firstLine="709"/>
        <w:jc w:val="both"/>
        <w:outlineLvl w:val="1"/>
        <w:rPr>
          <w:szCs w:val="28"/>
        </w:rPr>
      </w:pPr>
      <w:r w:rsidRPr="005641BE">
        <w:rPr>
          <w:szCs w:val="28"/>
        </w:rPr>
        <w:t>График работы администрации ГО:</w:t>
      </w:r>
    </w:p>
    <w:p w:rsidR="005E5850" w:rsidRPr="005641BE" w:rsidRDefault="005E5850" w:rsidP="005E5850">
      <w:pPr>
        <w:autoSpaceDE w:val="0"/>
        <w:autoSpaceDN w:val="0"/>
        <w:adjustRightInd w:val="0"/>
        <w:ind w:firstLine="709"/>
        <w:jc w:val="both"/>
        <w:rPr>
          <w:szCs w:val="28"/>
        </w:rPr>
      </w:pPr>
      <w:r w:rsidRPr="005641BE">
        <w:rPr>
          <w:szCs w:val="28"/>
        </w:rPr>
        <w:t>понедельник – пятница: с 8.00 до 12.30, с 13.30 до 17.00.</w:t>
      </w:r>
    </w:p>
    <w:p w:rsidR="005E5850" w:rsidRPr="005641BE" w:rsidRDefault="005E5850" w:rsidP="005E5850">
      <w:pPr>
        <w:autoSpaceDE w:val="0"/>
        <w:autoSpaceDN w:val="0"/>
        <w:adjustRightInd w:val="0"/>
        <w:ind w:firstLine="709"/>
        <w:jc w:val="both"/>
        <w:rPr>
          <w:szCs w:val="28"/>
        </w:rPr>
      </w:pPr>
      <w:r w:rsidRPr="005641BE">
        <w:rPr>
          <w:szCs w:val="28"/>
        </w:rPr>
        <w:t>Электронные обращения направляются путем заполнения специальной формы на официальном сайте администрации ГО.</w:t>
      </w:r>
    </w:p>
    <w:p w:rsidR="005E5850" w:rsidRPr="005641BE" w:rsidRDefault="005E5850" w:rsidP="005E5850">
      <w:pPr>
        <w:autoSpaceDE w:val="0"/>
        <w:autoSpaceDN w:val="0"/>
        <w:adjustRightInd w:val="0"/>
        <w:ind w:firstLine="709"/>
        <w:jc w:val="both"/>
        <w:rPr>
          <w:szCs w:val="28"/>
        </w:rPr>
      </w:pPr>
      <w:r w:rsidRPr="005641BE">
        <w:rPr>
          <w:szCs w:val="28"/>
        </w:rPr>
        <w:t>Информация о графике (режиме) работы администрации Городского округа</w:t>
      </w:r>
    </w:p>
    <w:p w:rsidR="005E5850" w:rsidRPr="005641BE" w:rsidRDefault="005E5850" w:rsidP="005E5850">
      <w:pPr>
        <w:autoSpaceDE w:val="0"/>
        <w:autoSpaceDN w:val="0"/>
        <w:adjustRightInd w:val="0"/>
        <w:ind w:firstLine="709"/>
        <w:jc w:val="both"/>
        <w:rPr>
          <w:szCs w:val="28"/>
        </w:rPr>
      </w:pPr>
      <w:r w:rsidRPr="005641BE">
        <w:rPr>
          <w:szCs w:val="28"/>
        </w:rPr>
        <w:t>– сообщается по телефонам для справок, указанным в пункте 7 настоящего Регламента;</w:t>
      </w:r>
    </w:p>
    <w:p w:rsidR="005E5850" w:rsidRPr="005641BE" w:rsidRDefault="005E5850" w:rsidP="005E5850">
      <w:pPr>
        <w:autoSpaceDE w:val="0"/>
        <w:autoSpaceDN w:val="0"/>
        <w:adjustRightInd w:val="0"/>
        <w:ind w:firstLine="709"/>
        <w:jc w:val="both"/>
        <w:rPr>
          <w:szCs w:val="28"/>
        </w:rPr>
      </w:pPr>
      <w:r w:rsidRPr="005641BE">
        <w:rPr>
          <w:szCs w:val="28"/>
        </w:rPr>
        <w:t>– размещается при входе в здание администрации Городского округа;</w:t>
      </w:r>
    </w:p>
    <w:p w:rsidR="005E5850" w:rsidRPr="005641BE" w:rsidRDefault="005E5850" w:rsidP="005E5850">
      <w:pPr>
        <w:autoSpaceDE w:val="0"/>
        <w:autoSpaceDN w:val="0"/>
        <w:adjustRightInd w:val="0"/>
        <w:ind w:firstLine="709"/>
        <w:jc w:val="both"/>
        <w:rPr>
          <w:szCs w:val="28"/>
        </w:rPr>
      </w:pPr>
      <w:r w:rsidRPr="005641BE">
        <w:rPr>
          <w:szCs w:val="28"/>
        </w:rPr>
        <w:t>– публикуется на официальном интернет портале администрации Городского округа.</w:t>
      </w:r>
    </w:p>
    <w:p w:rsidR="005E5850" w:rsidRPr="005641BE" w:rsidRDefault="005E5850" w:rsidP="005E5850">
      <w:pPr>
        <w:ind w:firstLine="709"/>
        <w:jc w:val="both"/>
        <w:rPr>
          <w:szCs w:val="28"/>
        </w:rPr>
      </w:pPr>
      <w:r w:rsidRPr="005641BE">
        <w:rPr>
          <w:szCs w:val="28"/>
        </w:rPr>
        <w:t>5.</w:t>
      </w:r>
      <w:r w:rsidRPr="005641BE">
        <w:rPr>
          <w:szCs w:val="28"/>
          <w:lang w:val="en-US"/>
        </w:rPr>
        <w:t> </w:t>
      </w:r>
      <w:r w:rsidRPr="005641BE">
        <w:rPr>
          <w:szCs w:val="28"/>
        </w:rPr>
        <w:t>Место нахождения государственного бюджетного учреждения Свердловской области «Многофункциональный центр предоставления государственных и муниципальных услуг»:</w:t>
      </w:r>
    </w:p>
    <w:p w:rsidR="005E5850" w:rsidRPr="005641BE" w:rsidRDefault="005E5850" w:rsidP="005E5850">
      <w:pPr>
        <w:ind w:firstLine="709"/>
        <w:jc w:val="both"/>
        <w:rPr>
          <w:rFonts w:eastAsia="ヒラギノ角ゴ Pro W3"/>
          <w:szCs w:val="28"/>
        </w:rPr>
      </w:pPr>
      <w:r w:rsidRPr="005641BE">
        <w:rPr>
          <w:rFonts w:eastAsia="ヒラギノ角ゴ Pro W3"/>
          <w:szCs w:val="28"/>
        </w:rPr>
        <w:t>Информацию о месте нахождения, телефонах, адресах электронной почты, графике и режиме работы МФЦ (отделов МФЦ) можно получить 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 (http://www.mfc66.ru).</w:t>
      </w:r>
    </w:p>
    <w:p w:rsidR="005E5850" w:rsidRPr="005641BE" w:rsidRDefault="005E5850" w:rsidP="005E5850">
      <w:pPr>
        <w:ind w:firstLine="709"/>
        <w:jc w:val="both"/>
        <w:rPr>
          <w:szCs w:val="28"/>
        </w:rPr>
      </w:pPr>
      <w:r w:rsidRPr="005641BE">
        <w:rPr>
          <w:szCs w:val="28"/>
        </w:rPr>
        <w:t>6.</w:t>
      </w:r>
      <w:r w:rsidRPr="005641BE">
        <w:rPr>
          <w:szCs w:val="28"/>
          <w:lang w:val="en-US"/>
        </w:rPr>
        <w:t> </w:t>
      </w:r>
      <w:r w:rsidRPr="005641BE">
        <w:rPr>
          <w:szCs w:val="28"/>
        </w:rPr>
        <w:t xml:space="preserve">Место нахождения структурного подразделения администрации Городского округа (далее – отдел): </w:t>
      </w:r>
    </w:p>
    <w:p w:rsidR="005E5850" w:rsidRPr="005641BE" w:rsidRDefault="005E5850" w:rsidP="005E5850">
      <w:pPr>
        <w:autoSpaceDE w:val="0"/>
        <w:autoSpaceDN w:val="0"/>
        <w:adjustRightInd w:val="0"/>
        <w:ind w:firstLine="709"/>
        <w:jc w:val="both"/>
        <w:outlineLvl w:val="1"/>
        <w:rPr>
          <w:szCs w:val="28"/>
        </w:rPr>
      </w:pPr>
      <w:r w:rsidRPr="005641BE">
        <w:rPr>
          <w:szCs w:val="28"/>
        </w:rPr>
        <w:t xml:space="preserve">Свердловская область, город Верхняя Тура, улица Иканина, 77, 3 этаж, кабинет № 301. </w:t>
      </w:r>
    </w:p>
    <w:p w:rsidR="005E5850" w:rsidRPr="005641BE" w:rsidRDefault="005E5850" w:rsidP="005E5850">
      <w:pPr>
        <w:autoSpaceDE w:val="0"/>
        <w:autoSpaceDN w:val="0"/>
        <w:adjustRightInd w:val="0"/>
        <w:ind w:firstLine="709"/>
        <w:jc w:val="both"/>
        <w:outlineLvl w:val="1"/>
        <w:rPr>
          <w:szCs w:val="28"/>
        </w:rPr>
      </w:pPr>
      <w:r w:rsidRPr="005641BE">
        <w:rPr>
          <w:szCs w:val="28"/>
        </w:rPr>
        <w:t>График работы отдела:</w:t>
      </w:r>
    </w:p>
    <w:p w:rsidR="005E5850" w:rsidRPr="005641BE" w:rsidRDefault="005E5850" w:rsidP="005E5850">
      <w:pPr>
        <w:autoSpaceDE w:val="0"/>
        <w:autoSpaceDN w:val="0"/>
        <w:adjustRightInd w:val="0"/>
        <w:ind w:firstLine="709"/>
        <w:jc w:val="both"/>
        <w:outlineLvl w:val="1"/>
        <w:rPr>
          <w:szCs w:val="28"/>
        </w:rPr>
      </w:pPr>
      <w:r w:rsidRPr="005641BE">
        <w:rPr>
          <w:szCs w:val="28"/>
        </w:rPr>
        <w:t>понедельник – пятница: с 8-00 до 17-00 (перерыв с 12-30 до 13-30);</w:t>
      </w:r>
    </w:p>
    <w:p w:rsidR="005E5850" w:rsidRPr="005641BE" w:rsidRDefault="005E5850" w:rsidP="005E5850">
      <w:pPr>
        <w:autoSpaceDE w:val="0"/>
        <w:autoSpaceDN w:val="0"/>
        <w:adjustRightInd w:val="0"/>
        <w:ind w:firstLine="709"/>
        <w:jc w:val="both"/>
        <w:outlineLvl w:val="1"/>
        <w:rPr>
          <w:szCs w:val="28"/>
        </w:rPr>
      </w:pPr>
      <w:r w:rsidRPr="005641BE">
        <w:rPr>
          <w:szCs w:val="28"/>
        </w:rPr>
        <w:t>7.</w:t>
      </w:r>
      <w:r w:rsidRPr="005641BE">
        <w:rPr>
          <w:szCs w:val="28"/>
          <w:lang w:val="en-US"/>
        </w:rPr>
        <w:t> </w:t>
      </w:r>
      <w:r w:rsidRPr="005641BE">
        <w:rPr>
          <w:szCs w:val="28"/>
        </w:rPr>
        <w:t>Справочные телефон структурных подразделений администрации Городского округа:</w:t>
      </w:r>
    </w:p>
    <w:p w:rsidR="005E5850" w:rsidRPr="005641BE" w:rsidRDefault="005E5850" w:rsidP="005E5850">
      <w:pPr>
        <w:autoSpaceDE w:val="0"/>
        <w:autoSpaceDN w:val="0"/>
        <w:adjustRightInd w:val="0"/>
        <w:ind w:firstLine="709"/>
        <w:jc w:val="both"/>
        <w:rPr>
          <w:szCs w:val="28"/>
        </w:rPr>
      </w:pPr>
      <w:r w:rsidRPr="005641BE">
        <w:rPr>
          <w:szCs w:val="28"/>
        </w:rPr>
        <w:t xml:space="preserve">телефон отдела (34344)4-66-22 </w:t>
      </w:r>
    </w:p>
    <w:p w:rsidR="005E5850" w:rsidRPr="005641BE" w:rsidRDefault="005E5850" w:rsidP="005E5850">
      <w:pPr>
        <w:autoSpaceDE w:val="0"/>
        <w:autoSpaceDN w:val="0"/>
        <w:adjustRightInd w:val="0"/>
        <w:ind w:firstLine="709"/>
        <w:jc w:val="both"/>
        <w:rPr>
          <w:szCs w:val="28"/>
        </w:rPr>
      </w:pPr>
      <w:r w:rsidRPr="005641BE">
        <w:rPr>
          <w:szCs w:val="28"/>
        </w:rPr>
        <w:t>8.</w:t>
      </w:r>
      <w:r w:rsidRPr="005641BE">
        <w:rPr>
          <w:szCs w:val="28"/>
          <w:lang w:val="en-US"/>
        </w:rPr>
        <w:t> </w:t>
      </w:r>
      <w:r w:rsidRPr="005641BE">
        <w:rPr>
          <w:szCs w:val="28"/>
        </w:rPr>
        <w:t>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5E5850" w:rsidRPr="005641BE" w:rsidRDefault="005E5850" w:rsidP="005E5850">
      <w:pPr>
        <w:autoSpaceDE w:val="0"/>
        <w:autoSpaceDN w:val="0"/>
        <w:adjustRightInd w:val="0"/>
        <w:ind w:firstLine="709"/>
        <w:jc w:val="both"/>
        <w:rPr>
          <w:szCs w:val="28"/>
        </w:rPr>
      </w:pPr>
      <w:r w:rsidRPr="005641BE">
        <w:rPr>
          <w:szCs w:val="28"/>
        </w:rPr>
        <w:t>1)</w:t>
      </w:r>
      <w:r w:rsidRPr="005641BE">
        <w:rPr>
          <w:szCs w:val="28"/>
          <w:lang w:val="en-US"/>
        </w:rPr>
        <w:t> </w:t>
      </w:r>
      <w:r w:rsidRPr="005641BE">
        <w:rPr>
          <w:szCs w:val="28"/>
        </w:rPr>
        <w:t xml:space="preserve">по телефону, указанному в пункте 7 настоящего Регламента, в соответствии с графиком работы отдела; </w:t>
      </w:r>
    </w:p>
    <w:p w:rsidR="005E5850" w:rsidRPr="005641BE" w:rsidRDefault="005E5850" w:rsidP="005E5850">
      <w:pPr>
        <w:autoSpaceDE w:val="0"/>
        <w:autoSpaceDN w:val="0"/>
        <w:adjustRightInd w:val="0"/>
        <w:ind w:firstLine="709"/>
        <w:jc w:val="both"/>
        <w:rPr>
          <w:szCs w:val="28"/>
        </w:rPr>
      </w:pPr>
      <w:r w:rsidRPr="005641BE">
        <w:rPr>
          <w:szCs w:val="28"/>
        </w:rPr>
        <w:t>2)</w:t>
      </w:r>
      <w:r w:rsidRPr="005641BE">
        <w:rPr>
          <w:szCs w:val="28"/>
          <w:lang w:val="en-US"/>
        </w:rPr>
        <w:t> </w:t>
      </w:r>
      <w:r w:rsidRPr="005641BE">
        <w:rPr>
          <w:szCs w:val="28"/>
        </w:rPr>
        <w:t>в порядке личного обращения в соответствии с графиком работы отдела;</w:t>
      </w:r>
    </w:p>
    <w:p w:rsidR="005E5850" w:rsidRPr="005641BE" w:rsidRDefault="005E5850" w:rsidP="005E5850">
      <w:pPr>
        <w:autoSpaceDE w:val="0"/>
        <w:autoSpaceDN w:val="0"/>
        <w:adjustRightInd w:val="0"/>
        <w:ind w:firstLine="709"/>
        <w:jc w:val="both"/>
        <w:rPr>
          <w:szCs w:val="28"/>
        </w:rPr>
      </w:pPr>
      <w:r w:rsidRPr="005641BE">
        <w:rPr>
          <w:szCs w:val="28"/>
        </w:rPr>
        <w:t>3)</w:t>
      </w:r>
      <w:r w:rsidRPr="005641BE">
        <w:rPr>
          <w:szCs w:val="28"/>
          <w:lang w:val="en-US"/>
        </w:rPr>
        <w:t> </w:t>
      </w:r>
      <w:r w:rsidRPr="005641BE">
        <w:rPr>
          <w:szCs w:val="28"/>
        </w:rPr>
        <w:t>в порядке письменного обращения в Администрацию в соответствии с законодательством Российской Федерации;</w:t>
      </w:r>
    </w:p>
    <w:p w:rsidR="005E5850" w:rsidRPr="005641BE" w:rsidRDefault="005E5850" w:rsidP="005E5850">
      <w:pPr>
        <w:autoSpaceDE w:val="0"/>
        <w:autoSpaceDN w:val="0"/>
        <w:adjustRightInd w:val="0"/>
        <w:ind w:firstLine="709"/>
        <w:jc w:val="both"/>
        <w:rPr>
          <w:szCs w:val="28"/>
        </w:rPr>
      </w:pPr>
      <w:r w:rsidRPr="005641BE">
        <w:rPr>
          <w:szCs w:val="28"/>
        </w:rPr>
        <w:t>4)</w:t>
      </w:r>
      <w:r w:rsidRPr="005641BE">
        <w:rPr>
          <w:szCs w:val="28"/>
          <w:lang w:val="en-US"/>
        </w:rPr>
        <w:t> </w:t>
      </w:r>
      <w:r w:rsidRPr="005641BE">
        <w:rPr>
          <w:szCs w:val="28"/>
        </w:rPr>
        <w:t>в порядке письменного электронного обращения в Администрацию через интернет портал Администрации, указанного в пункте 4 настоящего Регламента;</w:t>
      </w:r>
    </w:p>
    <w:p w:rsidR="005E5850" w:rsidRPr="005641BE" w:rsidRDefault="005E5850" w:rsidP="005E5850">
      <w:pPr>
        <w:autoSpaceDE w:val="0"/>
        <w:autoSpaceDN w:val="0"/>
        <w:adjustRightInd w:val="0"/>
        <w:ind w:firstLine="709"/>
        <w:jc w:val="both"/>
        <w:rPr>
          <w:szCs w:val="28"/>
        </w:rPr>
      </w:pPr>
      <w:r w:rsidRPr="005641BE">
        <w:rPr>
          <w:szCs w:val="28"/>
        </w:rPr>
        <w:t>5)</w:t>
      </w:r>
      <w:r w:rsidRPr="005641BE">
        <w:rPr>
          <w:szCs w:val="28"/>
          <w:lang w:val="en-US"/>
        </w:rPr>
        <w:t> </w:t>
      </w:r>
      <w:r w:rsidRPr="005641BE">
        <w:rPr>
          <w:szCs w:val="28"/>
        </w:rPr>
        <w:t>с информационных стендов, расположенных в Администрации;</w:t>
      </w:r>
    </w:p>
    <w:p w:rsidR="005E5850" w:rsidRPr="005641BE" w:rsidRDefault="005E5850" w:rsidP="005E5850">
      <w:pPr>
        <w:autoSpaceDE w:val="0"/>
        <w:autoSpaceDN w:val="0"/>
        <w:adjustRightInd w:val="0"/>
        <w:ind w:firstLine="709"/>
        <w:jc w:val="both"/>
        <w:rPr>
          <w:szCs w:val="28"/>
        </w:rPr>
      </w:pPr>
      <w:r w:rsidRPr="005641BE">
        <w:rPr>
          <w:szCs w:val="28"/>
        </w:rPr>
        <w:t>6) в государственном бюджетном учреждении Свердловской области «Многофункциональный центр предоставления государственных</w:t>
      </w:r>
      <w:r>
        <w:rPr>
          <w:szCs w:val="28"/>
        </w:rPr>
        <w:t xml:space="preserve"> </w:t>
      </w:r>
      <w:r w:rsidRPr="005641BE">
        <w:rPr>
          <w:szCs w:val="28"/>
        </w:rPr>
        <w:t>и муниципальных услуг» и его филиалах (далее - МФЦ).</w:t>
      </w:r>
    </w:p>
    <w:p w:rsidR="005E5850" w:rsidRPr="005641BE" w:rsidRDefault="005E5850" w:rsidP="005E5850">
      <w:pPr>
        <w:autoSpaceDE w:val="0"/>
        <w:autoSpaceDN w:val="0"/>
        <w:adjustRightInd w:val="0"/>
        <w:ind w:firstLine="709"/>
        <w:jc w:val="both"/>
        <w:rPr>
          <w:szCs w:val="28"/>
        </w:rPr>
      </w:pPr>
      <w:r w:rsidRPr="005641BE">
        <w:rPr>
          <w:szCs w:val="28"/>
        </w:rPr>
        <w:t>Информация по вопросам предоставления муниципальной услуги размещается:</w:t>
      </w:r>
    </w:p>
    <w:p w:rsidR="005E5850" w:rsidRPr="005641BE" w:rsidRDefault="005E5850" w:rsidP="005E5850">
      <w:pPr>
        <w:autoSpaceDE w:val="0"/>
        <w:autoSpaceDN w:val="0"/>
        <w:adjustRightInd w:val="0"/>
        <w:ind w:firstLine="709"/>
        <w:jc w:val="both"/>
        <w:rPr>
          <w:szCs w:val="28"/>
        </w:rPr>
      </w:pPr>
      <w:r w:rsidRPr="005641BE">
        <w:rPr>
          <w:szCs w:val="28"/>
        </w:rPr>
        <w:t>1)</w:t>
      </w:r>
      <w:r w:rsidRPr="005641BE">
        <w:rPr>
          <w:szCs w:val="28"/>
          <w:lang w:val="en-US"/>
        </w:rPr>
        <w:t> </w:t>
      </w:r>
      <w:r w:rsidRPr="005641BE">
        <w:rPr>
          <w:szCs w:val="28"/>
        </w:rPr>
        <w:t>на информационных стендах, расположенных в Администрации;</w:t>
      </w:r>
    </w:p>
    <w:p w:rsidR="005E5850" w:rsidRPr="005641BE" w:rsidRDefault="005E5850" w:rsidP="005E5850">
      <w:pPr>
        <w:autoSpaceDE w:val="0"/>
        <w:autoSpaceDN w:val="0"/>
        <w:adjustRightInd w:val="0"/>
        <w:ind w:firstLine="709"/>
        <w:jc w:val="both"/>
        <w:rPr>
          <w:szCs w:val="28"/>
        </w:rPr>
      </w:pPr>
      <w:r w:rsidRPr="005641BE">
        <w:rPr>
          <w:szCs w:val="28"/>
        </w:rPr>
        <w:t>2)</w:t>
      </w:r>
      <w:r w:rsidRPr="005641BE">
        <w:rPr>
          <w:szCs w:val="28"/>
          <w:lang w:val="en-US"/>
        </w:rPr>
        <w:t> </w:t>
      </w:r>
      <w:r w:rsidRPr="005641BE">
        <w:rPr>
          <w:szCs w:val="28"/>
        </w:rPr>
        <w:t xml:space="preserve">на интернет </w:t>
      </w:r>
      <w:proofErr w:type="gramStart"/>
      <w:r w:rsidRPr="005641BE">
        <w:rPr>
          <w:szCs w:val="28"/>
        </w:rPr>
        <w:t>портале</w:t>
      </w:r>
      <w:proofErr w:type="gramEnd"/>
      <w:r w:rsidRPr="005641BE">
        <w:rPr>
          <w:szCs w:val="28"/>
        </w:rPr>
        <w:t xml:space="preserve"> Администрации, указанном в пункте 4 настоящего Регламента;</w:t>
      </w:r>
    </w:p>
    <w:p w:rsidR="005E5850" w:rsidRPr="005641BE" w:rsidRDefault="005E5850" w:rsidP="005E5850">
      <w:pPr>
        <w:autoSpaceDE w:val="0"/>
        <w:autoSpaceDN w:val="0"/>
        <w:adjustRightInd w:val="0"/>
        <w:ind w:firstLine="709"/>
        <w:jc w:val="both"/>
        <w:rPr>
          <w:szCs w:val="28"/>
        </w:rPr>
      </w:pPr>
      <w:r w:rsidRPr="005641BE">
        <w:rPr>
          <w:szCs w:val="28"/>
        </w:rPr>
        <w:t>3)</w:t>
      </w:r>
      <w:r w:rsidRPr="005641BE">
        <w:rPr>
          <w:szCs w:val="28"/>
          <w:lang w:val="en-US"/>
        </w:rPr>
        <w:t> </w:t>
      </w:r>
      <w:r w:rsidRPr="005641BE">
        <w:rPr>
          <w:szCs w:val="28"/>
        </w:rPr>
        <w:t>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5E5850" w:rsidRPr="005641BE" w:rsidRDefault="005E5850" w:rsidP="005E5850">
      <w:pPr>
        <w:autoSpaceDE w:val="0"/>
        <w:autoSpaceDN w:val="0"/>
        <w:adjustRightInd w:val="0"/>
        <w:ind w:firstLine="709"/>
        <w:jc w:val="both"/>
        <w:rPr>
          <w:szCs w:val="28"/>
        </w:rPr>
      </w:pPr>
      <w:r w:rsidRPr="005641BE">
        <w:rPr>
          <w:szCs w:val="28"/>
        </w:rPr>
        <w:lastRenderedPageBreak/>
        <w:t>Информация о ходе предоставления муниципальной услуги размещается на официальном сайте Администрации в сети Интернет, указанном в пункте 4 настоящего Регламента.</w:t>
      </w:r>
    </w:p>
    <w:p w:rsidR="005E5850" w:rsidRPr="005641BE" w:rsidRDefault="005E5850" w:rsidP="005E5850">
      <w:pPr>
        <w:autoSpaceDE w:val="0"/>
        <w:autoSpaceDN w:val="0"/>
        <w:adjustRightInd w:val="0"/>
        <w:ind w:firstLine="709"/>
        <w:jc w:val="both"/>
        <w:rPr>
          <w:szCs w:val="28"/>
        </w:rPr>
      </w:pPr>
      <w:r w:rsidRPr="005641BE">
        <w:rPr>
          <w:szCs w:val="28"/>
        </w:rPr>
        <w:t>К размещаемой информации по вопросам предоставления муниципальной услуги относится:</w:t>
      </w:r>
    </w:p>
    <w:p w:rsidR="005E5850" w:rsidRPr="005641BE" w:rsidRDefault="005E5850" w:rsidP="005E5850">
      <w:pPr>
        <w:autoSpaceDE w:val="0"/>
        <w:autoSpaceDN w:val="0"/>
        <w:adjustRightInd w:val="0"/>
        <w:ind w:firstLine="709"/>
        <w:jc w:val="both"/>
        <w:rPr>
          <w:szCs w:val="28"/>
        </w:rPr>
      </w:pPr>
      <w:r w:rsidRPr="005641BE">
        <w:rPr>
          <w:szCs w:val="28"/>
        </w:rPr>
        <w:t>1)</w:t>
      </w:r>
      <w:r w:rsidRPr="005641BE">
        <w:rPr>
          <w:szCs w:val="28"/>
          <w:lang w:val="en-US"/>
        </w:rPr>
        <w:t> </w:t>
      </w:r>
      <w:r w:rsidRPr="005641BE">
        <w:rPr>
          <w:szCs w:val="28"/>
        </w:rPr>
        <w:t>справочная информация, указанная в пунктах 4-7 настоящего Регламента;</w:t>
      </w:r>
    </w:p>
    <w:p w:rsidR="005E5850" w:rsidRPr="005641BE" w:rsidRDefault="005E5850" w:rsidP="005E5850">
      <w:pPr>
        <w:autoSpaceDE w:val="0"/>
        <w:autoSpaceDN w:val="0"/>
        <w:adjustRightInd w:val="0"/>
        <w:ind w:firstLine="709"/>
        <w:jc w:val="both"/>
        <w:rPr>
          <w:szCs w:val="28"/>
        </w:rPr>
      </w:pPr>
      <w:r w:rsidRPr="005641BE">
        <w:rPr>
          <w:szCs w:val="28"/>
        </w:rPr>
        <w:t>2)</w:t>
      </w:r>
      <w:r w:rsidRPr="005641BE">
        <w:rPr>
          <w:szCs w:val="28"/>
          <w:lang w:val="en-US"/>
        </w:rPr>
        <w:t> </w:t>
      </w:r>
      <w:r w:rsidRPr="005641BE">
        <w:rPr>
          <w:szCs w:val="28"/>
        </w:rPr>
        <w:t>извлечения из нормативных пра</w:t>
      </w:r>
      <w:r>
        <w:rPr>
          <w:szCs w:val="28"/>
        </w:rPr>
        <w:t>вовых актов Российской Федераци</w:t>
      </w:r>
      <w:r w:rsidRPr="005641BE">
        <w:rPr>
          <w:szCs w:val="28"/>
        </w:rPr>
        <w:t>и</w:t>
      </w:r>
      <w:r>
        <w:rPr>
          <w:szCs w:val="28"/>
        </w:rPr>
        <w:t>,</w:t>
      </w:r>
      <w:r w:rsidRPr="005641BE">
        <w:rPr>
          <w:szCs w:val="28"/>
        </w:rPr>
        <w:t xml:space="preserve"> нормативных правовых актов Свердловской области, регулирующих отношения, возникающие в связи с предоставлением муниципальной услуги;</w:t>
      </w:r>
    </w:p>
    <w:p w:rsidR="005E5850" w:rsidRPr="005641BE" w:rsidRDefault="005E5850" w:rsidP="005E5850">
      <w:pPr>
        <w:autoSpaceDE w:val="0"/>
        <w:autoSpaceDN w:val="0"/>
        <w:adjustRightInd w:val="0"/>
        <w:ind w:firstLine="709"/>
        <w:jc w:val="both"/>
        <w:rPr>
          <w:szCs w:val="28"/>
        </w:rPr>
      </w:pPr>
      <w:r w:rsidRPr="005641BE">
        <w:rPr>
          <w:szCs w:val="28"/>
        </w:rPr>
        <w:t>3) текст административного регламента;</w:t>
      </w:r>
    </w:p>
    <w:p w:rsidR="005E5850" w:rsidRPr="005641BE" w:rsidRDefault="005E5850" w:rsidP="005E5850">
      <w:pPr>
        <w:autoSpaceDE w:val="0"/>
        <w:autoSpaceDN w:val="0"/>
        <w:adjustRightInd w:val="0"/>
        <w:ind w:firstLine="709"/>
        <w:jc w:val="both"/>
        <w:rPr>
          <w:szCs w:val="28"/>
        </w:rPr>
      </w:pPr>
      <w:r w:rsidRPr="005641BE">
        <w:rPr>
          <w:szCs w:val="28"/>
        </w:rPr>
        <w:t>4) блок-схема, наглядно отображающая последовательность прохождения всех административных процедур при предоставлении муниципальной услуги;</w:t>
      </w:r>
    </w:p>
    <w:p w:rsidR="005E5850" w:rsidRPr="005641BE" w:rsidRDefault="005E5850" w:rsidP="005E5850">
      <w:pPr>
        <w:autoSpaceDE w:val="0"/>
        <w:autoSpaceDN w:val="0"/>
        <w:adjustRightInd w:val="0"/>
        <w:ind w:firstLine="709"/>
        <w:jc w:val="both"/>
        <w:rPr>
          <w:szCs w:val="28"/>
        </w:rPr>
      </w:pPr>
      <w:r w:rsidRPr="005641BE">
        <w:rPr>
          <w:szCs w:val="28"/>
        </w:rPr>
        <w:t>5)</w:t>
      </w:r>
      <w:r w:rsidRPr="005641BE">
        <w:rPr>
          <w:szCs w:val="28"/>
          <w:lang w:val="en-US"/>
        </w:rPr>
        <w:t> </w:t>
      </w:r>
      <w:r w:rsidRPr="005641BE">
        <w:rPr>
          <w:szCs w:val="28"/>
        </w:rPr>
        <w:t>перечень документов, необходимых для предоставления муниципальной услуги;</w:t>
      </w:r>
    </w:p>
    <w:p w:rsidR="005E5850" w:rsidRPr="005641BE" w:rsidRDefault="005E5850" w:rsidP="005E5850">
      <w:pPr>
        <w:autoSpaceDE w:val="0"/>
        <w:autoSpaceDN w:val="0"/>
        <w:adjustRightInd w:val="0"/>
        <w:ind w:firstLine="709"/>
        <w:jc w:val="both"/>
        <w:rPr>
          <w:szCs w:val="28"/>
        </w:rPr>
      </w:pPr>
      <w:r w:rsidRPr="005641BE">
        <w:rPr>
          <w:szCs w:val="28"/>
        </w:rPr>
        <w:t>6)</w:t>
      </w:r>
      <w:r w:rsidRPr="005641BE">
        <w:rPr>
          <w:szCs w:val="28"/>
          <w:lang w:val="en-US"/>
        </w:rPr>
        <w:t> </w:t>
      </w:r>
      <w:r w:rsidRPr="005641BE">
        <w:rPr>
          <w:szCs w:val="28"/>
        </w:rPr>
        <w:t>формы документов, необходимых для предоставления муниципальной услуги;</w:t>
      </w:r>
    </w:p>
    <w:p w:rsidR="005E5850" w:rsidRPr="005641BE" w:rsidRDefault="005E5850" w:rsidP="005E5850">
      <w:pPr>
        <w:autoSpaceDE w:val="0"/>
        <w:autoSpaceDN w:val="0"/>
        <w:adjustRightInd w:val="0"/>
        <w:ind w:firstLine="709"/>
        <w:jc w:val="both"/>
        <w:rPr>
          <w:szCs w:val="28"/>
        </w:rPr>
      </w:pPr>
      <w:r w:rsidRPr="005641BE">
        <w:rPr>
          <w:szCs w:val="28"/>
        </w:rPr>
        <w:t>7) 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5E5850" w:rsidRPr="005641BE" w:rsidRDefault="005E5850" w:rsidP="005E5850">
      <w:pPr>
        <w:autoSpaceDE w:val="0"/>
        <w:autoSpaceDN w:val="0"/>
        <w:adjustRightInd w:val="0"/>
        <w:ind w:firstLine="709"/>
        <w:jc w:val="both"/>
        <w:rPr>
          <w:szCs w:val="28"/>
        </w:rPr>
      </w:pPr>
    </w:p>
    <w:p w:rsidR="005E5850" w:rsidRPr="005641BE" w:rsidRDefault="005E5850" w:rsidP="005E5850">
      <w:pPr>
        <w:autoSpaceDE w:val="0"/>
        <w:autoSpaceDN w:val="0"/>
        <w:adjustRightInd w:val="0"/>
        <w:jc w:val="center"/>
        <w:rPr>
          <w:b/>
          <w:szCs w:val="28"/>
        </w:rPr>
      </w:pPr>
      <w:r w:rsidRPr="005641BE">
        <w:rPr>
          <w:b/>
          <w:szCs w:val="28"/>
        </w:rPr>
        <w:t>Раздел 2. Стандарт предоставления муниципальной услуги</w:t>
      </w:r>
    </w:p>
    <w:p w:rsidR="005E5850" w:rsidRPr="005641BE" w:rsidRDefault="005E5850" w:rsidP="005E5850">
      <w:pPr>
        <w:autoSpaceDE w:val="0"/>
        <w:autoSpaceDN w:val="0"/>
        <w:adjustRightInd w:val="0"/>
        <w:jc w:val="center"/>
        <w:rPr>
          <w:b/>
          <w:szCs w:val="28"/>
        </w:rPr>
      </w:pPr>
    </w:p>
    <w:p w:rsidR="005E5850" w:rsidRPr="005641BE" w:rsidRDefault="005E5850" w:rsidP="005E5850">
      <w:pPr>
        <w:autoSpaceDE w:val="0"/>
        <w:autoSpaceDN w:val="0"/>
        <w:adjustRightInd w:val="0"/>
        <w:jc w:val="center"/>
        <w:rPr>
          <w:b/>
          <w:szCs w:val="28"/>
        </w:rPr>
      </w:pPr>
      <w:r w:rsidRPr="005641BE">
        <w:rPr>
          <w:b/>
          <w:szCs w:val="28"/>
        </w:rPr>
        <w:t>2.1.</w:t>
      </w:r>
      <w:r w:rsidRPr="005641BE">
        <w:rPr>
          <w:b/>
          <w:szCs w:val="28"/>
          <w:lang w:val="en-US"/>
        </w:rPr>
        <w:t> </w:t>
      </w:r>
      <w:r w:rsidRPr="005641BE">
        <w:rPr>
          <w:b/>
          <w:szCs w:val="28"/>
        </w:rPr>
        <w:t>Наименование муниципальной услуги</w:t>
      </w:r>
    </w:p>
    <w:p w:rsidR="005E5850" w:rsidRPr="005641BE" w:rsidRDefault="005E5850" w:rsidP="005E5850">
      <w:pPr>
        <w:autoSpaceDE w:val="0"/>
        <w:autoSpaceDN w:val="0"/>
        <w:adjustRightInd w:val="0"/>
        <w:ind w:firstLine="709"/>
        <w:jc w:val="both"/>
        <w:rPr>
          <w:szCs w:val="28"/>
        </w:rPr>
      </w:pPr>
    </w:p>
    <w:p w:rsidR="005E5850" w:rsidRPr="005641BE" w:rsidRDefault="005E5850" w:rsidP="005E5850">
      <w:pPr>
        <w:autoSpaceDE w:val="0"/>
        <w:autoSpaceDN w:val="0"/>
        <w:adjustRightInd w:val="0"/>
        <w:ind w:firstLine="709"/>
        <w:jc w:val="both"/>
        <w:rPr>
          <w:szCs w:val="28"/>
        </w:rPr>
      </w:pPr>
      <w:r w:rsidRPr="005641BE">
        <w:rPr>
          <w:szCs w:val="28"/>
        </w:rPr>
        <w:t>9. </w:t>
      </w:r>
      <w:r w:rsidRPr="005641BE">
        <w:rPr>
          <w:bCs/>
          <w:szCs w:val="28"/>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Свердловской области.</w:t>
      </w:r>
    </w:p>
    <w:p w:rsidR="005E5850" w:rsidRPr="005641BE" w:rsidRDefault="005E5850" w:rsidP="005E5850">
      <w:pPr>
        <w:jc w:val="center"/>
        <w:rPr>
          <w:b/>
          <w:szCs w:val="28"/>
        </w:rPr>
      </w:pPr>
    </w:p>
    <w:p w:rsidR="005E5850" w:rsidRPr="005641BE" w:rsidRDefault="005E5850" w:rsidP="005E5850">
      <w:pPr>
        <w:jc w:val="center"/>
        <w:rPr>
          <w:b/>
          <w:szCs w:val="28"/>
        </w:rPr>
      </w:pPr>
      <w:r w:rsidRPr="005641BE">
        <w:rPr>
          <w:b/>
          <w:szCs w:val="28"/>
        </w:rPr>
        <w:t>2.2. Наименование исполнительного органа государственной власти Свердловской области, предоставляющего муниципальную услугу, организации, обращение в которую необходимо для предоставления муниципальной услуги</w:t>
      </w:r>
    </w:p>
    <w:p w:rsidR="005E5850" w:rsidRPr="005641BE" w:rsidRDefault="005E5850" w:rsidP="005E5850">
      <w:pPr>
        <w:autoSpaceDE w:val="0"/>
        <w:autoSpaceDN w:val="0"/>
        <w:adjustRightInd w:val="0"/>
        <w:jc w:val="center"/>
        <w:rPr>
          <w:b/>
          <w:szCs w:val="28"/>
        </w:rPr>
      </w:pPr>
    </w:p>
    <w:p w:rsidR="005E5850" w:rsidRPr="005641BE" w:rsidRDefault="005E5850" w:rsidP="005E5850">
      <w:pPr>
        <w:autoSpaceDE w:val="0"/>
        <w:autoSpaceDN w:val="0"/>
        <w:adjustRightInd w:val="0"/>
        <w:ind w:firstLine="709"/>
        <w:jc w:val="both"/>
        <w:rPr>
          <w:szCs w:val="28"/>
        </w:rPr>
      </w:pPr>
      <w:r w:rsidRPr="005641BE">
        <w:rPr>
          <w:szCs w:val="28"/>
        </w:rPr>
        <w:t>10.</w:t>
      </w:r>
      <w:r w:rsidRPr="005641BE">
        <w:rPr>
          <w:szCs w:val="28"/>
          <w:lang w:val="en-US"/>
        </w:rPr>
        <w:t> </w:t>
      </w:r>
      <w:r w:rsidRPr="005641BE">
        <w:rPr>
          <w:szCs w:val="28"/>
        </w:rPr>
        <w:t>Муниципальная услуга предоставляется Администрацией, а именно государственными гражданскими служащими отдела по управлению муниципальным имуществом администрации Городского округа Верхняя Тура (далее – специалисты отдела).</w:t>
      </w:r>
    </w:p>
    <w:p w:rsidR="005E5850" w:rsidRPr="005641BE" w:rsidRDefault="005E5850" w:rsidP="005E5850">
      <w:pPr>
        <w:autoSpaceDE w:val="0"/>
        <w:autoSpaceDN w:val="0"/>
        <w:adjustRightInd w:val="0"/>
        <w:ind w:firstLine="709"/>
        <w:jc w:val="both"/>
        <w:rPr>
          <w:szCs w:val="28"/>
        </w:rPr>
      </w:pPr>
      <w:r w:rsidRPr="005641BE">
        <w:rPr>
          <w:szCs w:val="28"/>
        </w:rPr>
        <w:t xml:space="preserve">11. </w:t>
      </w:r>
      <w:proofErr w:type="gramStart"/>
      <w:r w:rsidRPr="005641BE">
        <w:rPr>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w:t>
      </w:r>
      <w:proofErr w:type="gramEnd"/>
      <w:r w:rsidRPr="005641BE">
        <w:rPr>
          <w:szCs w:val="28"/>
        </w:rPr>
        <w:t xml:space="preserve"> и </w:t>
      </w:r>
      <w:proofErr w:type="gramStart"/>
      <w:r w:rsidRPr="005641BE">
        <w:rPr>
          <w:szCs w:val="28"/>
        </w:rPr>
        <w:t>обязательными</w:t>
      </w:r>
      <w:proofErr w:type="gramEnd"/>
      <w:r w:rsidRPr="005641BE">
        <w:rPr>
          <w:szCs w:val="28"/>
        </w:rPr>
        <w:t xml:space="preserve"> для предоставления государственных услуг, утвержденный нормативным правовым актом Свердловской области.</w:t>
      </w:r>
    </w:p>
    <w:p w:rsidR="005E5850" w:rsidRPr="005641BE" w:rsidRDefault="005E5850" w:rsidP="005E5850">
      <w:pPr>
        <w:autoSpaceDE w:val="0"/>
        <w:autoSpaceDN w:val="0"/>
        <w:adjustRightInd w:val="0"/>
        <w:ind w:firstLine="709"/>
        <w:jc w:val="both"/>
        <w:rPr>
          <w:szCs w:val="28"/>
        </w:rPr>
      </w:pPr>
    </w:p>
    <w:p w:rsidR="005E5850" w:rsidRPr="005641BE" w:rsidRDefault="005E5850" w:rsidP="005E5850">
      <w:pPr>
        <w:jc w:val="center"/>
        <w:rPr>
          <w:b/>
          <w:szCs w:val="28"/>
        </w:rPr>
      </w:pPr>
      <w:r w:rsidRPr="005641BE">
        <w:rPr>
          <w:b/>
          <w:szCs w:val="28"/>
        </w:rPr>
        <w:t>2.3. Описание результата предоставления муниципальной услуги</w:t>
      </w:r>
    </w:p>
    <w:p w:rsidR="005E5850" w:rsidRPr="005641BE" w:rsidRDefault="005E5850" w:rsidP="005E5850">
      <w:pPr>
        <w:autoSpaceDE w:val="0"/>
        <w:autoSpaceDN w:val="0"/>
        <w:adjustRightInd w:val="0"/>
        <w:rPr>
          <w:b/>
          <w:szCs w:val="28"/>
        </w:rPr>
      </w:pPr>
    </w:p>
    <w:p w:rsidR="005E5850" w:rsidRPr="005641BE" w:rsidRDefault="005E5850" w:rsidP="005E5850">
      <w:pPr>
        <w:autoSpaceDE w:val="0"/>
        <w:autoSpaceDN w:val="0"/>
        <w:adjustRightInd w:val="0"/>
        <w:ind w:firstLine="709"/>
        <w:jc w:val="both"/>
        <w:rPr>
          <w:szCs w:val="28"/>
        </w:rPr>
      </w:pPr>
      <w:r w:rsidRPr="005641BE">
        <w:rPr>
          <w:szCs w:val="28"/>
        </w:rPr>
        <w:t>12.</w:t>
      </w:r>
      <w:r w:rsidRPr="005641BE">
        <w:rPr>
          <w:szCs w:val="28"/>
          <w:lang w:val="en-US"/>
        </w:rPr>
        <w:t> </w:t>
      </w:r>
      <w:r w:rsidRPr="005641BE">
        <w:rPr>
          <w:szCs w:val="28"/>
        </w:rPr>
        <w:t>Результатами предоставления государственной услуги являются:</w:t>
      </w:r>
    </w:p>
    <w:p w:rsidR="005E5850" w:rsidRPr="005641BE" w:rsidRDefault="005E5850" w:rsidP="005E5850">
      <w:pPr>
        <w:widowControl w:val="0"/>
        <w:autoSpaceDE w:val="0"/>
        <w:autoSpaceDN w:val="0"/>
        <w:adjustRightInd w:val="0"/>
        <w:ind w:firstLine="540"/>
        <w:jc w:val="both"/>
        <w:rPr>
          <w:szCs w:val="28"/>
        </w:rPr>
      </w:pPr>
      <w:r w:rsidRPr="005641BE">
        <w:rPr>
          <w:szCs w:val="28"/>
        </w:rPr>
        <w:t>1) направление на подписание проекта договора аренды земельного участка;</w:t>
      </w:r>
    </w:p>
    <w:p w:rsidR="005E5850" w:rsidRPr="005641BE" w:rsidRDefault="005E5850" w:rsidP="005E5850">
      <w:pPr>
        <w:widowControl w:val="0"/>
        <w:autoSpaceDE w:val="0"/>
        <w:autoSpaceDN w:val="0"/>
        <w:adjustRightInd w:val="0"/>
        <w:ind w:firstLine="540"/>
        <w:jc w:val="both"/>
        <w:rPr>
          <w:szCs w:val="28"/>
        </w:rPr>
      </w:pPr>
      <w:r w:rsidRPr="005641BE">
        <w:rPr>
          <w:szCs w:val="28"/>
        </w:rPr>
        <w:t>2) решение об отказе в предоставлении гражданину земельного участка в аренду.</w:t>
      </w:r>
    </w:p>
    <w:p w:rsidR="005E5850" w:rsidRPr="005641BE" w:rsidRDefault="005E5850" w:rsidP="005E5850">
      <w:pPr>
        <w:autoSpaceDE w:val="0"/>
        <w:autoSpaceDN w:val="0"/>
        <w:adjustRightInd w:val="0"/>
        <w:ind w:firstLine="709"/>
        <w:jc w:val="both"/>
        <w:rPr>
          <w:szCs w:val="28"/>
        </w:rPr>
      </w:pPr>
    </w:p>
    <w:p w:rsidR="005E5850" w:rsidRPr="005641BE" w:rsidRDefault="005E5850" w:rsidP="005E5850">
      <w:pPr>
        <w:autoSpaceDE w:val="0"/>
        <w:autoSpaceDN w:val="0"/>
        <w:adjustRightInd w:val="0"/>
        <w:jc w:val="center"/>
        <w:rPr>
          <w:b/>
          <w:szCs w:val="28"/>
        </w:rPr>
      </w:pPr>
      <w:r w:rsidRPr="005641BE">
        <w:rPr>
          <w:b/>
          <w:szCs w:val="28"/>
        </w:rPr>
        <w:t>2.4. Срок предоставления государственной услуги</w:t>
      </w:r>
    </w:p>
    <w:p w:rsidR="005E5850" w:rsidRPr="005641BE" w:rsidRDefault="005E5850" w:rsidP="005E5850">
      <w:pPr>
        <w:autoSpaceDE w:val="0"/>
        <w:autoSpaceDN w:val="0"/>
        <w:adjustRightInd w:val="0"/>
        <w:ind w:firstLine="709"/>
        <w:jc w:val="both"/>
        <w:rPr>
          <w:szCs w:val="28"/>
        </w:rPr>
      </w:pPr>
    </w:p>
    <w:p w:rsidR="005E5850" w:rsidRPr="005641BE" w:rsidRDefault="005E5850" w:rsidP="005E5850">
      <w:pPr>
        <w:autoSpaceDE w:val="0"/>
        <w:autoSpaceDN w:val="0"/>
        <w:adjustRightInd w:val="0"/>
        <w:ind w:firstLine="709"/>
        <w:jc w:val="both"/>
        <w:rPr>
          <w:szCs w:val="28"/>
        </w:rPr>
      </w:pPr>
      <w:r w:rsidRPr="005641BE">
        <w:rPr>
          <w:szCs w:val="28"/>
        </w:rPr>
        <w:t>13.</w:t>
      </w:r>
      <w:r w:rsidRPr="005641BE">
        <w:rPr>
          <w:szCs w:val="28"/>
          <w:lang w:val="en-US"/>
        </w:rPr>
        <w:t> </w:t>
      </w:r>
      <w:r w:rsidRPr="005641BE">
        <w:rPr>
          <w:szCs w:val="28"/>
        </w:rPr>
        <w:t xml:space="preserve">Администрация предоставляет муниципальную услугу в течение 30 дней </w:t>
      </w:r>
      <w:proofErr w:type="gramStart"/>
      <w:r w:rsidRPr="005641BE">
        <w:rPr>
          <w:szCs w:val="28"/>
        </w:rPr>
        <w:t>с даты поступления</w:t>
      </w:r>
      <w:proofErr w:type="gramEnd"/>
      <w:r w:rsidRPr="005641BE">
        <w:rPr>
          <w:szCs w:val="28"/>
        </w:rPr>
        <w:t xml:space="preserve"> заявления о предоставлении земельного участка в аренду.</w:t>
      </w:r>
    </w:p>
    <w:p w:rsidR="005E5850" w:rsidRPr="005641BE" w:rsidRDefault="005E5850" w:rsidP="005E5850">
      <w:pPr>
        <w:autoSpaceDE w:val="0"/>
        <w:autoSpaceDN w:val="0"/>
        <w:adjustRightInd w:val="0"/>
        <w:rPr>
          <w:szCs w:val="28"/>
        </w:rPr>
      </w:pPr>
    </w:p>
    <w:p w:rsidR="005E5850" w:rsidRPr="005641BE" w:rsidRDefault="005E5850" w:rsidP="005E5850">
      <w:pPr>
        <w:autoSpaceDE w:val="0"/>
        <w:autoSpaceDN w:val="0"/>
        <w:adjustRightInd w:val="0"/>
        <w:jc w:val="center"/>
        <w:rPr>
          <w:b/>
          <w:szCs w:val="28"/>
        </w:rPr>
      </w:pPr>
      <w:r>
        <w:rPr>
          <w:b/>
          <w:szCs w:val="28"/>
        </w:rPr>
        <w:br w:type="page"/>
      </w:r>
      <w:r w:rsidRPr="005641BE">
        <w:rPr>
          <w:b/>
          <w:szCs w:val="28"/>
        </w:rPr>
        <w:lastRenderedPageBreak/>
        <w:t>2.5. Перечень нормативных правовых актов, регулирующих отношения, возникающие в связи с предоставлением муниципальной услуги</w:t>
      </w:r>
    </w:p>
    <w:p w:rsidR="005E5850" w:rsidRPr="005641BE" w:rsidRDefault="005E5850" w:rsidP="005E5850">
      <w:pPr>
        <w:autoSpaceDE w:val="0"/>
        <w:autoSpaceDN w:val="0"/>
        <w:adjustRightInd w:val="0"/>
        <w:ind w:firstLine="709"/>
        <w:jc w:val="both"/>
        <w:rPr>
          <w:szCs w:val="28"/>
        </w:rPr>
      </w:pPr>
    </w:p>
    <w:p w:rsidR="005E5850" w:rsidRPr="005641BE" w:rsidRDefault="005E5850" w:rsidP="005E5850">
      <w:pPr>
        <w:autoSpaceDE w:val="0"/>
        <w:autoSpaceDN w:val="0"/>
        <w:adjustRightInd w:val="0"/>
        <w:ind w:firstLine="709"/>
        <w:jc w:val="both"/>
        <w:outlineLvl w:val="1"/>
        <w:rPr>
          <w:szCs w:val="28"/>
        </w:rPr>
      </w:pPr>
      <w:r w:rsidRPr="005641BE">
        <w:rPr>
          <w:szCs w:val="28"/>
        </w:rPr>
        <w:t>14.</w:t>
      </w:r>
      <w:r w:rsidRPr="005641BE">
        <w:rPr>
          <w:szCs w:val="28"/>
          <w:lang w:val="en-US"/>
        </w:rPr>
        <w:t> </w:t>
      </w:r>
      <w:r w:rsidRPr="005641BE">
        <w:rPr>
          <w:szCs w:val="28"/>
        </w:rPr>
        <w:t>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5E5850" w:rsidRPr="005641BE" w:rsidRDefault="005E5850" w:rsidP="005E5850">
      <w:pPr>
        <w:autoSpaceDE w:val="0"/>
        <w:autoSpaceDN w:val="0"/>
        <w:adjustRightInd w:val="0"/>
        <w:ind w:firstLine="709"/>
        <w:jc w:val="both"/>
        <w:rPr>
          <w:szCs w:val="28"/>
        </w:rPr>
      </w:pPr>
      <w:r w:rsidRPr="005641BE">
        <w:rPr>
          <w:szCs w:val="28"/>
        </w:rPr>
        <w:t xml:space="preserve">1) Конституция Российской Федерации, принятая всенародным голосованием 12 декабря 1993 года («Российская газета», 1993, 25 декабря, № 237); </w:t>
      </w:r>
    </w:p>
    <w:p w:rsidR="005E5850" w:rsidRPr="005641BE" w:rsidRDefault="005E5850" w:rsidP="005E5850">
      <w:pPr>
        <w:autoSpaceDE w:val="0"/>
        <w:autoSpaceDN w:val="0"/>
        <w:adjustRightInd w:val="0"/>
        <w:ind w:firstLine="709"/>
        <w:jc w:val="both"/>
        <w:rPr>
          <w:szCs w:val="28"/>
        </w:rPr>
      </w:pPr>
      <w:r w:rsidRPr="005641BE">
        <w:rPr>
          <w:szCs w:val="28"/>
        </w:rPr>
        <w:t>2) Федеральный закон от 27 июля 2010 года № 210-ФЗ «Об организации предоставления государственных и муниципальных услуг» («Российская газета», № 168, 30.07.2010) (далее – Федеральный закон № 210-ФЗ);</w:t>
      </w:r>
    </w:p>
    <w:p w:rsidR="005E5850" w:rsidRPr="005641BE" w:rsidRDefault="005E5850" w:rsidP="005E5850">
      <w:pPr>
        <w:autoSpaceDE w:val="0"/>
        <w:autoSpaceDN w:val="0"/>
        <w:adjustRightInd w:val="0"/>
        <w:ind w:firstLine="709"/>
        <w:jc w:val="both"/>
        <w:rPr>
          <w:szCs w:val="28"/>
        </w:rPr>
      </w:pPr>
      <w:r w:rsidRPr="005641BE">
        <w:rPr>
          <w:szCs w:val="28"/>
        </w:rPr>
        <w:t>3) Гражданский кодекс Российской Федерации («Российская газета», № 238-239, 08.12.1994);</w:t>
      </w:r>
    </w:p>
    <w:p w:rsidR="005E5850" w:rsidRPr="005641BE" w:rsidRDefault="005E5850" w:rsidP="005E5850">
      <w:pPr>
        <w:autoSpaceDE w:val="0"/>
        <w:autoSpaceDN w:val="0"/>
        <w:adjustRightInd w:val="0"/>
        <w:ind w:firstLine="709"/>
        <w:jc w:val="both"/>
        <w:rPr>
          <w:szCs w:val="28"/>
        </w:rPr>
      </w:pPr>
      <w:r w:rsidRPr="005641BE">
        <w:rPr>
          <w:szCs w:val="28"/>
        </w:rPr>
        <w:t>4) Земельный кодекс Российской Федерации («Российская газета», № 211-212, 30.10.2001);</w:t>
      </w:r>
    </w:p>
    <w:p w:rsidR="005E5850" w:rsidRPr="005641BE" w:rsidRDefault="005E5850" w:rsidP="005E5850">
      <w:pPr>
        <w:autoSpaceDE w:val="0"/>
        <w:autoSpaceDN w:val="0"/>
        <w:adjustRightInd w:val="0"/>
        <w:ind w:firstLine="709"/>
        <w:jc w:val="both"/>
        <w:rPr>
          <w:szCs w:val="28"/>
        </w:rPr>
      </w:pPr>
      <w:r w:rsidRPr="005641BE">
        <w:rPr>
          <w:szCs w:val="28"/>
        </w:rPr>
        <w:t>5) Градостроительный кодекс Российской Федерации («Российская газета», № 290, 30.12.2004);</w:t>
      </w:r>
    </w:p>
    <w:p w:rsidR="005E5850" w:rsidRPr="005641BE" w:rsidRDefault="005E5850" w:rsidP="005E5850">
      <w:pPr>
        <w:autoSpaceDE w:val="0"/>
        <w:autoSpaceDN w:val="0"/>
        <w:adjustRightInd w:val="0"/>
        <w:ind w:firstLine="709"/>
        <w:jc w:val="both"/>
        <w:rPr>
          <w:szCs w:val="28"/>
        </w:rPr>
      </w:pPr>
      <w:r w:rsidRPr="005641BE">
        <w:rPr>
          <w:szCs w:val="28"/>
        </w:rPr>
        <w:t>6) Федеральный закон от 21 июля 1997 года № 122-ФЗ «О государственной регистрации прав на недвижимое имущество и сделок с ним» («Российская газета», № 145, 30.07.1997);</w:t>
      </w:r>
    </w:p>
    <w:p w:rsidR="005E5850" w:rsidRPr="005641BE" w:rsidRDefault="005E5850" w:rsidP="005E5850">
      <w:pPr>
        <w:autoSpaceDE w:val="0"/>
        <w:autoSpaceDN w:val="0"/>
        <w:adjustRightInd w:val="0"/>
        <w:ind w:firstLine="709"/>
        <w:jc w:val="both"/>
        <w:rPr>
          <w:szCs w:val="28"/>
        </w:rPr>
      </w:pPr>
      <w:r w:rsidRPr="005641BE">
        <w:rPr>
          <w:szCs w:val="28"/>
        </w:rPr>
        <w:t>7) Федеральный закон от 25 октября 2001 года № 137-ФЗ «О введении в действие Земельного кодекса Российской Федерации» («Российская газета», № 211-212, 30.10.2001);</w:t>
      </w:r>
    </w:p>
    <w:p w:rsidR="005E5850" w:rsidRPr="005641BE" w:rsidRDefault="005E5850" w:rsidP="005E5850">
      <w:pPr>
        <w:autoSpaceDE w:val="0"/>
        <w:autoSpaceDN w:val="0"/>
        <w:adjustRightInd w:val="0"/>
        <w:ind w:firstLine="709"/>
        <w:jc w:val="both"/>
        <w:rPr>
          <w:szCs w:val="28"/>
        </w:rPr>
      </w:pPr>
      <w:r w:rsidRPr="005641BE">
        <w:rPr>
          <w:szCs w:val="28"/>
        </w:rPr>
        <w:t>8) Федеральный закон от 21 декабря 2001 года № 178-ФЗ «О приватизации государственного и муниципального имущества» («Российская газета», № 16, 26.01.2002);</w:t>
      </w:r>
    </w:p>
    <w:p w:rsidR="005E5850" w:rsidRPr="005641BE" w:rsidRDefault="005E5850" w:rsidP="005E5850">
      <w:pPr>
        <w:autoSpaceDE w:val="0"/>
        <w:autoSpaceDN w:val="0"/>
        <w:adjustRightInd w:val="0"/>
        <w:ind w:firstLine="709"/>
        <w:jc w:val="both"/>
        <w:rPr>
          <w:szCs w:val="28"/>
        </w:rPr>
      </w:pPr>
      <w:r w:rsidRPr="005641BE">
        <w:rPr>
          <w:szCs w:val="28"/>
        </w:rPr>
        <w:t>9) Федеральный закон от 29 декабря 2004 года № 191-ФЗ «О введении в действие Градостроительного кодекса Российской Федерации» («Российская газета», № 290, 30.12.2004);</w:t>
      </w:r>
    </w:p>
    <w:p w:rsidR="005E5850" w:rsidRPr="005641BE" w:rsidRDefault="005E5850" w:rsidP="005E5850">
      <w:pPr>
        <w:autoSpaceDE w:val="0"/>
        <w:autoSpaceDN w:val="0"/>
        <w:adjustRightInd w:val="0"/>
        <w:ind w:firstLine="709"/>
        <w:jc w:val="both"/>
        <w:rPr>
          <w:szCs w:val="28"/>
        </w:rPr>
      </w:pPr>
      <w:r w:rsidRPr="005641BE">
        <w:rPr>
          <w:szCs w:val="28"/>
        </w:rPr>
        <w:t>10) Федеральный закон от 02 мая 2006 года № 59-ФЗ «О порядке рассмотрения обращений граждан Российской Федерации» («Российская газета», № 95, 05.05.2006);</w:t>
      </w:r>
    </w:p>
    <w:p w:rsidR="005E5850" w:rsidRPr="005641BE" w:rsidRDefault="005E5850" w:rsidP="005E5850">
      <w:pPr>
        <w:autoSpaceDE w:val="0"/>
        <w:autoSpaceDN w:val="0"/>
        <w:adjustRightInd w:val="0"/>
        <w:ind w:firstLine="709"/>
        <w:jc w:val="both"/>
        <w:rPr>
          <w:szCs w:val="28"/>
        </w:rPr>
      </w:pPr>
      <w:r w:rsidRPr="005641BE">
        <w:rPr>
          <w:szCs w:val="28"/>
        </w:rPr>
        <w:t>11) Федеральный закон от 24 июля 2007 года № 221-ФЗ «О государственном кадастре недвижимости» («Российская газета», № 165, 01.08.2007);</w:t>
      </w:r>
    </w:p>
    <w:p w:rsidR="005E5850" w:rsidRPr="005641BE" w:rsidRDefault="005E5850" w:rsidP="005E5850">
      <w:pPr>
        <w:ind w:firstLine="709"/>
        <w:jc w:val="both"/>
        <w:rPr>
          <w:szCs w:val="28"/>
        </w:rPr>
      </w:pPr>
      <w:r w:rsidRPr="005641BE">
        <w:rPr>
          <w:szCs w:val="28"/>
        </w:rPr>
        <w:t>12) Федеральный закон от 15 апреля 1998 года № 66-ФЗ «О садоводческих, огороднических и дачных некоммерческих объединениях граждан» («Российская газета», № 79, 23.04.1998);</w:t>
      </w:r>
    </w:p>
    <w:p w:rsidR="005E5850" w:rsidRPr="005641BE" w:rsidRDefault="005E5850" w:rsidP="005E5850">
      <w:pPr>
        <w:ind w:firstLine="709"/>
        <w:jc w:val="both"/>
        <w:rPr>
          <w:szCs w:val="28"/>
        </w:rPr>
      </w:pPr>
      <w:r w:rsidRPr="005641BE">
        <w:rPr>
          <w:szCs w:val="28"/>
        </w:rPr>
        <w:t>13) Федеральный закон от 6 апреля 2011 года № 63-ФЗ «Об электронной подписи» («Российская газета», № 75, 08.04.2011);</w:t>
      </w:r>
    </w:p>
    <w:p w:rsidR="005E5850" w:rsidRPr="005641BE" w:rsidRDefault="005E5850" w:rsidP="005E5850">
      <w:pPr>
        <w:ind w:firstLine="709"/>
        <w:jc w:val="both"/>
        <w:rPr>
          <w:szCs w:val="28"/>
        </w:rPr>
      </w:pPr>
      <w:r w:rsidRPr="005641BE">
        <w:rPr>
          <w:szCs w:val="28"/>
        </w:rPr>
        <w:t>14) Федеральный закон от 24 ноября 1995года № 181-ФЗ «О социальной защите инвалидов в Российской Федерации» («Российская газета», 1995, 02 декабря, № 234);</w:t>
      </w:r>
    </w:p>
    <w:p w:rsidR="005E5850" w:rsidRPr="005641BE" w:rsidRDefault="005E5850" w:rsidP="005E5850">
      <w:pPr>
        <w:ind w:firstLine="709"/>
        <w:jc w:val="both"/>
        <w:rPr>
          <w:szCs w:val="28"/>
        </w:rPr>
      </w:pPr>
      <w:r w:rsidRPr="005641BE">
        <w:rPr>
          <w:szCs w:val="28"/>
        </w:rPr>
        <w:t>15) Федеральный закон от 27 мая 1998 года № 76-ФЗ «О статусе военнослужащих» («Российская газета», 1998, 02 июня, № 104);</w:t>
      </w:r>
    </w:p>
    <w:p w:rsidR="005E5850" w:rsidRPr="005641BE" w:rsidRDefault="005E5850" w:rsidP="005E5850">
      <w:pPr>
        <w:ind w:firstLine="709"/>
        <w:jc w:val="both"/>
        <w:rPr>
          <w:szCs w:val="28"/>
        </w:rPr>
      </w:pPr>
      <w:r w:rsidRPr="005641BE">
        <w:rPr>
          <w:szCs w:val="28"/>
        </w:rPr>
        <w:t>16) Федеральный закон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2002, 12 января, № 6);</w:t>
      </w:r>
    </w:p>
    <w:p w:rsidR="005E5850" w:rsidRPr="005641BE" w:rsidRDefault="005E5850" w:rsidP="005E5850">
      <w:pPr>
        <w:ind w:firstLine="709"/>
        <w:jc w:val="both"/>
        <w:rPr>
          <w:szCs w:val="28"/>
        </w:rPr>
      </w:pPr>
      <w:r w:rsidRPr="005641BE">
        <w:rPr>
          <w:szCs w:val="28"/>
        </w:rPr>
        <w:t xml:space="preserve">17) Федеральный </w:t>
      </w:r>
      <w:hyperlink r:id="rId6" w:history="1">
        <w:r w:rsidRPr="005641BE">
          <w:rPr>
            <w:szCs w:val="28"/>
          </w:rPr>
          <w:t>закон</w:t>
        </w:r>
      </w:hyperlink>
      <w:r w:rsidRPr="005641BE">
        <w:rPr>
          <w:szCs w:val="28"/>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(«Российская газета», 1998, 02 декабря, № 229.);</w:t>
      </w:r>
    </w:p>
    <w:p w:rsidR="005E5850" w:rsidRPr="005641BE" w:rsidRDefault="005E5850" w:rsidP="005E5850">
      <w:pPr>
        <w:ind w:firstLine="709"/>
        <w:jc w:val="both"/>
        <w:rPr>
          <w:szCs w:val="28"/>
        </w:rPr>
      </w:pPr>
      <w:r w:rsidRPr="005641BE">
        <w:rPr>
          <w:szCs w:val="28"/>
        </w:rPr>
        <w:t xml:space="preserve">18) 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 («Ведомости СНД и </w:t>
      </w:r>
      <w:proofErr w:type="gramStart"/>
      <w:r w:rsidRPr="005641BE">
        <w:rPr>
          <w:szCs w:val="28"/>
        </w:rPr>
        <w:t>ВС</w:t>
      </w:r>
      <w:proofErr w:type="gramEnd"/>
      <w:r w:rsidRPr="005641BE">
        <w:rPr>
          <w:szCs w:val="28"/>
        </w:rPr>
        <w:t xml:space="preserve"> РСФСР», 1991, № 21, ст. 699);</w:t>
      </w:r>
    </w:p>
    <w:p w:rsidR="005E5850" w:rsidRPr="005641BE" w:rsidRDefault="005E5850" w:rsidP="005E5850">
      <w:pPr>
        <w:ind w:firstLine="709"/>
        <w:jc w:val="both"/>
        <w:rPr>
          <w:szCs w:val="28"/>
        </w:rPr>
      </w:pPr>
      <w:r w:rsidRPr="005641BE">
        <w:rPr>
          <w:szCs w:val="28"/>
        </w:rPr>
        <w:t xml:space="preserve">19) постановление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СНД и </w:t>
      </w:r>
      <w:proofErr w:type="gramStart"/>
      <w:r w:rsidRPr="005641BE">
        <w:rPr>
          <w:szCs w:val="28"/>
        </w:rPr>
        <w:t>ВС</w:t>
      </w:r>
      <w:proofErr w:type="gramEnd"/>
      <w:r w:rsidRPr="005641BE">
        <w:rPr>
          <w:szCs w:val="28"/>
        </w:rPr>
        <w:t xml:space="preserve"> РСФСР», 1992, 23 января, № 4, ст. 138);</w:t>
      </w:r>
    </w:p>
    <w:p w:rsidR="005E5850" w:rsidRPr="005641BE" w:rsidRDefault="005E5850" w:rsidP="005E5850">
      <w:pPr>
        <w:autoSpaceDE w:val="0"/>
        <w:autoSpaceDN w:val="0"/>
        <w:adjustRightInd w:val="0"/>
        <w:ind w:firstLine="709"/>
        <w:jc w:val="both"/>
        <w:rPr>
          <w:szCs w:val="28"/>
        </w:rPr>
      </w:pPr>
      <w:r w:rsidRPr="005641BE">
        <w:rPr>
          <w:szCs w:val="28"/>
        </w:rPr>
        <w:lastRenderedPageBreak/>
        <w:t>20) Закон Свердловской области от 07.07.2004 № 18-ОЗ «Об особенностях регулирования земельных отношений на территории Свердловской области» («Областная газета», 2004, 07 июля, № 181-182);</w:t>
      </w:r>
    </w:p>
    <w:p w:rsidR="005E5850" w:rsidRPr="005641BE" w:rsidRDefault="005E5850" w:rsidP="005E5850">
      <w:pPr>
        <w:autoSpaceDE w:val="0"/>
        <w:autoSpaceDN w:val="0"/>
        <w:adjustRightInd w:val="0"/>
        <w:jc w:val="center"/>
        <w:outlineLvl w:val="1"/>
        <w:rPr>
          <w:b/>
          <w:szCs w:val="28"/>
        </w:rPr>
      </w:pPr>
    </w:p>
    <w:p w:rsidR="005E5850" w:rsidRPr="005641BE" w:rsidRDefault="005E5850" w:rsidP="005E5850">
      <w:pPr>
        <w:autoSpaceDE w:val="0"/>
        <w:autoSpaceDN w:val="0"/>
        <w:adjustRightInd w:val="0"/>
        <w:jc w:val="center"/>
        <w:outlineLvl w:val="1"/>
        <w:rPr>
          <w:b/>
          <w:szCs w:val="28"/>
        </w:rPr>
      </w:pPr>
      <w:r w:rsidRPr="005641BE">
        <w:rPr>
          <w:b/>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E5850" w:rsidRPr="005641BE" w:rsidRDefault="005E5850" w:rsidP="005E5850">
      <w:pPr>
        <w:autoSpaceDE w:val="0"/>
        <w:autoSpaceDN w:val="0"/>
        <w:adjustRightInd w:val="0"/>
        <w:jc w:val="center"/>
        <w:outlineLvl w:val="1"/>
        <w:rPr>
          <w:b/>
          <w:szCs w:val="28"/>
        </w:rPr>
      </w:pPr>
    </w:p>
    <w:p w:rsidR="005E5850" w:rsidRPr="005641BE" w:rsidRDefault="005E5850" w:rsidP="005E5850">
      <w:pPr>
        <w:widowControl w:val="0"/>
        <w:ind w:firstLine="720"/>
        <w:jc w:val="both"/>
        <w:rPr>
          <w:szCs w:val="28"/>
        </w:rPr>
      </w:pPr>
      <w:r w:rsidRPr="005641BE">
        <w:rPr>
          <w:szCs w:val="28"/>
        </w:rPr>
        <w:t>15. Для предоставления муниципальной услуги граждане, указанные в пункте 2 Регламента направляют:</w:t>
      </w:r>
    </w:p>
    <w:p w:rsidR="005E5850" w:rsidRPr="005641BE" w:rsidRDefault="005E5850" w:rsidP="005E5850">
      <w:pPr>
        <w:widowControl w:val="0"/>
        <w:ind w:firstLine="720"/>
        <w:jc w:val="both"/>
        <w:rPr>
          <w:szCs w:val="28"/>
        </w:rPr>
      </w:pPr>
      <w:r w:rsidRPr="005641BE">
        <w:rPr>
          <w:szCs w:val="28"/>
        </w:rPr>
        <w:t>- заявление о предоставлении земельного участка в аренду (форма заявления в Приложении № 1 к Регламенту);</w:t>
      </w:r>
    </w:p>
    <w:p w:rsidR="005E5850" w:rsidRPr="005641BE" w:rsidRDefault="005E5850" w:rsidP="005E5850">
      <w:pPr>
        <w:widowControl w:val="0"/>
        <w:ind w:firstLine="720"/>
        <w:jc w:val="both"/>
        <w:rPr>
          <w:szCs w:val="28"/>
        </w:rPr>
      </w:pPr>
      <w:r w:rsidRPr="005641BE">
        <w:rPr>
          <w:szCs w:val="28"/>
        </w:rPr>
        <w:t>- документ, подтверждающий полномочия представителя заявителя, в случае, если с заявлением обращается представитель заявителя;</w:t>
      </w:r>
    </w:p>
    <w:p w:rsidR="005E5850" w:rsidRPr="005641BE" w:rsidRDefault="005E5850" w:rsidP="005E5850">
      <w:pPr>
        <w:widowControl w:val="0"/>
        <w:ind w:firstLine="720"/>
        <w:jc w:val="both"/>
        <w:rPr>
          <w:szCs w:val="28"/>
        </w:rPr>
      </w:pPr>
      <w:r w:rsidRPr="005641BE">
        <w:rPr>
          <w:szCs w:val="28"/>
        </w:rPr>
        <w:t>- решение о предварительном согласовании предоставления земельного участка, если такое решение принято иным уполномоченным органом;</w:t>
      </w:r>
    </w:p>
    <w:p w:rsidR="005E5850" w:rsidRPr="005641BE" w:rsidRDefault="005E5850" w:rsidP="005E5850">
      <w:pPr>
        <w:widowControl w:val="0"/>
        <w:ind w:firstLine="720"/>
        <w:jc w:val="both"/>
        <w:rPr>
          <w:szCs w:val="28"/>
        </w:rPr>
      </w:pPr>
      <w:r w:rsidRPr="005641BE">
        <w:rPr>
          <w:szCs w:val="28"/>
        </w:rPr>
        <w:t>- документы, подтверждающие право на приобретение земельного участка без торгов:</w:t>
      </w:r>
    </w:p>
    <w:p w:rsidR="005E5850" w:rsidRPr="005641BE" w:rsidRDefault="005E5850" w:rsidP="005E5850">
      <w:pPr>
        <w:autoSpaceDE w:val="0"/>
        <w:autoSpaceDN w:val="0"/>
        <w:adjustRightInd w:val="0"/>
        <w:ind w:firstLine="709"/>
        <w:jc w:val="both"/>
        <w:rPr>
          <w:rFonts w:eastAsia="Calibri"/>
          <w:szCs w:val="28"/>
          <w:lang w:eastAsia="en-US"/>
        </w:rPr>
      </w:pPr>
      <w:r w:rsidRPr="005641BE">
        <w:rPr>
          <w:rFonts w:eastAsia="Calibri"/>
          <w:szCs w:val="28"/>
          <w:lang w:eastAsia="en-US"/>
        </w:rPr>
        <w:t>1) заявители, указанные в подпункте 1 пункта 2 регламента:</w:t>
      </w:r>
    </w:p>
    <w:p w:rsidR="005E5850" w:rsidRPr="005641BE" w:rsidRDefault="005E5850" w:rsidP="005E5850">
      <w:pPr>
        <w:autoSpaceDE w:val="0"/>
        <w:autoSpaceDN w:val="0"/>
        <w:adjustRightInd w:val="0"/>
        <w:ind w:firstLine="709"/>
        <w:jc w:val="both"/>
        <w:rPr>
          <w:rFonts w:eastAsia="Calibri"/>
          <w:szCs w:val="28"/>
          <w:lang w:eastAsia="en-US"/>
        </w:rPr>
      </w:pPr>
      <w:r w:rsidRPr="005641BE">
        <w:rPr>
          <w:rFonts w:eastAsia="Calibri"/>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5E5850" w:rsidRPr="005641BE" w:rsidRDefault="005E5850" w:rsidP="005E5850">
      <w:pPr>
        <w:autoSpaceDE w:val="0"/>
        <w:autoSpaceDN w:val="0"/>
        <w:adjustRightInd w:val="0"/>
        <w:ind w:firstLine="709"/>
        <w:jc w:val="both"/>
        <w:rPr>
          <w:rFonts w:eastAsia="Calibri"/>
          <w:szCs w:val="28"/>
          <w:lang w:eastAsia="en-US"/>
        </w:rPr>
      </w:pPr>
      <w:proofErr w:type="gramStart"/>
      <w:r w:rsidRPr="005641BE">
        <w:rPr>
          <w:rFonts w:eastAsia="Calibri"/>
          <w:szCs w:val="28"/>
          <w:lang w:eastAsia="en-US"/>
        </w:rPr>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5E5850" w:rsidRPr="005641BE" w:rsidRDefault="005E5850" w:rsidP="005E5850">
      <w:pPr>
        <w:autoSpaceDE w:val="0"/>
        <w:autoSpaceDN w:val="0"/>
        <w:adjustRightInd w:val="0"/>
        <w:ind w:firstLine="709"/>
        <w:jc w:val="both"/>
        <w:rPr>
          <w:rFonts w:eastAsia="Calibri"/>
          <w:szCs w:val="28"/>
          <w:lang w:eastAsia="en-US"/>
        </w:rPr>
      </w:pPr>
      <w:r w:rsidRPr="005641BE">
        <w:rPr>
          <w:rFonts w:eastAsia="Calibri"/>
          <w:szCs w:val="28"/>
          <w:lang w:eastAsia="en-US"/>
        </w:rPr>
        <w:t>копии свидетельств о рождении (усыновлении) детей;</w:t>
      </w:r>
    </w:p>
    <w:p w:rsidR="005E5850" w:rsidRPr="005641BE" w:rsidRDefault="005E5850" w:rsidP="005E5850">
      <w:pPr>
        <w:autoSpaceDE w:val="0"/>
        <w:autoSpaceDN w:val="0"/>
        <w:adjustRightInd w:val="0"/>
        <w:ind w:firstLine="709"/>
        <w:jc w:val="both"/>
        <w:rPr>
          <w:rFonts w:eastAsia="Calibri"/>
          <w:szCs w:val="28"/>
          <w:lang w:eastAsia="en-US"/>
        </w:rPr>
      </w:pPr>
      <w:r w:rsidRPr="005641BE">
        <w:rPr>
          <w:rFonts w:eastAsia="Calibri"/>
          <w:szCs w:val="28"/>
          <w:lang w:eastAsia="en-US"/>
        </w:rPr>
        <w:t>копию свидетельства о браке (при наличии);</w:t>
      </w:r>
    </w:p>
    <w:p w:rsidR="005E5850" w:rsidRPr="005641BE" w:rsidRDefault="005E5850" w:rsidP="005E5850">
      <w:pPr>
        <w:autoSpaceDE w:val="0"/>
        <w:autoSpaceDN w:val="0"/>
        <w:adjustRightInd w:val="0"/>
        <w:ind w:firstLine="709"/>
        <w:jc w:val="both"/>
        <w:rPr>
          <w:rFonts w:eastAsia="Calibri"/>
          <w:szCs w:val="28"/>
          <w:lang w:eastAsia="en-US"/>
        </w:rPr>
      </w:pPr>
      <w:r w:rsidRPr="005641BE">
        <w:rPr>
          <w:rFonts w:eastAsia="Calibri"/>
          <w:szCs w:val="28"/>
          <w:lang w:eastAsia="en-US"/>
        </w:rPr>
        <w:t>копию свидетельства о расторжении брака (при наличии);</w:t>
      </w:r>
    </w:p>
    <w:p w:rsidR="005E5850" w:rsidRPr="005641BE" w:rsidRDefault="005E5850" w:rsidP="005E5850">
      <w:pPr>
        <w:autoSpaceDE w:val="0"/>
        <w:autoSpaceDN w:val="0"/>
        <w:adjustRightInd w:val="0"/>
        <w:ind w:firstLine="709"/>
        <w:jc w:val="both"/>
        <w:rPr>
          <w:rFonts w:eastAsia="Calibri"/>
          <w:szCs w:val="28"/>
          <w:lang w:eastAsia="en-US"/>
        </w:rPr>
      </w:pPr>
      <w:r w:rsidRPr="005641BE">
        <w:rPr>
          <w:rFonts w:eastAsia="Calibri"/>
          <w:szCs w:val="28"/>
          <w:lang w:eastAsia="en-US"/>
        </w:rPr>
        <w:t>2)  заявители, указанные в подпункте 2 пункта 2 регламента:</w:t>
      </w:r>
    </w:p>
    <w:p w:rsidR="005E5850" w:rsidRPr="005641BE" w:rsidRDefault="005E5850" w:rsidP="005E5850">
      <w:pPr>
        <w:autoSpaceDE w:val="0"/>
        <w:autoSpaceDN w:val="0"/>
        <w:adjustRightInd w:val="0"/>
        <w:ind w:firstLine="709"/>
        <w:jc w:val="both"/>
        <w:rPr>
          <w:rFonts w:eastAsia="Calibri"/>
          <w:szCs w:val="28"/>
          <w:lang w:eastAsia="en-US"/>
        </w:rPr>
      </w:pPr>
      <w:r w:rsidRPr="005641BE">
        <w:rPr>
          <w:rFonts w:eastAsia="Calibri"/>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5E5850" w:rsidRPr="005641BE" w:rsidRDefault="005E5850" w:rsidP="005E5850">
      <w:pPr>
        <w:autoSpaceDE w:val="0"/>
        <w:autoSpaceDN w:val="0"/>
        <w:adjustRightInd w:val="0"/>
        <w:ind w:firstLine="709"/>
        <w:jc w:val="both"/>
        <w:rPr>
          <w:rFonts w:eastAsia="Calibri"/>
          <w:szCs w:val="28"/>
          <w:lang w:eastAsia="en-US"/>
        </w:rPr>
      </w:pPr>
      <w:proofErr w:type="gramStart"/>
      <w:r w:rsidRPr="005641BE">
        <w:rPr>
          <w:rFonts w:eastAsia="Calibri"/>
          <w:szCs w:val="28"/>
          <w:lang w:eastAsia="en-US"/>
        </w:rPr>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 и при подачи</w:t>
      </w:r>
      <w:proofErr w:type="gramEnd"/>
      <w:r w:rsidRPr="005641BE">
        <w:rPr>
          <w:rFonts w:eastAsia="Calibri"/>
          <w:szCs w:val="28"/>
          <w:lang w:eastAsia="en-US"/>
        </w:rPr>
        <w:t xml:space="preserve"> заявления лицом, являющимся инвалидом);</w:t>
      </w:r>
    </w:p>
    <w:p w:rsidR="005E5850" w:rsidRPr="005641BE" w:rsidRDefault="005E5850" w:rsidP="005E5850">
      <w:pPr>
        <w:autoSpaceDE w:val="0"/>
        <w:autoSpaceDN w:val="0"/>
        <w:adjustRightInd w:val="0"/>
        <w:ind w:firstLine="709"/>
        <w:jc w:val="both"/>
        <w:rPr>
          <w:rFonts w:eastAsia="Calibri"/>
          <w:szCs w:val="28"/>
          <w:lang w:eastAsia="en-US"/>
        </w:rPr>
      </w:pPr>
      <w:r w:rsidRPr="005641BE">
        <w:rPr>
          <w:rFonts w:eastAsia="Calibri"/>
          <w:szCs w:val="28"/>
          <w:lang w:eastAsia="en-US"/>
        </w:rPr>
        <w:t>справку,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инвалидом лицах (в случае если заявление подают совместно проживающие с ним члены его семьи);</w:t>
      </w:r>
    </w:p>
    <w:p w:rsidR="005E5850" w:rsidRPr="005641BE" w:rsidRDefault="005E5850" w:rsidP="005E5850">
      <w:pPr>
        <w:autoSpaceDE w:val="0"/>
        <w:autoSpaceDN w:val="0"/>
        <w:adjustRightInd w:val="0"/>
        <w:ind w:firstLine="709"/>
        <w:jc w:val="both"/>
        <w:rPr>
          <w:rFonts w:eastAsia="Calibri"/>
          <w:szCs w:val="28"/>
          <w:lang w:eastAsia="en-US"/>
        </w:rPr>
      </w:pPr>
      <w:r w:rsidRPr="005641BE">
        <w:rPr>
          <w:rFonts w:eastAsia="Calibri"/>
          <w:szCs w:val="28"/>
          <w:lang w:eastAsia="en-US"/>
        </w:rPr>
        <w:t>копию справки медико-социальной экспертизы о наличии инвалидности;</w:t>
      </w:r>
    </w:p>
    <w:p w:rsidR="005E5850" w:rsidRPr="005641BE" w:rsidRDefault="005E5850" w:rsidP="005E5850">
      <w:pPr>
        <w:autoSpaceDE w:val="0"/>
        <w:autoSpaceDN w:val="0"/>
        <w:adjustRightInd w:val="0"/>
        <w:ind w:firstLine="709"/>
        <w:jc w:val="both"/>
        <w:rPr>
          <w:rFonts w:eastAsia="Calibri"/>
          <w:szCs w:val="28"/>
          <w:lang w:eastAsia="en-US"/>
        </w:rPr>
      </w:pPr>
      <w:r w:rsidRPr="005641BE">
        <w:rPr>
          <w:rFonts w:eastAsia="Calibri"/>
          <w:szCs w:val="28"/>
          <w:lang w:eastAsia="en-US"/>
        </w:rPr>
        <w:t>копии документов, подтверждающих семейные отношения с инвалидом (в случае если заявление подают совместно проживающие с ним члены его семьи);</w:t>
      </w:r>
    </w:p>
    <w:p w:rsidR="005E5850" w:rsidRPr="005641BE" w:rsidRDefault="005E5850" w:rsidP="005E5850">
      <w:pPr>
        <w:autoSpaceDE w:val="0"/>
        <w:autoSpaceDN w:val="0"/>
        <w:adjustRightInd w:val="0"/>
        <w:ind w:firstLine="709"/>
        <w:jc w:val="both"/>
        <w:rPr>
          <w:rFonts w:eastAsia="Calibri"/>
          <w:szCs w:val="28"/>
          <w:lang w:eastAsia="en-US"/>
        </w:rPr>
      </w:pPr>
      <w:r w:rsidRPr="005641BE">
        <w:rPr>
          <w:rFonts w:eastAsia="Calibri"/>
          <w:szCs w:val="28"/>
          <w:lang w:eastAsia="en-US"/>
        </w:rPr>
        <w:t xml:space="preserve">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w:t>
      </w:r>
      <w:proofErr w:type="gramStart"/>
      <w:r w:rsidRPr="005641BE">
        <w:rPr>
          <w:rFonts w:eastAsia="Calibri"/>
          <w:szCs w:val="28"/>
          <w:lang w:eastAsia="en-US"/>
        </w:rPr>
        <w:t>позднее</w:t>
      </w:r>
      <w:proofErr w:type="gramEnd"/>
      <w:r w:rsidRPr="005641BE">
        <w:rPr>
          <w:rFonts w:eastAsia="Calibri"/>
          <w:szCs w:val="28"/>
          <w:lang w:eastAsia="en-US"/>
        </w:rPr>
        <w:t xml:space="preserve"> чем за тридцать дней до дня обращения в уполномоченный орган с заявлением;</w:t>
      </w:r>
    </w:p>
    <w:p w:rsidR="005E5850" w:rsidRPr="005641BE" w:rsidRDefault="005E5850" w:rsidP="005E5850">
      <w:pPr>
        <w:autoSpaceDE w:val="0"/>
        <w:autoSpaceDN w:val="0"/>
        <w:adjustRightInd w:val="0"/>
        <w:ind w:firstLine="709"/>
        <w:jc w:val="both"/>
        <w:rPr>
          <w:rFonts w:eastAsia="Calibri"/>
          <w:szCs w:val="28"/>
          <w:lang w:eastAsia="en-US"/>
        </w:rPr>
      </w:pPr>
      <w:r w:rsidRPr="005641BE">
        <w:rPr>
          <w:rFonts w:eastAsia="Calibri"/>
          <w:szCs w:val="28"/>
          <w:lang w:eastAsia="en-US"/>
        </w:rPr>
        <w:t>3) заявители, указанные в подпункте 3 пункта 2 регламента:</w:t>
      </w:r>
    </w:p>
    <w:p w:rsidR="005E5850" w:rsidRPr="005641BE" w:rsidRDefault="005E5850" w:rsidP="005E5850">
      <w:pPr>
        <w:autoSpaceDE w:val="0"/>
        <w:autoSpaceDN w:val="0"/>
        <w:adjustRightInd w:val="0"/>
        <w:ind w:firstLine="709"/>
        <w:jc w:val="both"/>
        <w:rPr>
          <w:rFonts w:eastAsia="Calibri"/>
          <w:szCs w:val="28"/>
          <w:lang w:eastAsia="en-US"/>
        </w:rPr>
      </w:pPr>
      <w:r w:rsidRPr="005641BE">
        <w:rPr>
          <w:rFonts w:eastAsia="Calibri"/>
          <w:szCs w:val="28"/>
          <w:lang w:eastAsia="en-US"/>
        </w:rPr>
        <w:lastRenderedPageBreak/>
        <w:t>копию паспорта или иных документов, удостоверяющих в соответствии с законодательством Российской Федерации личность заявителя;</w:t>
      </w:r>
    </w:p>
    <w:p w:rsidR="005E5850" w:rsidRPr="005641BE" w:rsidRDefault="005E5850" w:rsidP="005E5850">
      <w:pPr>
        <w:autoSpaceDE w:val="0"/>
        <w:autoSpaceDN w:val="0"/>
        <w:adjustRightInd w:val="0"/>
        <w:ind w:firstLine="709"/>
        <w:jc w:val="both"/>
        <w:rPr>
          <w:rFonts w:eastAsia="Calibri"/>
          <w:szCs w:val="28"/>
          <w:lang w:eastAsia="en-US"/>
        </w:rPr>
      </w:pPr>
      <w:proofErr w:type="gramStart"/>
      <w:r w:rsidRPr="005641BE">
        <w:rPr>
          <w:rFonts w:eastAsia="Calibri"/>
          <w:szCs w:val="28"/>
          <w:lang w:eastAsia="en-US"/>
        </w:rPr>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5E5850" w:rsidRPr="005641BE" w:rsidRDefault="005E5850" w:rsidP="005E5850">
      <w:pPr>
        <w:autoSpaceDE w:val="0"/>
        <w:autoSpaceDN w:val="0"/>
        <w:adjustRightInd w:val="0"/>
        <w:ind w:firstLine="708"/>
        <w:jc w:val="both"/>
        <w:rPr>
          <w:rFonts w:eastAsia="Calibri"/>
          <w:szCs w:val="28"/>
          <w:lang w:eastAsia="en-US"/>
        </w:rPr>
      </w:pPr>
      <w:r w:rsidRPr="005641BE">
        <w:rPr>
          <w:rFonts w:eastAsia="Calibri"/>
          <w:szCs w:val="28"/>
          <w:lang w:eastAsia="en-US"/>
        </w:rPr>
        <w:t>выписку из приказа об увольнении с военной службы с указанием основания увольнения (для заявителей, уволенных с военной службы);</w:t>
      </w:r>
    </w:p>
    <w:p w:rsidR="005E5850" w:rsidRPr="005641BE" w:rsidRDefault="005E5850" w:rsidP="005E5850">
      <w:pPr>
        <w:autoSpaceDE w:val="0"/>
        <w:autoSpaceDN w:val="0"/>
        <w:adjustRightInd w:val="0"/>
        <w:ind w:firstLine="708"/>
        <w:jc w:val="both"/>
        <w:rPr>
          <w:rFonts w:eastAsia="Calibri"/>
          <w:szCs w:val="28"/>
          <w:lang w:eastAsia="en-US"/>
        </w:rPr>
      </w:pPr>
      <w:r w:rsidRPr="005641BE">
        <w:rPr>
          <w:rFonts w:eastAsia="Calibri"/>
          <w:szCs w:val="28"/>
          <w:lang w:eastAsia="en-US"/>
        </w:rPr>
        <w:t>справку об общей продолжительности военной службы (для заявителей, уволенных с военной службы);</w:t>
      </w:r>
    </w:p>
    <w:p w:rsidR="005E5850" w:rsidRPr="005641BE" w:rsidRDefault="005E5850" w:rsidP="005E5850">
      <w:pPr>
        <w:autoSpaceDE w:val="0"/>
        <w:autoSpaceDN w:val="0"/>
        <w:adjustRightInd w:val="0"/>
        <w:ind w:firstLine="708"/>
        <w:jc w:val="both"/>
        <w:rPr>
          <w:rFonts w:eastAsia="Calibri"/>
          <w:szCs w:val="28"/>
          <w:lang w:eastAsia="en-US"/>
        </w:rPr>
      </w:pPr>
      <w:r w:rsidRPr="005641BE">
        <w:rPr>
          <w:rFonts w:eastAsia="Calibri"/>
          <w:szCs w:val="28"/>
          <w:lang w:eastAsia="en-US"/>
        </w:rPr>
        <w:t>справку войсковой части о прохождении военной службы (для заявителей, проходящих военную службу);</w:t>
      </w:r>
    </w:p>
    <w:p w:rsidR="005E5850" w:rsidRPr="005641BE" w:rsidRDefault="005E5850" w:rsidP="005E5850">
      <w:pPr>
        <w:autoSpaceDE w:val="0"/>
        <w:autoSpaceDN w:val="0"/>
        <w:adjustRightInd w:val="0"/>
        <w:ind w:firstLine="708"/>
        <w:jc w:val="both"/>
        <w:rPr>
          <w:rFonts w:eastAsia="Calibri"/>
          <w:szCs w:val="28"/>
          <w:lang w:eastAsia="en-US"/>
        </w:rPr>
      </w:pPr>
      <w:r w:rsidRPr="005641BE">
        <w:rPr>
          <w:rFonts w:eastAsia="Calibri"/>
          <w:szCs w:val="28"/>
          <w:lang w:eastAsia="en-US"/>
        </w:rP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5E5850" w:rsidRPr="005641BE" w:rsidRDefault="005E5850" w:rsidP="005E5850">
      <w:pPr>
        <w:autoSpaceDE w:val="0"/>
        <w:autoSpaceDN w:val="0"/>
        <w:adjustRightInd w:val="0"/>
        <w:ind w:firstLine="709"/>
        <w:jc w:val="both"/>
        <w:rPr>
          <w:rFonts w:eastAsia="Calibri"/>
          <w:szCs w:val="28"/>
          <w:lang w:eastAsia="en-US"/>
        </w:rPr>
      </w:pPr>
      <w:r w:rsidRPr="005641BE">
        <w:rPr>
          <w:rFonts w:eastAsia="Calibri"/>
          <w:szCs w:val="28"/>
          <w:lang w:eastAsia="en-US"/>
        </w:rPr>
        <w:t>4) заявители, указанные в подпунктах 4–9 пункта 2 регламента:</w:t>
      </w:r>
    </w:p>
    <w:p w:rsidR="005E5850" w:rsidRPr="005641BE" w:rsidRDefault="005E5850" w:rsidP="005E5850">
      <w:pPr>
        <w:autoSpaceDE w:val="0"/>
        <w:autoSpaceDN w:val="0"/>
        <w:adjustRightInd w:val="0"/>
        <w:ind w:firstLine="709"/>
        <w:jc w:val="both"/>
        <w:rPr>
          <w:rFonts w:eastAsia="Calibri"/>
          <w:szCs w:val="28"/>
          <w:lang w:eastAsia="en-US"/>
        </w:rPr>
      </w:pPr>
      <w:r w:rsidRPr="005641BE">
        <w:rPr>
          <w:rFonts w:eastAsia="Calibri"/>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5E5850" w:rsidRPr="005641BE" w:rsidRDefault="005E5850" w:rsidP="005E5850">
      <w:pPr>
        <w:autoSpaceDE w:val="0"/>
        <w:autoSpaceDN w:val="0"/>
        <w:adjustRightInd w:val="0"/>
        <w:ind w:firstLine="709"/>
        <w:jc w:val="both"/>
        <w:rPr>
          <w:rFonts w:eastAsia="Calibri"/>
          <w:szCs w:val="28"/>
          <w:lang w:eastAsia="en-US"/>
        </w:rPr>
      </w:pPr>
      <w:proofErr w:type="gramStart"/>
      <w:r w:rsidRPr="005641BE">
        <w:rPr>
          <w:rFonts w:eastAsia="Calibri"/>
          <w:szCs w:val="28"/>
          <w:lang w:eastAsia="en-US"/>
        </w:rPr>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5E5850" w:rsidRPr="005641BE" w:rsidRDefault="005E5850" w:rsidP="005E5850">
      <w:pPr>
        <w:autoSpaceDE w:val="0"/>
        <w:autoSpaceDN w:val="0"/>
        <w:adjustRightInd w:val="0"/>
        <w:ind w:firstLine="708"/>
        <w:jc w:val="both"/>
        <w:rPr>
          <w:rFonts w:eastAsia="Calibri"/>
          <w:szCs w:val="28"/>
          <w:lang w:eastAsia="en-US"/>
        </w:rPr>
      </w:pPr>
      <w:r w:rsidRPr="005641BE">
        <w:rPr>
          <w:rFonts w:eastAsia="Calibri"/>
          <w:szCs w:val="28"/>
          <w:lang w:eastAsia="en-US"/>
        </w:rPr>
        <w:t>копию удостоверения установленного образца;</w:t>
      </w:r>
    </w:p>
    <w:p w:rsidR="005E5850" w:rsidRPr="005641BE" w:rsidRDefault="005E5850" w:rsidP="005E5850">
      <w:pPr>
        <w:autoSpaceDE w:val="0"/>
        <w:autoSpaceDN w:val="0"/>
        <w:adjustRightInd w:val="0"/>
        <w:ind w:firstLine="708"/>
        <w:jc w:val="both"/>
        <w:rPr>
          <w:rFonts w:eastAsia="Calibri"/>
          <w:szCs w:val="28"/>
          <w:lang w:eastAsia="en-US"/>
        </w:rPr>
      </w:pPr>
      <w:r w:rsidRPr="005641BE">
        <w:rPr>
          <w:rFonts w:eastAsia="Calibri"/>
          <w:szCs w:val="28"/>
          <w:lang w:eastAsia="en-US"/>
        </w:rPr>
        <w:t xml:space="preserve">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w:t>
      </w:r>
      <w:proofErr w:type="gramStart"/>
      <w:r w:rsidRPr="005641BE">
        <w:rPr>
          <w:rFonts w:eastAsia="Calibri"/>
          <w:szCs w:val="28"/>
          <w:lang w:eastAsia="en-US"/>
        </w:rPr>
        <w:t>позднее</w:t>
      </w:r>
      <w:proofErr w:type="gramEnd"/>
      <w:r w:rsidRPr="005641BE">
        <w:rPr>
          <w:rFonts w:eastAsia="Calibri"/>
          <w:szCs w:val="28"/>
          <w:lang w:eastAsia="en-US"/>
        </w:rPr>
        <w:t xml:space="preserve"> чем за тридцать дней до дня обращения в уполномоченный орган с заявлением;</w:t>
      </w:r>
    </w:p>
    <w:p w:rsidR="005E5850" w:rsidRPr="005641BE" w:rsidRDefault="005E5850" w:rsidP="005E5850">
      <w:pPr>
        <w:autoSpaceDE w:val="0"/>
        <w:autoSpaceDN w:val="0"/>
        <w:adjustRightInd w:val="0"/>
        <w:ind w:firstLine="708"/>
        <w:jc w:val="both"/>
        <w:rPr>
          <w:rFonts w:eastAsia="Calibri"/>
          <w:szCs w:val="28"/>
          <w:lang w:eastAsia="en-US"/>
        </w:rPr>
      </w:pPr>
      <w:r w:rsidRPr="005641BE">
        <w:rPr>
          <w:rFonts w:eastAsia="Calibri"/>
          <w:szCs w:val="28"/>
          <w:lang w:eastAsia="en-US"/>
        </w:rPr>
        <w:t>5) заявители, указанные в подпункте 10 пункта 2 настоящего перечня документов:</w:t>
      </w:r>
    </w:p>
    <w:p w:rsidR="005E5850" w:rsidRPr="005641BE" w:rsidRDefault="005E5850" w:rsidP="005E5850">
      <w:pPr>
        <w:autoSpaceDE w:val="0"/>
        <w:autoSpaceDN w:val="0"/>
        <w:adjustRightInd w:val="0"/>
        <w:ind w:firstLine="708"/>
        <w:jc w:val="both"/>
        <w:rPr>
          <w:rFonts w:eastAsia="Calibri"/>
          <w:szCs w:val="28"/>
          <w:lang w:eastAsia="en-US"/>
        </w:rPr>
      </w:pPr>
      <w:r w:rsidRPr="005641BE">
        <w:rPr>
          <w:rFonts w:eastAsia="Calibri"/>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5E5850" w:rsidRPr="005641BE" w:rsidRDefault="005E5850" w:rsidP="005E5850">
      <w:pPr>
        <w:autoSpaceDE w:val="0"/>
        <w:autoSpaceDN w:val="0"/>
        <w:adjustRightInd w:val="0"/>
        <w:ind w:firstLine="708"/>
        <w:jc w:val="both"/>
        <w:rPr>
          <w:rFonts w:eastAsia="Calibri"/>
          <w:szCs w:val="28"/>
          <w:lang w:eastAsia="en-US"/>
        </w:rPr>
      </w:pPr>
      <w:proofErr w:type="gramStart"/>
      <w:r w:rsidRPr="005641BE">
        <w:rPr>
          <w:rFonts w:eastAsia="Calibri"/>
          <w:szCs w:val="28"/>
          <w:lang w:eastAsia="en-US"/>
        </w:rPr>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5E5850" w:rsidRPr="005641BE" w:rsidRDefault="005E5850" w:rsidP="005E5850">
      <w:pPr>
        <w:autoSpaceDE w:val="0"/>
        <w:autoSpaceDN w:val="0"/>
        <w:adjustRightInd w:val="0"/>
        <w:ind w:firstLine="708"/>
        <w:jc w:val="both"/>
        <w:rPr>
          <w:rFonts w:eastAsia="Calibri"/>
          <w:szCs w:val="28"/>
          <w:lang w:eastAsia="en-US"/>
        </w:rPr>
      </w:pPr>
      <w:r w:rsidRPr="005641BE">
        <w:rPr>
          <w:rFonts w:eastAsia="Calibri"/>
          <w:szCs w:val="28"/>
          <w:lang w:eastAsia="en-US"/>
        </w:rPr>
        <w:t>копии свидетельств о рождении (усыновлении) детей;</w:t>
      </w:r>
    </w:p>
    <w:p w:rsidR="005E5850" w:rsidRPr="005641BE" w:rsidRDefault="005E5850" w:rsidP="005E5850">
      <w:pPr>
        <w:autoSpaceDE w:val="0"/>
        <w:autoSpaceDN w:val="0"/>
        <w:adjustRightInd w:val="0"/>
        <w:ind w:firstLine="708"/>
        <w:jc w:val="both"/>
        <w:rPr>
          <w:rFonts w:eastAsia="Calibri"/>
          <w:szCs w:val="28"/>
          <w:lang w:eastAsia="en-US"/>
        </w:rPr>
      </w:pPr>
      <w:r w:rsidRPr="005641BE">
        <w:rPr>
          <w:rFonts w:eastAsia="Calibri"/>
          <w:szCs w:val="28"/>
          <w:lang w:eastAsia="en-US"/>
        </w:rPr>
        <w:t>справку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rsidR="005E5850" w:rsidRPr="005641BE" w:rsidRDefault="005E5850" w:rsidP="005E5850">
      <w:pPr>
        <w:autoSpaceDE w:val="0"/>
        <w:autoSpaceDN w:val="0"/>
        <w:adjustRightInd w:val="0"/>
        <w:ind w:firstLine="708"/>
        <w:jc w:val="both"/>
        <w:rPr>
          <w:rFonts w:eastAsia="Calibri"/>
          <w:szCs w:val="28"/>
          <w:lang w:eastAsia="en-US"/>
        </w:rPr>
      </w:pPr>
      <w:r w:rsidRPr="005641BE">
        <w:rPr>
          <w:rFonts w:eastAsia="Calibri"/>
          <w:szCs w:val="28"/>
          <w:lang w:eastAsia="en-US"/>
        </w:rPr>
        <w:t>копию свидетельства о смерти супруга (в случае смерти одного из родителей или лица его заменяющего);</w:t>
      </w:r>
    </w:p>
    <w:p w:rsidR="005E5850" w:rsidRPr="005641BE" w:rsidRDefault="005E5850" w:rsidP="005E5850">
      <w:pPr>
        <w:autoSpaceDE w:val="0"/>
        <w:autoSpaceDN w:val="0"/>
        <w:adjustRightInd w:val="0"/>
        <w:ind w:firstLine="708"/>
        <w:jc w:val="both"/>
        <w:rPr>
          <w:rFonts w:eastAsia="Calibri"/>
          <w:szCs w:val="28"/>
          <w:lang w:eastAsia="en-US"/>
        </w:rPr>
      </w:pPr>
      <w:r w:rsidRPr="005641BE">
        <w:rPr>
          <w:rFonts w:eastAsia="Calibri"/>
          <w:szCs w:val="28"/>
          <w:lang w:eastAsia="en-US"/>
        </w:rPr>
        <w:t>копию решения суда, вступившего в законную силу, о лишении одного из родителей или лица его заменяющего родительских прав, о признании одного из родителей или лица его заменяющего безвестно отсутствующим или об объявлении его умершим (при наличии).</w:t>
      </w:r>
    </w:p>
    <w:p w:rsidR="005E5850" w:rsidRPr="005641BE" w:rsidRDefault="005E5850" w:rsidP="005E5850">
      <w:pPr>
        <w:autoSpaceDE w:val="0"/>
        <w:autoSpaceDN w:val="0"/>
        <w:adjustRightInd w:val="0"/>
        <w:ind w:firstLine="709"/>
        <w:jc w:val="both"/>
        <w:rPr>
          <w:rFonts w:eastAsia="Calibri"/>
          <w:szCs w:val="28"/>
          <w:lang w:eastAsia="en-US"/>
        </w:rPr>
      </w:pPr>
      <w:proofErr w:type="gramStart"/>
      <w:r w:rsidRPr="005641BE">
        <w:rPr>
          <w:rFonts w:eastAsia="Calibri"/>
          <w:szCs w:val="28"/>
          <w:lang w:eastAsia="en-US"/>
        </w:rPr>
        <w:lastRenderedPageBreak/>
        <w:t xml:space="preserve">Копии документов, подтверждающих право на предоставление земельного участка в первоочередном/внеочередном порядке, представляются заявителем (его законным представителем либо представителем заявителя, действующим на основании нотариально удостоверенной доверенности) в уполномоченный орган одновременно с их подлинниками для их сверки и заверения лицом, осуществляющим прием документов, за исключением документов, указанных в абзаце 7 подпункта 3 и в абзаце 6 подпункта 4 пункта 15 регламента. </w:t>
      </w:r>
      <w:proofErr w:type="gramEnd"/>
    </w:p>
    <w:p w:rsidR="005E5850" w:rsidRPr="005641BE" w:rsidRDefault="005E5850" w:rsidP="005E5850">
      <w:pPr>
        <w:autoSpaceDE w:val="0"/>
        <w:autoSpaceDN w:val="0"/>
        <w:adjustRightInd w:val="0"/>
        <w:jc w:val="both"/>
        <w:outlineLvl w:val="1"/>
        <w:rPr>
          <w:szCs w:val="28"/>
        </w:rPr>
      </w:pPr>
    </w:p>
    <w:p w:rsidR="005E5850" w:rsidRDefault="005E5850" w:rsidP="005E5850">
      <w:pPr>
        <w:autoSpaceDE w:val="0"/>
        <w:autoSpaceDN w:val="0"/>
        <w:adjustRightInd w:val="0"/>
        <w:jc w:val="center"/>
        <w:outlineLvl w:val="1"/>
        <w:rPr>
          <w:b/>
          <w:szCs w:val="28"/>
        </w:rPr>
      </w:pPr>
      <w:r w:rsidRPr="005641BE">
        <w:rPr>
          <w:b/>
          <w:szCs w:val="28"/>
        </w:rPr>
        <w:t xml:space="preserve">2.7. Исчерпывающий перечень документов, необходимых для предоставления муниципальной услуги, которые находятся в распоряжении иных органов, </w:t>
      </w:r>
    </w:p>
    <w:p w:rsidR="005E5850" w:rsidRPr="005641BE" w:rsidRDefault="005E5850" w:rsidP="005E5850">
      <w:pPr>
        <w:autoSpaceDE w:val="0"/>
        <w:autoSpaceDN w:val="0"/>
        <w:adjustRightInd w:val="0"/>
        <w:jc w:val="center"/>
        <w:outlineLvl w:val="1"/>
        <w:rPr>
          <w:b/>
          <w:szCs w:val="28"/>
        </w:rPr>
      </w:pPr>
      <w:r w:rsidRPr="005641BE">
        <w:rPr>
          <w:b/>
          <w:szCs w:val="28"/>
        </w:rPr>
        <w:t>участвующих в предоставлении муниципальной услуги</w:t>
      </w:r>
    </w:p>
    <w:p w:rsidR="005E5850" w:rsidRPr="005641BE" w:rsidRDefault="005E5850" w:rsidP="005E5850">
      <w:pPr>
        <w:autoSpaceDE w:val="0"/>
        <w:autoSpaceDN w:val="0"/>
        <w:adjustRightInd w:val="0"/>
        <w:outlineLvl w:val="1"/>
        <w:rPr>
          <w:b/>
          <w:szCs w:val="28"/>
        </w:rPr>
      </w:pPr>
    </w:p>
    <w:p w:rsidR="005E5850" w:rsidRPr="005641BE" w:rsidRDefault="005E5850" w:rsidP="005E5850">
      <w:pPr>
        <w:autoSpaceDE w:val="0"/>
        <w:autoSpaceDN w:val="0"/>
        <w:adjustRightInd w:val="0"/>
        <w:ind w:firstLine="708"/>
        <w:jc w:val="both"/>
        <w:outlineLvl w:val="1"/>
        <w:rPr>
          <w:szCs w:val="28"/>
        </w:rPr>
      </w:pPr>
      <w:r w:rsidRPr="005641BE">
        <w:rPr>
          <w:szCs w:val="28"/>
        </w:rPr>
        <w:t>16.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w:t>
      </w:r>
    </w:p>
    <w:p w:rsidR="005E5850" w:rsidRPr="005641BE" w:rsidRDefault="005E5850" w:rsidP="005E5850">
      <w:pPr>
        <w:autoSpaceDE w:val="0"/>
        <w:autoSpaceDN w:val="0"/>
        <w:adjustRightInd w:val="0"/>
        <w:ind w:firstLine="708"/>
        <w:jc w:val="both"/>
        <w:outlineLvl w:val="1"/>
        <w:rPr>
          <w:szCs w:val="28"/>
        </w:rPr>
      </w:pPr>
      <w:r w:rsidRPr="005641BE">
        <w:rPr>
          <w:szCs w:val="28"/>
        </w:rPr>
        <w:t>1) кадастровый паспорт испрашиваемого земельного участка либо кадастровая выписка об испрашиваемом земельном участке;</w:t>
      </w:r>
    </w:p>
    <w:p w:rsidR="005E5850" w:rsidRPr="005641BE" w:rsidRDefault="005E5850" w:rsidP="005E5850">
      <w:pPr>
        <w:autoSpaceDE w:val="0"/>
        <w:autoSpaceDN w:val="0"/>
        <w:adjustRightInd w:val="0"/>
        <w:ind w:firstLine="708"/>
        <w:jc w:val="both"/>
        <w:outlineLvl w:val="1"/>
        <w:rPr>
          <w:szCs w:val="28"/>
        </w:rPr>
      </w:pPr>
      <w:r w:rsidRPr="005641BE">
        <w:rPr>
          <w:szCs w:val="28"/>
        </w:rPr>
        <w:t>2) выписка из единого государственного реестра прав на объекты недвижимого имущества и сделок с ним о правах на приобретаемый земельный участок или уведомление об отсутствии в едином государственном реестре прав на объекты недвижимого имущества и сделок с ним запрашиваемых сведений о зарегистрированных правах на указанный земельный участок;</w:t>
      </w:r>
    </w:p>
    <w:p w:rsidR="005E5850" w:rsidRPr="005641BE" w:rsidRDefault="005E5850" w:rsidP="005E5850">
      <w:pPr>
        <w:autoSpaceDE w:val="0"/>
        <w:autoSpaceDN w:val="0"/>
        <w:adjustRightInd w:val="0"/>
        <w:ind w:firstLine="708"/>
        <w:jc w:val="both"/>
        <w:outlineLvl w:val="1"/>
        <w:rPr>
          <w:szCs w:val="28"/>
        </w:rPr>
      </w:pPr>
      <w:r w:rsidRPr="005641BE">
        <w:rPr>
          <w:szCs w:val="28"/>
        </w:rPr>
        <w:t xml:space="preserve">3) сведения </w:t>
      </w:r>
      <w:proofErr w:type="gramStart"/>
      <w:r w:rsidRPr="005641BE">
        <w:rPr>
          <w:szCs w:val="28"/>
        </w:rPr>
        <w:t>Отдела архитектуры органа местного самоуправления муниципального образования</w:t>
      </w:r>
      <w:proofErr w:type="gramEnd"/>
      <w:r w:rsidRPr="005641BE">
        <w:rPr>
          <w:szCs w:val="28"/>
        </w:rPr>
        <w:t xml:space="preserve"> по месту нахождения земельного участка о соответствии испрашиваемого целевого назначения земельного участка утвержденным документам территориального планирования и градостроительного зонирования (при необходимости).</w:t>
      </w:r>
    </w:p>
    <w:p w:rsidR="005E5850" w:rsidRPr="005641BE" w:rsidRDefault="005E5850" w:rsidP="005E5850">
      <w:pPr>
        <w:autoSpaceDE w:val="0"/>
        <w:autoSpaceDN w:val="0"/>
        <w:adjustRightInd w:val="0"/>
        <w:ind w:firstLine="708"/>
        <w:jc w:val="both"/>
        <w:outlineLvl w:val="1"/>
        <w:rPr>
          <w:b/>
          <w:szCs w:val="28"/>
        </w:rPr>
      </w:pPr>
    </w:p>
    <w:p w:rsidR="005E5850" w:rsidRPr="005641BE" w:rsidRDefault="005E5850" w:rsidP="005E5850">
      <w:pPr>
        <w:autoSpaceDE w:val="0"/>
        <w:autoSpaceDN w:val="0"/>
        <w:adjustRightInd w:val="0"/>
        <w:ind w:firstLine="708"/>
        <w:jc w:val="center"/>
        <w:outlineLvl w:val="1"/>
        <w:rPr>
          <w:b/>
          <w:szCs w:val="28"/>
        </w:rPr>
      </w:pPr>
      <w:r w:rsidRPr="005641BE">
        <w:rPr>
          <w:b/>
          <w:szCs w:val="28"/>
        </w:rPr>
        <w:t>2.8. Указание на запрет требовать от заявителя представления документов и информации или осуществления действий</w:t>
      </w:r>
    </w:p>
    <w:p w:rsidR="005E5850" w:rsidRPr="005641BE" w:rsidRDefault="005E5850" w:rsidP="005E5850">
      <w:pPr>
        <w:autoSpaceDE w:val="0"/>
        <w:autoSpaceDN w:val="0"/>
        <w:adjustRightInd w:val="0"/>
        <w:ind w:firstLine="708"/>
        <w:jc w:val="center"/>
        <w:outlineLvl w:val="1"/>
        <w:rPr>
          <w:b/>
          <w:szCs w:val="28"/>
        </w:rPr>
      </w:pPr>
    </w:p>
    <w:p w:rsidR="005E5850" w:rsidRPr="005641BE" w:rsidRDefault="005E5850" w:rsidP="005E5850">
      <w:pPr>
        <w:autoSpaceDE w:val="0"/>
        <w:autoSpaceDN w:val="0"/>
        <w:adjustRightInd w:val="0"/>
        <w:ind w:firstLine="709"/>
        <w:jc w:val="both"/>
        <w:outlineLvl w:val="1"/>
        <w:rPr>
          <w:szCs w:val="28"/>
        </w:rPr>
      </w:pPr>
      <w:r w:rsidRPr="005641BE">
        <w:rPr>
          <w:szCs w:val="28"/>
        </w:rPr>
        <w:t>17. Специалисты отдела в процессе предоставления муниципальной услуги не вправе требовать от заявителя:</w:t>
      </w:r>
    </w:p>
    <w:p w:rsidR="005E5850" w:rsidRPr="005641BE" w:rsidRDefault="005E5850" w:rsidP="005E5850">
      <w:pPr>
        <w:autoSpaceDE w:val="0"/>
        <w:autoSpaceDN w:val="0"/>
        <w:adjustRightInd w:val="0"/>
        <w:ind w:firstLine="709"/>
        <w:jc w:val="both"/>
        <w:outlineLvl w:val="1"/>
        <w:rPr>
          <w:szCs w:val="28"/>
        </w:rPr>
      </w:pPr>
      <w:r w:rsidRPr="005641BE">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5850" w:rsidRPr="005641BE" w:rsidRDefault="005E5850" w:rsidP="005E5850">
      <w:pPr>
        <w:autoSpaceDE w:val="0"/>
        <w:autoSpaceDN w:val="0"/>
        <w:adjustRightInd w:val="0"/>
        <w:ind w:firstLine="709"/>
        <w:jc w:val="both"/>
        <w:outlineLvl w:val="1"/>
        <w:rPr>
          <w:szCs w:val="28"/>
        </w:rPr>
      </w:pPr>
      <w:proofErr w:type="gramStart"/>
      <w:r w:rsidRPr="005641BE">
        <w:rPr>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5E5850" w:rsidRPr="005641BE" w:rsidRDefault="005E5850" w:rsidP="005E5850">
      <w:pPr>
        <w:autoSpaceDE w:val="0"/>
        <w:autoSpaceDN w:val="0"/>
        <w:adjustRightInd w:val="0"/>
        <w:jc w:val="center"/>
        <w:outlineLvl w:val="1"/>
        <w:rPr>
          <w:szCs w:val="28"/>
        </w:rPr>
      </w:pPr>
    </w:p>
    <w:p w:rsidR="005E5850" w:rsidRPr="005641BE" w:rsidRDefault="005E5850" w:rsidP="005E5850">
      <w:pPr>
        <w:autoSpaceDE w:val="0"/>
        <w:autoSpaceDN w:val="0"/>
        <w:adjustRightInd w:val="0"/>
        <w:jc w:val="center"/>
        <w:outlineLvl w:val="1"/>
        <w:rPr>
          <w:b/>
          <w:szCs w:val="28"/>
        </w:rPr>
      </w:pPr>
      <w:r w:rsidRPr="005641BE">
        <w:rPr>
          <w:b/>
          <w:szCs w:val="28"/>
        </w:rPr>
        <w:t>2.9. Исчерпывающий перечень оснований для отказа в приеме документов, необходимых для предоставления муниципальной услуги</w:t>
      </w:r>
    </w:p>
    <w:p w:rsidR="005E5850" w:rsidRPr="005641BE" w:rsidRDefault="005E5850" w:rsidP="005E5850">
      <w:pPr>
        <w:autoSpaceDE w:val="0"/>
        <w:autoSpaceDN w:val="0"/>
        <w:adjustRightInd w:val="0"/>
        <w:ind w:firstLine="709"/>
        <w:jc w:val="both"/>
        <w:outlineLvl w:val="1"/>
        <w:rPr>
          <w:szCs w:val="28"/>
        </w:rPr>
      </w:pPr>
    </w:p>
    <w:p w:rsidR="005E5850" w:rsidRPr="005641BE" w:rsidRDefault="005E5850" w:rsidP="005E5850">
      <w:pPr>
        <w:autoSpaceDE w:val="0"/>
        <w:autoSpaceDN w:val="0"/>
        <w:adjustRightInd w:val="0"/>
        <w:ind w:firstLine="709"/>
        <w:jc w:val="both"/>
        <w:outlineLvl w:val="1"/>
        <w:rPr>
          <w:szCs w:val="28"/>
        </w:rPr>
      </w:pPr>
      <w:r w:rsidRPr="005641BE">
        <w:rPr>
          <w:szCs w:val="28"/>
        </w:rPr>
        <w:t>18. Оснований для отказа в приеме документов, необходимых для предоставления муниципальной услуги, не предусмотрено.</w:t>
      </w:r>
    </w:p>
    <w:p w:rsidR="005E5850" w:rsidRPr="005641BE" w:rsidRDefault="005E5850" w:rsidP="005E5850">
      <w:pPr>
        <w:autoSpaceDE w:val="0"/>
        <w:autoSpaceDN w:val="0"/>
        <w:adjustRightInd w:val="0"/>
        <w:ind w:firstLine="709"/>
        <w:jc w:val="both"/>
        <w:rPr>
          <w:szCs w:val="28"/>
        </w:rPr>
      </w:pPr>
    </w:p>
    <w:p w:rsidR="005E5850" w:rsidRPr="005641BE" w:rsidRDefault="005E5850" w:rsidP="005E5850">
      <w:pPr>
        <w:pStyle w:val="a7"/>
        <w:widowControl w:val="0"/>
        <w:spacing w:before="0" w:beforeAutospacing="0" w:after="0" w:afterAutospacing="0"/>
        <w:jc w:val="center"/>
        <w:rPr>
          <w:b/>
          <w:szCs w:val="28"/>
        </w:rPr>
      </w:pPr>
      <w:r>
        <w:rPr>
          <w:b/>
          <w:szCs w:val="28"/>
        </w:rPr>
        <w:br w:type="page"/>
      </w:r>
      <w:r w:rsidRPr="005641BE">
        <w:rPr>
          <w:b/>
          <w:szCs w:val="28"/>
        </w:rPr>
        <w:lastRenderedPageBreak/>
        <w:t>2.10. Исчерпывающий перечень оснований для приостановления или отказа в предоставлении муниципальной услуги</w:t>
      </w:r>
    </w:p>
    <w:p w:rsidR="005E5850" w:rsidRPr="005641BE" w:rsidRDefault="005E5850" w:rsidP="005E5850">
      <w:pPr>
        <w:pStyle w:val="a7"/>
        <w:widowControl w:val="0"/>
        <w:spacing w:before="0" w:beforeAutospacing="0" w:after="0" w:afterAutospacing="0"/>
        <w:ind w:firstLine="540"/>
        <w:jc w:val="both"/>
        <w:rPr>
          <w:szCs w:val="28"/>
        </w:rPr>
      </w:pPr>
    </w:p>
    <w:p w:rsidR="005E5850" w:rsidRPr="005641BE" w:rsidRDefault="005E5850" w:rsidP="005E5850">
      <w:pPr>
        <w:autoSpaceDE w:val="0"/>
        <w:autoSpaceDN w:val="0"/>
        <w:adjustRightInd w:val="0"/>
        <w:ind w:firstLine="709"/>
        <w:jc w:val="both"/>
        <w:rPr>
          <w:szCs w:val="28"/>
        </w:rPr>
      </w:pPr>
      <w:r w:rsidRPr="005641BE">
        <w:rPr>
          <w:szCs w:val="28"/>
        </w:rPr>
        <w:t>19. Оснований для приостановления в предоставлении муниципальной услуги не предусмотрено.</w:t>
      </w:r>
    </w:p>
    <w:p w:rsidR="005E5850" w:rsidRPr="005641BE" w:rsidRDefault="005E5850" w:rsidP="005E5850">
      <w:pPr>
        <w:autoSpaceDE w:val="0"/>
        <w:autoSpaceDN w:val="0"/>
        <w:adjustRightInd w:val="0"/>
        <w:ind w:firstLine="709"/>
        <w:jc w:val="both"/>
        <w:rPr>
          <w:szCs w:val="28"/>
        </w:rPr>
      </w:pPr>
      <w:r w:rsidRPr="005641BE">
        <w:rPr>
          <w:szCs w:val="28"/>
        </w:rPr>
        <w:t>20. В предоставлении муниципальной услуги может быть отказано в случае:</w:t>
      </w:r>
    </w:p>
    <w:p w:rsidR="005E5850" w:rsidRPr="005641BE" w:rsidRDefault="005E5850" w:rsidP="005E5850">
      <w:pPr>
        <w:autoSpaceDE w:val="0"/>
        <w:autoSpaceDN w:val="0"/>
        <w:adjustRightInd w:val="0"/>
        <w:ind w:firstLine="709"/>
        <w:jc w:val="both"/>
        <w:rPr>
          <w:szCs w:val="28"/>
        </w:rPr>
      </w:pPr>
      <w:r w:rsidRPr="005641BE">
        <w:rPr>
          <w:szCs w:val="28"/>
        </w:rPr>
        <w:t>1) с заявлением о предоставлении земельного участка обратилось лицо, которое в соответствии с законодательством не имеет права на приобретение земельного участка без проведения торгов;</w:t>
      </w:r>
    </w:p>
    <w:p w:rsidR="005E5850" w:rsidRPr="005641BE" w:rsidRDefault="005E5850" w:rsidP="005E5850">
      <w:pPr>
        <w:autoSpaceDE w:val="0"/>
        <w:autoSpaceDN w:val="0"/>
        <w:adjustRightInd w:val="0"/>
        <w:ind w:firstLine="709"/>
        <w:jc w:val="both"/>
        <w:rPr>
          <w:szCs w:val="28"/>
        </w:rPr>
      </w:pPr>
      <w:r w:rsidRPr="005641BE">
        <w:rPr>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E5850" w:rsidRPr="005641BE" w:rsidRDefault="005E5850" w:rsidP="005E5850">
      <w:pPr>
        <w:autoSpaceDE w:val="0"/>
        <w:autoSpaceDN w:val="0"/>
        <w:adjustRightInd w:val="0"/>
        <w:ind w:firstLine="709"/>
        <w:jc w:val="both"/>
        <w:rPr>
          <w:szCs w:val="28"/>
        </w:rPr>
      </w:pPr>
      <w:proofErr w:type="gramStart"/>
      <w:r w:rsidRPr="005641BE">
        <w:rPr>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E5850" w:rsidRPr="005641BE" w:rsidRDefault="005E5850" w:rsidP="005E5850">
      <w:pPr>
        <w:autoSpaceDE w:val="0"/>
        <w:autoSpaceDN w:val="0"/>
        <w:adjustRightInd w:val="0"/>
        <w:ind w:firstLine="709"/>
        <w:jc w:val="both"/>
        <w:rPr>
          <w:szCs w:val="28"/>
        </w:rPr>
      </w:pPr>
      <w:proofErr w:type="gramStart"/>
      <w:r w:rsidRPr="005641BE">
        <w:rPr>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7" w:history="1">
        <w:r w:rsidRPr="005641BE">
          <w:rPr>
            <w:szCs w:val="28"/>
          </w:rPr>
          <w:t>пу</w:t>
        </w:r>
        <w:r w:rsidRPr="005641BE">
          <w:rPr>
            <w:szCs w:val="28"/>
          </w:rPr>
          <w:t>н</w:t>
        </w:r>
        <w:r w:rsidRPr="005641BE">
          <w:rPr>
            <w:szCs w:val="28"/>
          </w:rPr>
          <w:t>ктом 3 статьи 39.36</w:t>
        </w:r>
      </w:hyperlink>
      <w:r w:rsidRPr="005641BE">
        <w:rPr>
          <w:szCs w:val="28"/>
        </w:rPr>
        <w:t xml:space="preserve"> Земельного кодекса Российской Федерации, и это не</w:t>
      </w:r>
      <w:proofErr w:type="gramEnd"/>
      <w:r w:rsidRPr="005641BE">
        <w:rPr>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E5850" w:rsidRPr="005641BE" w:rsidRDefault="005E5850" w:rsidP="005E5850">
      <w:pPr>
        <w:autoSpaceDE w:val="0"/>
        <w:autoSpaceDN w:val="0"/>
        <w:adjustRightInd w:val="0"/>
        <w:ind w:firstLine="709"/>
        <w:jc w:val="both"/>
        <w:rPr>
          <w:szCs w:val="28"/>
        </w:rPr>
      </w:pPr>
      <w:proofErr w:type="gramStart"/>
      <w:r w:rsidRPr="005641BE">
        <w:rPr>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641BE">
        <w:rPr>
          <w:szCs w:val="28"/>
        </w:rPr>
        <w:t xml:space="preserve"> незавершенного строительства;</w:t>
      </w:r>
    </w:p>
    <w:p w:rsidR="005E5850" w:rsidRPr="005641BE" w:rsidRDefault="005E5850" w:rsidP="005E5850">
      <w:pPr>
        <w:autoSpaceDE w:val="0"/>
        <w:autoSpaceDN w:val="0"/>
        <w:adjustRightInd w:val="0"/>
        <w:ind w:firstLine="709"/>
        <w:jc w:val="both"/>
        <w:rPr>
          <w:szCs w:val="28"/>
        </w:rPr>
      </w:pPr>
      <w:r w:rsidRPr="005641BE">
        <w:rPr>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E5850" w:rsidRPr="005641BE" w:rsidRDefault="005E5850" w:rsidP="005E5850">
      <w:pPr>
        <w:autoSpaceDE w:val="0"/>
        <w:autoSpaceDN w:val="0"/>
        <w:adjustRightInd w:val="0"/>
        <w:ind w:firstLine="709"/>
        <w:jc w:val="both"/>
        <w:rPr>
          <w:szCs w:val="28"/>
        </w:rPr>
      </w:pPr>
      <w:proofErr w:type="gramStart"/>
      <w:r w:rsidRPr="005641BE">
        <w:rPr>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5E5850" w:rsidRPr="005641BE" w:rsidRDefault="005E5850" w:rsidP="005E5850">
      <w:pPr>
        <w:autoSpaceDE w:val="0"/>
        <w:autoSpaceDN w:val="0"/>
        <w:adjustRightInd w:val="0"/>
        <w:ind w:firstLine="709"/>
        <w:jc w:val="both"/>
        <w:rPr>
          <w:szCs w:val="28"/>
        </w:rPr>
      </w:pPr>
      <w:proofErr w:type="gramStart"/>
      <w:r w:rsidRPr="005641BE">
        <w:rPr>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E5850" w:rsidRPr="005641BE" w:rsidRDefault="005E5850" w:rsidP="005E5850">
      <w:pPr>
        <w:autoSpaceDE w:val="0"/>
        <w:autoSpaceDN w:val="0"/>
        <w:adjustRightInd w:val="0"/>
        <w:ind w:firstLine="709"/>
        <w:jc w:val="both"/>
        <w:rPr>
          <w:szCs w:val="28"/>
        </w:rPr>
      </w:pPr>
      <w:proofErr w:type="gramStart"/>
      <w:r w:rsidRPr="005641BE">
        <w:rPr>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w:t>
      </w:r>
      <w:r w:rsidRPr="005641BE">
        <w:rPr>
          <w:szCs w:val="28"/>
        </w:rPr>
        <w:lastRenderedPageBreak/>
        <w:t>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641BE">
        <w:rPr>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E5850" w:rsidRPr="005641BE" w:rsidRDefault="005E5850" w:rsidP="005E5850">
      <w:pPr>
        <w:autoSpaceDE w:val="0"/>
        <w:autoSpaceDN w:val="0"/>
        <w:adjustRightInd w:val="0"/>
        <w:ind w:firstLine="709"/>
        <w:jc w:val="both"/>
        <w:rPr>
          <w:szCs w:val="28"/>
        </w:rPr>
      </w:pPr>
      <w:proofErr w:type="gramStart"/>
      <w:r w:rsidRPr="005641BE">
        <w:rPr>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641BE">
        <w:rPr>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E5850" w:rsidRPr="005641BE" w:rsidRDefault="005E5850" w:rsidP="005E5850">
      <w:pPr>
        <w:autoSpaceDE w:val="0"/>
        <w:autoSpaceDN w:val="0"/>
        <w:adjustRightInd w:val="0"/>
        <w:ind w:firstLine="709"/>
        <w:jc w:val="both"/>
        <w:rPr>
          <w:szCs w:val="28"/>
        </w:rPr>
      </w:pPr>
      <w:r w:rsidRPr="005641BE">
        <w:rPr>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8" w:history="1">
        <w:r w:rsidRPr="005641BE">
          <w:rPr>
            <w:szCs w:val="28"/>
          </w:rPr>
          <w:t>пунктом 19 статьи 39.11</w:t>
        </w:r>
      </w:hyperlink>
      <w:r w:rsidRPr="005641BE">
        <w:rPr>
          <w:szCs w:val="28"/>
        </w:rPr>
        <w:t xml:space="preserve"> Земельного кодекса Российской Федерации;</w:t>
      </w:r>
    </w:p>
    <w:p w:rsidR="005E5850" w:rsidRPr="005641BE" w:rsidRDefault="005E5850" w:rsidP="005E5850">
      <w:pPr>
        <w:autoSpaceDE w:val="0"/>
        <w:autoSpaceDN w:val="0"/>
        <w:adjustRightInd w:val="0"/>
        <w:ind w:firstLine="709"/>
        <w:jc w:val="both"/>
        <w:rPr>
          <w:szCs w:val="28"/>
        </w:rPr>
      </w:pPr>
      <w:proofErr w:type="gramStart"/>
      <w:r w:rsidRPr="005641BE">
        <w:rPr>
          <w:szCs w:val="28"/>
        </w:rPr>
        <w:t xml:space="preserve">12) в отношении земельного участка, указанного в заявлении о его предоставлении, поступило предусмотренное </w:t>
      </w:r>
      <w:hyperlink r:id="rId9" w:history="1">
        <w:r w:rsidRPr="005641BE">
          <w:rPr>
            <w:szCs w:val="28"/>
          </w:rPr>
          <w:t>подпунктом 6 пункта 4 статьи 39.11</w:t>
        </w:r>
      </w:hyperlink>
      <w:r w:rsidRPr="005641BE">
        <w:rPr>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history="1">
        <w:r w:rsidRPr="005641BE">
          <w:rPr>
            <w:szCs w:val="28"/>
          </w:rPr>
          <w:t>подпунктом 4 пункта 4 статьи 39.11</w:t>
        </w:r>
      </w:hyperlink>
      <w:r w:rsidRPr="005641BE">
        <w:rPr>
          <w:szCs w:val="28"/>
        </w:rPr>
        <w:t xml:space="preserve"> Земельного кодекса Российской Федерации и уполномоченным</w:t>
      </w:r>
      <w:proofErr w:type="gramEnd"/>
      <w:r w:rsidRPr="005641BE">
        <w:rPr>
          <w:szCs w:val="28"/>
        </w:rPr>
        <w:t xml:space="preserve"> органом не принято решение об отказе в проведении этого аукциона по основаниям, предусмотренным </w:t>
      </w:r>
      <w:hyperlink r:id="rId11" w:history="1">
        <w:r w:rsidRPr="005641BE">
          <w:rPr>
            <w:szCs w:val="28"/>
          </w:rPr>
          <w:t>пунктом 8 статьи 39.11</w:t>
        </w:r>
      </w:hyperlink>
      <w:r w:rsidRPr="005641BE">
        <w:rPr>
          <w:szCs w:val="28"/>
        </w:rPr>
        <w:t xml:space="preserve"> Земельного кодекса Российской Федерации;</w:t>
      </w:r>
    </w:p>
    <w:p w:rsidR="005E5850" w:rsidRPr="005641BE" w:rsidRDefault="005E5850" w:rsidP="005E5850">
      <w:pPr>
        <w:autoSpaceDE w:val="0"/>
        <w:autoSpaceDN w:val="0"/>
        <w:adjustRightInd w:val="0"/>
        <w:ind w:firstLine="709"/>
        <w:jc w:val="both"/>
        <w:rPr>
          <w:szCs w:val="28"/>
        </w:rPr>
      </w:pPr>
      <w:r w:rsidRPr="005641BE">
        <w:rPr>
          <w:szCs w:val="28"/>
        </w:rPr>
        <w:t>13) в отношении земельного участка, указанного в заявлен</w:t>
      </w:r>
      <w:proofErr w:type="gramStart"/>
      <w:r w:rsidRPr="005641BE">
        <w:rPr>
          <w:szCs w:val="28"/>
        </w:rPr>
        <w:t>ии о е</w:t>
      </w:r>
      <w:proofErr w:type="gramEnd"/>
      <w:r w:rsidRPr="005641BE">
        <w:rPr>
          <w:szCs w:val="28"/>
        </w:rPr>
        <w:t xml:space="preserve">го предоставлении, опубликовано и размещено в соответствии с </w:t>
      </w:r>
      <w:hyperlink r:id="rId12" w:history="1">
        <w:r w:rsidRPr="005641BE">
          <w:rPr>
            <w:szCs w:val="28"/>
          </w:rPr>
          <w:t>подпунктом 1 пункта 1 статьи 39.18</w:t>
        </w:r>
      </w:hyperlink>
      <w:r w:rsidRPr="005641BE">
        <w:rPr>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E5850" w:rsidRPr="005641BE" w:rsidRDefault="005E5850" w:rsidP="005E5850">
      <w:pPr>
        <w:autoSpaceDE w:val="0"/>
        <w:autoSpaceDN w:val="0"/>
        <w:adjustRightInd w:val="0"/>
        <w:ind w:firstLine="709"/>
        <w:jc w:val="both"/>
        <w:rPr>
          <w:szCs w:val="28"/>
        </w:rPr>
      </w:pPr>
      <w:r w:rsidRPr="005641BE">
        <w:rPr>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E5850" w:rsidRPr="005641BE" w:rsidRDefault="005E5850" w:rsidP="005E5850">
      <w:pPr>
        <w:autoSpaceDE w:val="0"/>
        <w:autoSpaceDN w:val="0"/>
        <w:adjustRightInd w:val="0"/>
        <w:ind w:firstLine="709"/>
        <w:jc w:val="both"/>
        <w:rPr>
          <w:szCs w:val="28"/>
        </w:rPr>
      </w:pPr>
      <w:r w:rsidRPr="005641BE">
        <w:rPr>
          <w:szCs w:val="28"/>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E5850" w:rsidRPr="005641BE" w:rsidRDefault="005E5850" w:rsidP="005E5850">
      <w:pPr>
        <w:autoSpaceDE w:val="0"/>
        <w:autoSpaceDN w:val="0"/>
        <w:adjustRightInd w:val="0"/>
        <w:ind w:firstLine="709"/>
        <w:jc w:val="both"/>
        <w:rPr>
          <w:szCs w:val="28"/>
        </w:rPr>
      </w:pPr>
      <w:proofErr w:type="gramStart"/>
      <w:r w:rsidRPr="005641BE">
        <w:rPr>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E5850" w:rsidRPr="005641BE" w:rsidRDefault="005E5850" w:rsidP="005E5850">
      <w:pPr>
        <w:autoSpaceDE w:val="0"/>
        <w:autoSpaceDN w:val="0"/>
        <w:adjustRightInd w:val="0"/>
        <w:ind w:firstLine="709"/>
        <w:jc w:val="both"/>
        <w:rPr>
          <w:szCs w:val="28"/>
        </w:rPr>
      </w:pPr>
      <w:r w:rsidRPr="005641BE">
        <w:rPr>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E5850" w:rsidRPr="005641BE" w:rsidRDefault="005E5850" w:rsidP="005E5850">
      <w:pPr>
        <w:autoSpaceDE w:val="0"/>
        <w:autoSpaceDN w:val="0"/>
        <w:adjustRightInd w:val="0"/>
        <w:ind w:firstLine="709"/>
        <w:jc w:val="both"/>
        <w:rPr>
          <w:szCs w:val="28"/>
        </w:rPr>
      </w:pPr>
      <w:r w:rsidRPr="005641BE">
        <w:rPr>
          <w:szCs w:val="28"/>
        </w:rPr>
        <w:t>18) предоставление земельного участка на заявленном виде прав не допускается;</w:t>
      </w:r>
    </w:p>
    <w:p w:rsidR="005E5850" w:rsidRPr="005641BE" w:rsidRDefault="005E5850" w:rsidP="005E5850">
      <w:pPr>
        <w:autoSpaceDE w:val="0"/>
        <w:autoSpaceDN w:val="0"/>
        <w:adjustRightInd w:val="0"/>
        <w:ind w:firstLine="709"/>
        <w:jc w:val="both"/>
        <w:rPr>
          <w:szCs w:val="28"/>
        </w:rPr>
      </w:pPr>
      <w:r w:rsidRPr="005641BE">
        <w:rPr>
          <w:szCs w:val="28"/>
        </w:rPr>
        <w:t>19) в отношении земельного участка, указанного в заявлен</w:t>
      </w:r>
      <w:proofErr w:type="gramStart"/>
      <w:r w:rsidRPr="005641BE">
        <w:rPr>
          <w:szCs w:val="28"/>
        </w:rPr>
        <w:t>ии о е</w:t>
      </w:r>
      <w:proofErr w:type="gramEnd"/>
      <w:r w:rsidRPr="005641BE">
        <w:rPr>
          <w:szCs w:val="28"/>
        </w:rPr>
        <w:t>го предоставлении, не установлен вид разрешенного использования;</w:t>
      </w:r>
    </w:p>
    <w:p w:rsidR="005E5850" w:rsidRPr="005641BE" w:rsidRDefault="005E5850" w:rsidP="005E5850">
      <w:pPr>
        <w:autoSpaceDE w:val="0"/>
        <w:autoSpaceDN w:val="0"/>
        <w:adjustRightInd w:val="0"/>
        <w:ind w:firstLine="709"/>
        <w:jc w:val="both"/>
        <w:rPr>
          <w:szCs w:val="28"/>
        </w:rPr>
      </w:pPr>
      <w:r w:rsidRPr="005641BE">
        <w:rPr>
          <w:szCs w:val="28"/>
        </w:rPr>
        <w:lastRenderedPageBreak/>
        <w:t>20) указанный в заявлении о предоставлении земельного участка земельный участок не отнесен к определенной категории земель;</w:t>
      </w:r>
    </w:p>
    <w:p w:rsidR="005E5850" w:rsidRPr="005641BE" w:rsidRDefault="005E5850" w:rsidP="005E5850">
      <w:pPr>
        <w:autoSpaceDE w:val="0"/>
        <w:autoSpaceDN w:val="0"/>
        <w:adjustRightInd w:val="0"/>
        <w:ind w:firstLine="709"/>
        <w:jc w:val="both"/>
        <w:rPr>
          <w:szCs w:val="28"/>
        </w:rPr>
      </w:pPr>
      <w:r w:rsidRPr="005641BE">
        <w:rPr>
          <w:szCs w:val="28"/>
        </w:rPr>
        <w:t>21) в отношении земельного участка, указанного в заявлен</w:t>
      </w:r>
      <w:proofErr w:type="gramStart"/>
      <w:r w:rsidRPr="005641BE">
        <w:rPr>
          <w:szCs w:val="28"/>
        </w:rPr>
        <w:t>ии о е</w:t>
      </w:r>
      <w:proofErr w:type="gramEnd"/>
      <w:r w:rsidRPr="005641BE">
        <w:rPr>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E5850" w:rsidRPr="005641BE" w:rsidRDefault="005E5850" w:rsidP="005E5850">
      <w:pPr>
        <w:autoSpaceDE w:val="0"/>
        <w:autoSpaceDN w:val="0"/>
        <w:adjustRightInd w:val="0"/>
        <w:ind w:firstLine="709"/>
        <w:jc w:val="both"/>
        <w:rPr>
          <w:szCs w:val="28"/>
        </w:rPr>
      </w:pPr>
      <w:proofErr w:type="gramStart"/>
      <w:r w:rsidRPr="005641BE">
        <w:rPr>
          <w:szCs w:val="28"/>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641BE">
        <w:rPr>
          <w:szCs w:val="28"/>
        </w:rPr>
        <w:t xml:space="preserve"> сносу или реконструкции;</w:t>
      </w:r>
    </w:p>
    <w:p w:rsidR="005E5850" w:rsidRPr="005641BE" w:rsidRDefault="005E5850" w:rsidP="005E5850">
      <w:pPr>
        <w:autoSpaceDE w:val="0"/>
        <w:autoSpaceDN w:val="0"/>
        <w:adjustRightInd w:val="0"/>
        <w:ind w:firstLine="709"/>
        <w:jc w:val="both"/>
        <w:rPr>
          <w:szCs w:val="28"/>
        </w:rPr>
      </w:pPr>
      <w:r w:rsidRPr="005641BE">
        <w:rPr>
          <w:szCs w:val="28"/>
        </w:rPr>
        <w:t>23) границы земельного участка, указанного в заявлен</w:t>
      </w:r>
      <w:proofErr w:type="gramStart"/>
      <w:r w:rsidRPr="005641BE">
        <w:rPr>
          <w:szCs w:val="28"/>
        </w:rPr>
        <w:t>ии о е</w:t>
      </w:r>
      <w:proofErr w:type="gramEnd"/>
      <w:r w:rsidRPr="005641BE">
        <w:rPr>
          <w:szCs w:val="28"/>
        </w:rPr>
        <w:t xml:space="preserve">го предоставлении, подлежат уточнению в соответствии с Федеральным </w:t>
      </w:r>
      <w:hyperlink r:id="rId13" w:history="1">
        <w:r w:rsidRPr="005641BE">
          <w:rPr>
            <w:szCs w:val="28"/>
          </w:rPr>
          <w:t>законом</w:t>
        </w:r>
      </w:hyperlink>
      <w:r w:rsidRPr="005641BE">
        <w:rPr>
          <w:szCs w:val="28"/>
        </w:rPr>
        <w:t xml:space="preserve"> «О государственном кадастре недвижимости»;</w:t>
      </w:r>
    </w:p>
    <w:p w:rsidR="005E5850" w:rsidRPr="005641BE" w:rsidRDefault="005E5850" w:rsidP="005E5850">
      <w:pPr>
        <w:autoSpaceDE w:val="0"/>
        <w:autoSpaceDN w:val="0"/>
        <w:adjustRightInd w:val="0"/>
        <w:ind w:firstLine="709"/>
        <w:jc w:val="both"/>
        <w:rPr>
          <w:szCs w:val="28"/>
        </w:rPr>
      </w:pPr>
      <w:proofErr w:type="gramStart"/>
      <w:r w:rsidRPr="005641BE">
        <w:rPr>
          <w:szCs w:val="28"/>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E5850" w:rsidRPr="005641BE" w:rsidRDefault="005E5850" w:rsidP="005E5850">
      <w:pPr>
        <w:autoSpaceDE w:val="0"/>
        <w:autoSpaceDN w:val="0"/>
        <w:adjustRightInd w:val="0"/>
        <w:jc w:val="both"/>
        <w:rPr>
          <w:rFonts w:eastAsia="Calibri"/>
          <w:szCs w:val="28"/>
          <w:lang w:eastAsia="en-US"/>
        </w:rPr>
      </w:pPr>
    </w:p>
    <w:p w:rsidR="005E5850" w:rsidRPr="005641BE" w:rsidRDefault="005E5850" w:rsidP="005E5850">
      <w:pPr>
        <w:pStyle w:val="a7"/>
        <w:widowControl w:val="0"/>
        <w:spacing w:before="0" w:beforeAutospacing="0" w:after="0" w:afterAutospacing="0"/>
        <w:jc w:val="center"/>
        <w:rPr>
          <w:b/>
          <w:szCs w:val="28"/>
        </w:rPr>
      </w:pPr>
      <w:r w:rsidRPr="005641BE">
        <w:rPr>
          <w:b/>
          <w:szCs w:val="28"/>
        </w:rPr>
        <w:t xml:space="preserve">2.11. Перечень услуг, которые являются необходимыми и обязательными </w:t>
      </w:r>
      <w:r>
        <w:rPr>
          <w:b/>
          <w:szCs w:val="28"/>
        </w:rPr>
        <w:t>д</w:t>
      </w:r>
      <w:r w:rsidRPr="005641BE">
        <w:rPr>
          <w:b/>
          <w:szCs w:val="28"/>
        </w:rPr>
        <w:t>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5850" w:rsidRPr="005641BE" w:rsidRDefault="005E5850" w:rsidP="005E5850">
      <w:pPr>
        <w:pStyle w:val="a7"/>
        <w:widowControl w:val="0"/>
        <w:spacing w:before="0" w:beforeAutospacing="0" w:after="0" w:afterAutospacing="0"/>
        <w:rPr>
          <w:szCs w:val="28"/>
        </w:rPr>
      </w:pPr>
    </w:p>
    <w:p w:rsidR="005E5850" w:rsidRPr="005641BE" w:rsidRDefault="005E5850" w:rsidP="005E5850">
      <w:pPr>
        <w:pStyle w:val="a7"/>
        <w:widowControl w:val="0"/>
        <w:spacing w:before="0" w:beforeAutospacing="0" w:after="0" w:afterAutospacing="0"/>
        <w:ind w:firstLine="709"/>
        <w:jc w:val="both"/>
        <w:rPr>
          <w:sz w:val="22"/>
        </w:rPr>
      </w:pPr>
      <w:r w:rsidRPr="005641BE">
        <w:rPr>
          <w:szCs w:val="28"/>
        </w:rPr>
        <w:t>21.</w:t>
      </w:r>
      <w:r w:rsidRPr="005641BE">
        <w:rPr>
          <w:sz w:val="22"/>
        </w:rPr>
        <w:t> </w:t>
      </w:r>
      <w:r w:rsidRPr="005641BE">
        <w:rPr>
          <w:szCs w:val="28"/>
        </w:rPr>
        <w:t>Необходимыми и обязательными услугами для предоставления муниципальной услуги являются:</w:t>
      </w:r>
    </w:p>
    <w:p w:rsidR="005E5850" w:rsidRPr="005641BE" w:rsidRDefault="005E5850" w:rsidP="005E5850">
      <w:pPr>
        <w:widowControl w:val="0"/>
        <w:autoSpaceDE w:val="0"/>
        <w:autoSpaceDN w:val="0"/>
        <w:adjustRightInd w:val="0"/>
        <w:ind w:firstLine="709"/>
        <w:jc w:val="both"/>
        <w:rPr>
          <w:szCs w:val="28"/>
        </w:rPr>
      </w:pPr>
      <w:r w:rsidRPr="005641BE">
        <w:rPr>
          <w:szCs w:val="28"/>
        </w:rPr>
        <w:t xml:space="preserve">1) запрос о предоставление Отделом архитектуры Городского округа по месту нахождения земельного участка сведений из информационной системы обеспечения градостроительной деятельности, в том числе о соответствии испрашиваемого целевого назначения земельного участка утвержденным документам территориального планирования и градостроительного зонирования (при необходимости). </w:t>
      </w:r>
    </w:p>
    <w:p w:rsidR="005E5850" w:rsidRPr="005641BE" w:rsidRDefault="005E5850" w:rsidP="005E5850">
      <w:pPr>
        <w:autoSpaceDE w:val="0"/>
        <w:autoSpaceDN w:val="0"/>
        <w:adjustRightInd w:val="0"/>
        <w:ind w:firstLine="709"/>
        <w:jc w:val="both"/>
        <w:outlineLvl w:val="1"/>
        <w:rPr>
          <w:szCs w:val="28"/>
        </w:rPr>
      </w:pPr>
      <w:r w:rsidRPr="005641BE">
        <w:rPr>
          <w:szCs w:val="28"/>
        </w:rPr>
        <w:t>2) запрос о предоставление сведений, содержащихся в Едином государственном реестре прав на недвижимое имущество и сделок с ним, Росреестром (г</w:t>
      </w:r>
      <w:proofErr w:type="gramStart"/>
      <w:r w:rsidRPr="005641BE">
        <w:rPr>
          <w:szCs w:val="28"/>
        </w:rPr>
        <w:t>.Е</w:t>
      </w:r>
      <w:proofErr w:type="gramEnd"/>
      <w:r w:rsidRPr="005641BE">
        <w:rPr>
          <w:szCs w:val="28"/>
        </w:rPr>
        <w:t xml:space="preserve">катеринбург, ул. Генеральская, д.6/а;тел.+7(343) 375-98-77, +7(343) 375-98-11); </w:t>
      </w:r>
    </w:p>
    <w:p w:rsidR="005E5850" w:rsidRPr="005641BE" w:rsidRDefault="005E5850" w:rsidP="005E5850">
      <w:pPr>
        <w:autoSpaceDE w:val="0"/>
        <w:autoSpaceDN w:val="0"/>
        <w:adjustRightInd w:val="0"/>
        <w:ind w:firstLine="709"/>
        <w:jc w:val="both"/>
        <w:outlineLvl w:val="1"/>
        <w:rPr>
          <w:szCs w:val="28"/>
        </w:rPr>
      </w:pPr>
      <w:r w:rsidRPr="005641BE">
        <w:rPr>
          <w:szCs w:val="28"/>
        </w:rPr>
        <w:t>3) запрос о предоставлении кадастровых паспортов земельных участков Кадастровой палатой (</w:t>
      </w:r>
      <w:proofErr w:type="gramStart"/>
      <w:r w:rsidRPr="005641BE">
        <w:rPr>
          <w:szCs w:val="28"/>
        </w:rPr>
        <w:t>г</w:t>
      </w:r>
      <w:proofErr w:type="gramEnd"/>
      <w:r w:rsidRPr="005641BE">
        <w:rPr>
          <w:szCs w:val="28"/>
        </w:rPr>
        <w:t>. Екатеринбург, ул. Малышева  д. 101, оф. 207, тел. +7(343) 261-24-00).</w:t>
      </w:r>
    </w:p>
    <w:p w:rsidR="005E5850" w:rsidRPr="005641BE" w:rsidRDefault="005E5850" w:rsidP="005E5850">
      <w:pPr>
        <w:pStyle w:val="a7"/>
        <w:widowControl w:val="0"/>
        <w:spacing w:before="0" w:beforeAutospacing="0" w:after="0" w:afterAutospacing="0"/>
        <w:ind w:firstLine="709"/>
        <w:jc w:val="both"/>
        <w:rPr>
          <w:szCs w:val="28"/>
        </w:rPr>
      </w:pPr>
    </w:p>
    <w:p w:rsidR="005E5850" w:rsidRPr="005641BE" w:rsidRDefault="005E5850" w:rsidP="005E5850">
      <w:pPr>
        <w:pStyle w:val="a7"/>
        <w:widowControl w:val="0"/>
        <w:spacing w:before="0" w:beforeAutospacing="0" w:after="0" w:afterAutospacing="0"/>
        <w:jc w:val="center"/>
        <w:rPr>
          <w:b/>
          <w:szCs w:val="28"/>
        </w:rPr>
      </w:pPr>
      <w:r w:rsidRPr="005641BE">
        <w:rPr>
          <w:b/>
          <w:szCs w:val="28"/>
        </w:rPr>
        <w:t>2.12. Порядок, размер и основания взимания государственной пошлины или иной платы, взимаемой за предоставление муниципальной услуги</w:t>
      </w:r>
    </w:p>
    <w:p w:rsidR="005E5850" w:rsidRPr="005641BE" w:rsidRDefault="005E5850" w:rsidP="005E5850">
      <w:pPr>
        <w:widowControl w:val="0"/>
        <w:autoSpaceDE w:val="0"/>
        <w:autoSpaceDN w:val="0"/>
        <w:adjustRightInd w:val="0"/>
        <w:rPr>
          <w:szCs w:val="28"/>
        </w:rPr>
      </w:pPr>
    </w:p>
    <w:p w:rsidR="005E5850" w:rsidRPr="005641BE" w:rsidRDefault="005E5850" w:rsidP="005E5850">
      <w:pPr>
        <w:autoSpaceDE w:val="0"/>
        <w:autoSpaceDN w:val="0"/>
        <w:adjustRightInd w:val="0"/>
        <w:ind w:firstLine="709"/>
        <w:jc w:val="both"/>
        <w:rPr>
          <w:i/>
          <w:sz w:val="22"/>
        </w:rPr>
      </w:pPr>
      <w:r w:rsidRPr="005641BE">
        <w:rPr>
          <w:szCs w:val="28"/>
        </w:rPr>
        <w:t>22. </w:t>
      </w:r>
      <w:r w:rsidRPr="005641BE">
        <w:rPr>
          <w:i/>
          <w:sz w:val="22"/>
        </w:rPr>
        <w:t xml:space="preserve"> </w:t>
      </w:r>
      <w:r w:rsidRPr="005641BE">
        <w:t>За предоставление государственной услуги государственная пошлина не взимается</w:t>
      </w:r>
      <w:r w:rsidRPr="005641BE">
        <w:rPr>
          <w:i/>
          <w:sz w:val="22"/>
        </w:rPr>
        <w:t>.</w:t>
      </w:r>
    </w:p>
    <w:p w:rsidR="005E5850" w:rsidRPr="005641BE" w:rsidRDefault="005E5850" w:rsidP="005E5850">
      <w:pPr>
        <w:autoSpaceDE w:val="0"/>
        <w:autoSpaceDN w:val="0"/>
        <w:adjustRightInd w:val="0"/>
        <w:jc w:val="both"/>
        <w:rPr>
          <w:szCs w:val="28"/>
        </w:rPr>
      </w:pPr>
    </w:p>
    <w:p w:rsidR="005E5850" w:rsidRPr="005641BE" w:rsidRDefault="005E5850" w:rsidP="005E5850">
      <w:pPr>
        <w:autoSpaceDE w:val="0"/>
        <w:autoSpaceDN w:val="0"/>
        <w:adjustRightInd w:val="0"/>
        <w:jc w:val="center"/>
        <w:rPr>
          <w:b/>
          <w:szCs w:val="28"/>
        </w:rPr>
      </w:pPr>
      <w:r w:rsidRPr="005641BE">
        <w:rPr>
          <w:b/>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включая информацию о методике расчета размера такой платы</w:t>
      </w:r>
    </w:p>
    <w:p w:rsidR="005E5850" w:rsidRPr="005641BE" w:rsidRDefault="005E5850" w:rsidP="005E5850">
      <w:pPr>
        <w:autoSpaceDE w:val="0"/>
        <w:autoSpaceDN w:val="0"/>
        <w:adjustRightInd w:val="0"/>
        <w:jc w:val="both"/>
        <w:rPr>
          <w:szCs w:val="28"/>
        </w:rPr>
      </w:pPr>
    </w:p>
    <w:p w:rsidR="005E5850" w:rsidRPr="005641BE" w:rsidRDefault="005E5850" w:rsidP="005E5850">
      <w:pPr>
        <w:widowControl w:val="0"/>
        <w:ind w:firstLine="709"/>
        <w:jc w:val="both"/>
        <w:rPr>
          <w:i/>
          <w:szCs w:val="28"/>
        </w:rPr>
      </w:pPr>
      <w:r w:rsidRPr="005641BE">
        <w:rPr>
          <w:szCs w:val="28"/>
        </w:rPr>
        <w:t>23. </w:t>
      </w:r>
      <w:r w:rsidRPr="005641BE">
        <w:rPr>
          <w:i/>
          <w:sz w:val="22"/>
        </w:rPr>
        <w:t xml:space="preserve"> </w:t>
      </w:r>
      <w:r w:rsidRPr="005641BE">
        <w:t>Не предусмотрена.</w:t>
      </w:r>
      <w:r w:rsidRPr="005641BE">
        <w:rPr>
          <w:i/>
          <w:sz w:val="28"/>
          <w:szCs w:val="28"/>
        </w:rPr>
        <w:t xml:space="preserve"> </w:t>
      </w:r>
    </w:p>
    <w:p w:rsidR="005E5850" w:rsidRPr="005641BE" w:rsidRDefault="005E5850" w:rsidP="005E5850">
      <w:pPr>
        <w:pStyle w:val="a7"/>
        <w:widowControl w:val="0"/>
        <w:spacing w:before="0" w:beforeAutospacing="0" w:after="0" w:afterAutospacing="0"/>
        <w:rPr>
          <w:szCs w:val="28"/>
        </w:rPr>
      </w:pPr>
    </w:p>
    <w:p w:rsidR="005E5850" w:rsidRPr="005641BE" w:rsidRDefault="005E5850" w:rsidP="005E5850">
      <w:pPr>
        <w:widowControl w:val="0"/>
        <w:jc w:val="center"/>
        <w:rPr>
          <w:b/>
          <w:szCs w:val="28"/>
        </w:rPr>
      </w:pPr>
      <w:r>
        <w:rPr>
          <w:b/>
          <w:szCs w:val="28"/>
        </w:rPr>
        <w:br w:type="page"/>
      </w:r>
      <w:r w:rsidRPr="005641BE">
        <w:rPr>
          <w:b/>
          <w:szCs w:val="28"/>
        </w:rPr>
        <w:lastRenderedPageBreak/>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r w:rsidRPr="005641BE">
        <w:rPr>
          <w:b/>
          <w:szCs w:val="28"/>
        </w:rPr>
        <w:br/>
        <w:t>и при получении результата предоставления таких услуг</w:t>
      </w:r>
    </w:p>
    <w:p w:rsidR="005E5850" w:rsidRPr="005641BE" w:rsidRDefault="005E5850" w:rsidP="005E5850">
      <w:pPr>
        <w:widowControl w:val="0"/>
        <w:ind w:firstLine="540"/>
        <w:jc w:val="center"/>
        <w:rPr>
          <w:b/>
          <w:szCs w:val="28"/>
        </w:rPr>
      </w:pPr>
    </w:p>
    <w:p w:rsidR="005E5850" w:rsidRPr="005641BE" w:rsidRDefault="005E5850" w:rsidP="005E5850">
      <w:pPr>
        <w:autoSpaceDE w:val="0"/>
        <w:autoSpaceDN w:val="0"/>
        <w:adjustRightInd w:val="0"/>
        <w:ind w:firstLine="709"/>
        <w:jc w:val="both"/>
        <w:rPr>
          <w:szCs w:val="28"/>
        </w:rPr>
      </w:pPr>
      <w:r w:rsidRPr="005641BE">
        <w:rPr>
          <w:szCs w:val="28"/>
        </w:rPr>
        <w:t>24.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10 минут.</w:t>
      </w:r>
    </w:p>
    <w:p w:rsidR="005E5850" w:rsidRPr="005641BE" w:rsidRDefault="005E5850" w:rsidP="005E5850">
      <w:pPr>
        <w:autoSpaceDE w:val="0"/>
        <w:autoSpaceDN w:val="0"/>
        <w:adjustRightInd w:val="0"/>
        <w:ind w:firstLine="709"/>
        <w:jc w:val="both"/>
        <w:rPr>
          <w:szCs w:val="28"/>
        </w:rPr>
      </w:pPr>
    </w:p>
    <w:p w:rsidR="005E5850" w:rsidRPr="005641BE" w:rsidRDefault="005E5850" w:rsidP="005E5850">
      <w:pPr>
        <w:widowControl w:val="0"/>
        <w:jc w:val="center"/>
        <w:rPr>
          <w:b/>
          <w:szCs w:val="28"/>
        </w:rPr>
      </w:pPr>
      <w:r w:rsidRPr="005641BE">
        <w:rPr>
          <w:b/>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E5850" w:rsidRPr="005641BE" w:rsidRDefault="005E5850" w:rsidP="005E5850">
      <w:pPr>
        <w:widowControl w:val="0"/>
        <w:ind w:firstLine="540"/>
        <w:rPr>
          <w:szCs w:val="28"/>
        </w:rPr>
      </w:pPr>
    </w:p>
    <w:p w:rsidR="005E5850" w:rsidRPr="005641BE" w:rsidRDefault="005E5850" w:rsidP="005E5850">
      <w:pPr>
        <w:widowControl w:val="0"/>
        <w:ind w:firstLine="709"/>
        <w:jc w:val="both"/>
        <w:rPr>
          <w:szCs w:val="28"/>
        </w:rPr>
      </w:pPr>
      <w:r w:rsidRPr="005641BE">
        <w:rPr>
          <w:szCs w:val="28"/>
        </w:rPr>
        <w:t>25. Запрос заявителя о предоставлении муниципальной услуги регистрируется непосредственно в день подачи такого запроса в журнале приема документов Администрации. Муниципальная услуга в электронном виде не предоставляется.</w:t>
      </w:r>
      <w:r w:rsidRPr="005641BE">
        <w:rPr>
          <w:i/>
          <w:szCs w:val="28"/>
        </w:rPr>
        <w:t xml:space="preserve"> </w:t>
      </w:r>
      <w:r w:rsidRPr="005641BE">
        <w:rPr>
          <w:szCs w:val="28"/>
        </w:rPr>
        <w:t>Применение средств электронной подписи не требуется.</w:t>
      </w:r>
    </w:p>
    <w:p w:rsidR="005E5850" w:rsidRPr="005641BE" w:rsidRDefault="005E5850" w:rsidP="005E5850">
      <w:pPr>
        <w:widowControl w:val="0"/>
        <w:ind w:firstLine="709"/>
        <w:jc w:val="both"/>
        <w:rPr>
          <w:szCs w:val="28"/>
        </w:rPr>
      </w:pPr>
    </w:p>
    <w:p w:rsidR="005E5850" w:rsidRPr="005641BE" w:rsidRDefault="005E5850" w:rsidP="005E5850">
      <w:pPr>
        <w:widowControl w:val="0"/>
        <w:jc w:val="center"/>
        <w:rPr>
          <w:b/>
          <w:szCs w:val="28"/>
        </w:rPr>
      </w:pPr>
      <w:r w:rsidRPr="005641BE">
        <w:rPr>
          <w:b/>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E5850" w:rsidRPr="005641BE" w:rsidRDefault="005E5850" w:rsidP="005E5850">
      <w:pPr>
        <w:widowControl w:val="0"/>
        <w:ind w:left="1080" w:firstLine="540"/>
        <w:rPr>
          <w:b/>
          <w:szCs w:val="28"/>
        </w:rPr>
      </w:pPr>
    </w:p>
    <w:p w:rsidR="005E5850" w:rsidRPr="005641BE" w:rsidRDefault="005E5850" w:rsidP="005E5850">
      <w:pPr>
        <w:widowControl w:val="0"/>
        <w:ind w:firstLine="709"/>
        <w:jc w:val="both"/>
        <w:rPr>
          <w:szCs w:val="28"/>
        </w:rPr>
      </w:pPr>
      <w:r w:rsidRPr="005641BE">
        <w:rPr>
          <w:szCs w:val="28"/>
        </w:rPr>
        <w:t xml:space="preserve">26.  Помещения для работы с заявителями (далее – помещения) размещаются в здании Администрации. Помещения оборудуются в соответствии с санитарными и противопожарными нормами и правилами. Путь следования к помещениям обозначается указателями. </w:t>
      </w:r>
    </w:p>
    <w:p w:rsidR="005E5850" w:rsidRPr="005641BE" w:rsidRDefault="005E5850" w:rsidP="005E5850">
      <w:pPr>
        <w:widowControl w:val="0"/>
        <w:ind w:firstLine="709"/>
        <w:jc w:val="both"/>
        <w:rPr>
          <w:szCs w:val="28"/>
        </w:rPr>
      </w:pPr>
      <w:r w:rsidRPr="005641BE">
        <w:rPr>
          <w:szCs w:val="28"/>
        </w:rPr>
        <w:t xml:space="preserve">Помещения оборудуются вывесками с указанием фамилии, имени, отчества и должности специалиста департамента, осуществляющего прием документов, а также режима работы и приема заявителей. </w:t>
      </w:r>
    </w:p>
    <w:p w:rsidR="005E5850" w:rsidRPr="005641BE" w:rsidRDefault="005E5850" w:rsidP="005E5850">
      <w:pPr>
        <w:ind w:firstLine="709"/>
        <w:jc w:val="both"/>
        <w:rPr>
          <w:szCs w:val="28"/>
        </w:rPr>
      </w:pPr>
      <w:r w:rsidRPr="005641BE">
        <w:rPr>
          <w:szCs w:val="28"/>
        </w:rPr>
        <w:t>На территории, прилегающей к зданию Администрации, имеются места для парковки автотранспортных средств. Доступ к парковочным местам является бесплатным.</w:t>
      </w:r>
    </w:p>
    <w:p w:rsidR="005E5850" w:rsidRPr="005641BE" w:rsidRDefault="005E5850" w:rsidP="005E5850">
      <w:pPr>
        <w:widowControl w:val="0"/>
        <w:ind w:firstLine="709"/>
        <w:jc w:val="both"/>
        <w:rPr>
          <w:szCs w:val="28"/>
        </w:rPr>
      </w:pPr>
      <w:r w:rsidRPr="005641BE">
        <w:rPr>
          <w:szCs w:val="28"/>
        </w:rPr>
        <w:t xml:space="preserve">Вход в здание, в котором </w:t>
      </w:r>
      <w:proofErr w:type="gramStart"/>
      <w:r w:rsidRPr="005641BE">
        <w:rPr>
          <w:szCs w:val="28"/>
        </w:rPr>
        <w:t>расположена</w:t>
      </w:r>
      <w:proofErr w:type="gramEnd"/>
      <w:r w:rsidRPr="005641BE">
        <w:rPr>
          <w:szCs w:val="28"/>
        </w:rPr>
        <w:t xml:space="preserve"> Администрации, оформляется вывеской, содержащей наименование Администрации.</w:t>
      </w:r>
    </w:p>
    <w:p w:rsidR="005E5850" w:rsidRPr="005641BE" w:rsidRDefault="005E5850" w:rsidP="005E5850">
      <w:pPr>
        <w:ind w:firstLine="709"/>
        <w:jc w:val="both"/>
        <w:rPr>
          <w:szCs w:val="28"/>
        </w:rPr>
      </w:pPr>
      <w:r w:rsidRPr="005641BE">
        <w:rPr>
          <w:szCs w:val="28"/>
        </w:rPr>
        <w:t xml:space="preserve">Места ожидания оборудуются в соответствии с санитарными и противопожарными нормами и правилами. </w:t>
      </w:r>
    </w:p>
    <w:p w:rsidR="005E5850" w:rsidRPr="005641BE" w:rsidRDefault="005E5850" w:rsidP="005E5850">
      <w:pPr>
        <w:widowControl w:val="0"/>
        <w:ind w:firstLine="709"/>
        <w:jc w:val="both"/>
        <w:rPr>
          <w:szCs w:val="28"/>
        </w:rPr>
      </w:pPr>
      <w:r w:rsidRPr="005641BE">
        <w:rPr>
          <w:szCs w:val="28"/>
        </w:rPr>
        <w:t xml:space="preserve">В местах для информирования заявителей, получения информации </w:t>
      </w:r>
      <w:r w:rsidRPr="005641BE">
        <w:rPr>
          <w:szCs w:val="28"/>
        </w:rPr>
        <w:br/>
        <w:t xml:space="preserve">и заполнения необходимых документов размещаются информационные стенды, столы и стулья. </w:t>
      </w:r>
    </w:p>
    <w:p w:rsidR="005E5850" w:rsidRPr="005641BE" w:rsidRDefault="005E5850" w:rsidP="005E5850">
      <w:pPr>
        <w:autoSpaceDE w:val="0"/>
        <w:autoSpaceDN w:val="0"/>
        <w:adjustRightInd w:val="0"/>
        <w:ind w:firstLine="709"/>
        <w:jc w:val="both"/>
        <w:rPr>
          <w:szCs w:val="28"/>
        </w:rPr>
      </w:pPr>
      <w:r w:rsidRPr="005641BE">
        <w:rPr>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5E5850" w:rsidRPr="005641BE" w:rsidRDefault="005E5850" w:rsidP="005E5850">
      <w:pPr>
        <w:widowControl w:val="0"/>
        <w:ind w:firstLine="709"/>
        <w:jc w:val="both"/>
        <w:rPr>
          <w:szCs w:val="28"/>
        </w:rPr>
      </w:pPr>
    </w:p>
    <w:p w:rsidR="005E5850" w:rsidRPr="005641BE" w:rsidRDefault="005E5850" w:rsidP="005E5850">
      <w:pPr>
        <w:pStyle w:val="a7"/>
        <w:widowControl w:val="0"/>
        <w:spacing w:before="0" w:beforeAutospacing="0" w:after="0" w:afterAutospacing="0"/>
        <w:jc w:val="center"/>
        <w:rPr>
          <w:b/>
          <w:szCs w:val="28"/>
        </w:rPr>
      </w:pPr>
      <w:r w:rsidRPr="005641BE">
        <w:rPr>
          <w:b/>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E5850" w:rsidRPr="005641BE" w:rsidRDefault="005E5850" w:rsidP="005E5850">
      <w:pPr>
        <w:pStyle w:val="a7"/>
        <w:widowControl w:val="0"/>
        <w:spacing w:before="0" w:beforeAutospacing="0" w:after="0" w:afterAutospacing="0"/>
        <w:ind w:firstLine="540"/>
        <w:jc w:val="center"/>
        <w:rPr>
          <w:b/>
          <w:szCs w:val="28"/>
        </w:rPr>
      </w:pPr>
    </w:p>
    <w:p w:rsidR="005E5850" w:rsidRPr="005641BE" w:rsidRDefault="005E5850" w:rsidP="005E5850">
      <w:pPr>
        <w:autoSpaceDE w:val="0"/>
        <w:autoSpaceDN w:val="0"/>
        <w:adjustRightInd w:val="0"/>
        <w:ind w:firstLine="709"/>
        <w:jc w:val="both"/>
        <w:rPr>
          <w:szCs w:val="28"/>
        </w:rPr>
      </w:pPr>
      <w:r w:rsidRPr="005641BE">
        <w:rPr>
          <w:szCs w:val="28"/>
        </w:rPr>
        <w:t>27.</w:t>
      </w:r>
      <w:r w:rsidRPr="005641BE">
        <w:rPr>
          <w:sz w:val="22"/>
        </w:rPr>
        <w:t> </w:t>
      </w:r>
      <w:r w:rsidRPr="005641BE">
        <w:rPr>
          <w:szCs w:val="28"/>
        </w:rPr>
        <w:t>Показателями доступности муниципальной услуги являются:</w:t>
      </w:r>
    </w:p>
    <w:p w:rsidR="005E5850" w:rsidRPr="005641BE" w:rsidRDefault="005E5850" w:rsidP="005E5850">
      <w:pPr>
        <w:autoSpaceDE w:val="0"/>
        <w:autoSpaceDN w:val="0"/>
        <w:adjustRightInd w:val="0"/>
        <w:ind w:firstLine="709"/>
        <w:jc w:val="both"/>
        <w:rPr>
          <w:szCs w:val="28"/>
        </w:rPr>
      </w:pPr>
      <w:r w:rsidRPr="005641BE">
        <w:rPr>
          <w:szCs w:val="28"/>
        </w:rPr>
        <w:t>– информированность заявителя о получении муниципальной услуги (содержание, порядок и условия ее получения);</w:t>
      </w:r>
    </w:p>
    <w:p w:rsidR="005E5850" w:rsidRPr="005641BE" w:rsidRDefault="005E5850" w:rsidP="005E5850">
      <w:pPr>
        <w:autoSpaceDE w:val="0"/>
        <w:autoSpaceDN w:val="0"/>
        <w:adjustRightInd w:val="0"/>
        <w:ind w:firstLine="709"/>
        <w:jc w:val="both"/>
        <w:rPr>
          <w:szCs w:val="28"/>
        </w:rPr>
      </w:pPr>
      <w:r w:rsidRPr="005641BE">
        <w:rPr>
          <w:szCs w:val="28"/>
        </w:rPr>
        <w:t>– количество взаимодействий заявителя с должностными лицами при предоставлении муниципальной услуги – по необходимости, продолжительностью не более 10 минут;</w:t>
      </w:r>
    </w:p>
    <w:p w:rsidR="005E5850" w:rsidRPr="005641BE" w:rsidRDefault="005E5850" w:rsidP="005E5850">
      <w:pPr>
        <w:autoSpaceDE w:val="0"/>
        <w:autoSpaceDN w:val="0"/>
        <w:adjustRightInd w:val="0"/>
        <w:ind w:firstLine="709"/>
        <w:jc w:val="both"/>
        <w:rPr>
          <w:szCs w:val="28"/>
        </w:rPr>
      </w:pPr>
      <w:r w:rsidRPr="005641BE">
        <w:rPr>
          <w:szCs w:val="28"/>
        </w:rPr>
        <w:lastRenderedPageBreak/>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5E5850" w:rsidRPr="005641BE" w:rsidRDefault="005E5850" w:rsidP="005E5850">
      <w:pPr>
        <w:autoSpaceDE w:val="0"/>
        <w:autoSpaceDN w:val="0"/>
        <w:adjustRightInd w:val="0"/>
        <w:ind w:firstLine="709"/>
        <w:jc w:val="both"/>
        <w:rPr>
          <w:szCs w:val="28"/>
        </w:rPr>
      </w:pPr>
      <w:proofErr w:type="gramStart"/>
      <w:r w:rsidRPr="005641BE">
        <w:rPr>
          <w:szCs w:val="28"/>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отдела к заявителю: вежливость, тактичность);</w:t>
      </w:r>
      <w:proofErr w:type="gramEnd"/>
    </w:p>
    <w:p w:rsidR="005E5850" w:rsidRPr="005641BE" w:rsidRDefault="005E5850" w:rsidP="005E5850">
      <w:pPr>
        <w:autoSpaceDE w:val="0"/>
        <w:autoSpaceDN w:val="0"/>
        <w:adjustRightInd w:val="0"/>
        <w:ind w:firstLine="709"/>
        <w:jc w:val="both"/>
        <w:rPr>
          <w:szCs w:val="28"/>
        </w:rPr>
      </w:pPr>
      <w:r w:rsidRPr="005641BE">
        <w:rPr>
          <w:szCs w:val="28"/>
        </w:rPr>
        <w:t>– возможность получения информации о ходе предоставления муниципальной услуги;</w:t>
      </w:r>
    </w:p>
    <w:p w:rsidR="005E5850" w:rsidRPr="005641BE" w:rsidRDefault="005E5850" w:rsidP="005E5850">
      <w:pPr>
        <w:autoSpaceDE w:val="0"/>
        <w:autoSpaceDN w:val="0"/>
        <w:adjustRightInd w:val="0"/>
        <w:ind w:firstLine="709"/>
        <w:jc w:val="both"/>
        <w:rPr>
          <w:szCs w:val="28"/>
        </w:rPr>
      </w:pPr>
      <w:r w:rsidRPr="005641BE">
        <w:rPr>
          <w:szCs w:val="28"/>
        </w:rPr>
        <w:t>– бесплатность получения муниципальной услуги;</w:t>
      </w:r>
    </w:p>
    <w:p w:rsidR="005E5850" w:rsidRPr="005641BE" w:rsidRDefault="005E5850" w:rsidP="005E5850">
      <w:pPr>
        <w:autoSpaceDE w:val="0"/>
        <w:autoSpaceDN w:val="0"/>
        <w:adjustRightInd w:val="0"/>
        <w:ind w:firstLine="709"/>
        <w:jc w:val="both"/>
        <w:rPr>
          <w:szCs w:val="28"/>
        </w:rPr>
      </w:pPr>
      <w:r w:rsidRPr="005641BE">
        <w:rPr>
          <w:szCs w:val="28"/>
        </w:rPr>
        <w:t>– транспортная и пешеходная доступность;</w:t>
      </w:r>
    </w:p>
    <w:p w:rsidR="005E5850" w:rsidRPr="005641BE" w:rsidRDefault="005E5850" w:rsidP="005E5850">
      <w:pPr>
        <w:autoSpaceDE w:val="0"/>
        <w:autoSpaceDN w:val="0"/>
        <w:adjustRightInd w:val="0"/>
        <w:ind w:firstLine="709"/>
        <w:jc w:val="both"/>
        <w:rPr>
          <w:szCs w:val="28"/>
        </w:rPr>
      </w:pPr>
      <w:r w:rsidRPr="005641BE">
        <w:rPr>
          <w:szCs w:val="28"/>
        </w:rPr>
        <w:t>– режим работы Министерства;</w:t>
      </w:r>
    </w:p>
    <w:p w:rsidR="005E5850" w:rsidRPr="005641BE" w:rsidRDefault="005E5850" w:rsidP="005E5850">
      <w:pPr>
        <w:autoSpaceDE w:val="0"/>
        <w:autoSpaceDN w:val="0"/>
        <w:adjustRightInd w:val="0"/>
        <w:ind w:firstLine="709"/>
        <w:jc w:val="both"/>
        <w:rPr>
          <w:szCs w:val="28"/>
        </w:rPr>
      </w:pPr>
      <w:r w:rsidRPr="005641BE">
        <w:rPr>
          <w:szCs w:val="28"/>
        </w:rPr>
        <w:t>– предоставление муниципальной услуги в электронном виде;</w:t>
      </w:r>
    </w:p>
    <w:p w:rsidR="005E5850" w:rsidRPr="005641BE" w:rsidRDefault="005E5850" w:rsidP="005E5850">
      <w:pPr>
        <w:autoSpaceDE w:val="0"/>
        <w:autoSpaceDN w:val="0"/>
        <w:adjustRightInd w:val="0"/>
        <w:ind w:firstLine="709"/>
        <w:jc w:val="both"/>
        <w:rPr>
          <w:szCs w:val="28"/>
        </w:rPr>
      </w:pPr>
      <w:r w:rsidRPr="005641BE">
        <w:rPr>
          <w:szCs w:val="28"/>
        </w:rPr>
        <w:t>– возможность использования универсальной электронной карты;</w:t>
      </w:r>
    </w:p>
    <w:p w:rsidR="005E5850" w:rsidRPr="005641BE" w:rsidRDefault="005E5850" w:rsidP="005E5850">
      <w:pPr>
        <w:autoSpaceDE w:val="0"/>
        <w:autoSpaceDN w:val="0"/>
        <w:adjustRightInd w:val="0"/>
        <w:ind w:firstLine="709"/>
        <w:jc w:val="both"/>
        <w:rPr>
          <w:szCs w:val="28"/>
        </w:rPr>
      </w:pPr>
      <w:r w:rsidRPr="005641BE">
        <w:rPr>
          <w:szCs w:val="28"/>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5E5850" w:rsidRPr="005641BE" w:rsidRDefault="005E5850" w:rsidP="005E5850">
      <w:pPr>
        <w:autoSpaceDE w:val="0"/>
        <w:autoSpaceDN w:val="0"/>
        <w:adjustRightInd w:val="0"/>
        <w:ind w:firstLine="709"/>
        <w:rPr>
          <w:szCs w:val="28"/>
        </w:rPr>
      </w:pPr>
      <w:r w:rsidRPr="005641BE">
        <w:rPr>
          <w:szCs w:val="28"/>
        </w:rPr>
        <w:t>Показателями качества муниципальной услуги являются:</w:t>
      </w:r>
    </w:p>
    <w:p w:rsidR="005E5850" w:rsidRPr="005641BE" w:rsidRDefault="005E5850" w:rsidP="005E5850">
      <w:pPr>
        <w:autoSpaceDE w:val="0"/>
        <w:autoSpaceDN w:val="0"/>
        <w:adjustRightInd w:val="0"/>
        <w:ind w:firstLine="709"/>
        <w:jc w:val="both"/>
        <w:rPr>
          <w:szCs w:val="28"/>
        </w:rPr>
      </w:pPr>
      <w:r w:rsidRPr="005641BE">
        <w:rPr>
          <w:szCs w:val="28"/>
        </w:rPr>
        <w:t>–</w:t>
      </w:r>
      <w:r w:rsidRPr="005641BE">
        <w:rPr>
          <w:szCs w:val="28"/>
          <w:lang w:val="en-US"/>
        </w:rPr>
        <w:t> </w:t>
      </w:r>
      <w:r w:rsidRPr="005641BE">
        <w:rPr>
          <w:szCs w:val="28"/>
        </w:rPr>
        <w:t>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5E5850" w:rsidRPr="005641BE" w:rsidRDefault="005E5850" w:rsidP="005E5850">
      <w:pPr>
        <w:autoSpaceDE w:val="0"/>
        <w:autoSpaceDN w:val="0"/>
        <w:adjustRightInd w:val="0"/>
        <w:ind w:firstLine="709"/>
        <w:jc w:val="both"/>
        <w:rPr>
          <w:szCs w:val="28"/>
        </w:rPr>
      </w:pPr>
      <w:r w:rsidRPr="005641BE">
        <w:rPr>
          <w:szCs w:val="28"/>
        </w:rPr>
        <w:t>–</w:t>
      </w:r>
      <w:r w:rsidRPr="005641BE">
        <w:rPr>
          <w:szCs w:val="28"/>
          <w:lang w:val="en-US"/>
        </w:rPr>
        <w:t> </w:t>
      </w:r>
      <w:r w:rsidRPr="005641BE">
        <w:rPr>
          <w:szCs w:val="28"/>
        </w:rPr>
        <w:t>точность обработки данных, правильность оформления документов;</w:t>
      </w:r>
    </w:p>
    <w:p w:rsidR="005E5850" w:rsidRPr="005641BE" w:rsidRDefault="005E5850" w:rsidP="005E5850">
      <w:pPr>
        <w:autoSpaceDE w:val="0"/>
        <w:autoSpaceDN w:val="0"/>
        <w:adjustRightInd w:val="0"/>
        <w:ind w:firstLine="709"/>
        <w:jc w:val="both"/>
        <w:rPr>
          <w:szCs w:val="28"/>
        </w:rPr>
      </w:pPr>
      <w:r w:rsidRPr="005641BE">
        <w:rPr>
          <w:szCs w:val="28"/>
        </w:rPr>
        <w:t>–</w:t>
      </w:r>
      <w:r w:rsidRPr="005641BE">
        <w:rPr>
          <w:szCs w:val="28"/>
          <w:lang w:val="en-US"/>
        </w:rPr>
        <w:t> </w:t>
      </w:r>
      <w:r w:rsidRPr="005641BE">
        <w:rPr>
          <w:szCs w:val="28"/>
        </w:rPr>
        <w:t>компетентность специалистов, осуществляющих предоставление муниципальной услуги (профессиональная грамотность);</w:t>
      </w:r>
    </w:p>
    <w:p w:rsidR="005E5850" w:rsidRPr="005641BE" w:rsidRDefault="005E5850" w:rsidP="005E5850">
      <w:pPr>
        <w:autoSpaceDE w:val="0"/>
        <w:autoSpaceDN w:val="0"/>
        <w:adjustRightInd w:val="0"/>
        <w:ind w:firstLine="709"/>
        <w:jc w:val="both"/>
        <w:rPr>
          <w:szCs w:val="28"/>
        </w:rPr>
      </w:pPr>
      <w:r w:rsidRPr="005641BE">
        <w:rPr>
          <w:szCs w:val="28"/>
        </w:rPr>
        <w:t>–</w:t>
      </w:r>
      <w:r w:rsidRPr="005641BE">
        <w:rPr>
          <w:szCs w:val="28"/>
          <w:lang w:val="en-US"/>
        </w:rPr>
        <w:t> </w:t>
      </w:r>
      <w:r w:rsidRPr="005641BE">
        <w:rPr>
          <w:szCs w:val="28"/>
        </w:rPr>
        <w:t>количество обоснованных жалоб.</w:t>
      </w:r>
    </w:p>
    <w:p w:rsidR="005E5850" w:rsidRPr="005641BE" w:rsidRDefault="005E5850" w:rsidP="005E5850">
      <w:pPr>
        <w:pStyle w:val="a7"/>
        <w:widowControl w:val="0"/>
        <w:spacing w:before="0" w:beforeAutospacing="0" w:after="0" w:afterAutospacing="0"/>
        <w:ind w:firstLine="709"/>
        <w:jc w:val="both"/>
        <w:rPr>
          <w:szCs w:val="28"/>
        </w:rPr>
      </w:pPr>
      <w:r w:rsidRPr="005641BE">
        <w:rPr>
          <w:szCs w:val="28"/>
        </w:rPr>
        <w:t xml:space="preserve">29. Получение заявителем информации о ходе предоставления муниципальной услуги, в том числе с использованием информационно-коммуникационных технологий, возможно в порядке, установленном пунктом 8 настоящего Регламента. </w:t>
      </w:r>
    </w:p>
    <w:p w:rsidR="005E5850" w:rsidRPr="005641BE" w:rsidRDefault="005E5850" w:rsidP="005E5850">
      <w:pPr>
        <w:pStyle w:val="a7"/>
        <w:widowControl w:val="0"/>
        <w:spacing w:before="0" w:beforeAutospacing="0" w:after="0" w:afterAutospacing="0"/>
        <w:ind w:firstLine="709"/>
        <w:jc w:val="both"/>
        <w:rPr>
          <w:szCs w:val="28"/>
        </w:rPr>
      </w:pPr>
    </w:p>
    <w:p w:rsidR="005E5850" w:rsidRPr="005641BE" w:rsidRDefault="005E5850" w:rsidP="005E5850">
      <w:pPr>
        <w:widowControl w:val="0"/>
        <w:jc w:val="center"/>
        <w:rPr>
          <w:b/>
          <w:szCs w:val="28"/>
        </w:rPr>
      </w:pPr>
      <w:r w:rsidRPr="005641BE">
        <w:rPr>
          <w:b/>
          <w:szCs w:val="28"/>
        </w:rPr>
        <w:t>2.18.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5E5850" w:rsidRPr="005641BE" w:rsidRDefault="005E5850" w:rsidP="005E5850">
      <w:pPr>
        <w:widowControl w:val="0"/>
        <w:ind w:firstLine="540"/>
        <w:jc w:val="both"/>
        <w:rPr>
          <w:szCs w:val="28"/>
        </w:rPr>
      </w:pPr>
    </w:p>
    <w:p w:rsidR="005E5850" w:rsidRPr="005641BE" w:rsidRDefault="005E5850" w:rsidP="005E5850">
      <w:pPr>
        <w:autoSpaceDE w:val="0"/>
        <w:autoSpaceDN w:val="0"/>
        <w:adjustRightInd w:val="0"/>
        <w:ind w:firstLine="709"/>
        <w:jc w:val="both"/>
        <w:rPr>
          <w:szCs w:val="28"/>
        </w:rPr>
      </w:pPr>
      <w:r w:rsidRPr="005641BE">
        <w:rPr>
          <w:szCs w:val="28"/>
        </w:rPr>
        <w:t>29.</w:t>
      </w:r>
      <w:r w:rsidRPr="005641BE">
        <w:rPr>
          <w:b/>
          <w:szCs w:val="28"/>
        </w:rPr>
        <w:t> </w:t>
      </w:r>
      <w:r w:rsidRPr="005641BE">
        <w:rPr>
          <w:i/>
          <w:sz w:val="22"/>
        </w:rPr>
        <w:t xml:space="preserve"> </w:t>
      </w:r>
      <w:r w:rsidRPr="005641BE">
        <w:rPr>
          <w:szCs w:val="28"/>
        </w:rPr>
        <w:t>Предоставление государственной услуги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 предусмотрено в следующем порядке:</w:t>
      </w:r>
    </w:p>
    <w:p w:rsidR="005E5850" w:rsidRPr="005641BE" w:rsidRDefault="005E5850" w:rsidP="005E5850">
      <w:pPr>
        <w:autoSpaceDE w:val="0"/>
        <w:autoSpaceDN w:val="0"/>
        <w:adjustRightInd w:val="0"/>
        <w:ind w:firstLine="709"/>
        <w:jc w:val="both"/>
        <w:rPr>
          <w:szCs w:val="28"/>
        </w:rPr>
      </w:pPr>
      <w:r w:rsidRPr="005641BE">
        <w:rPr>
          <w:szCs w:val="28"/>
        </w:rPr>
        <w:t>прием и регистрация документов;</w:t>
      </w:r>
    </w:p>
    <w:p w:rsidR="005E5850" w:rsidRPr="005641BE" w:rsidRDefault="005E5850" w:rsidP="005E5850">
      <w:pPr>
        <w:autoSpaceDE w:val="0"/>
        <w:autoSpaceDN w:val="0"/>
        <w:adjustRightInd w:val="0"/>
        <w:ind w:firstLine="709"/>
        <w:jc w:val="both"/>
        <w:rPr>
          <w:szCs w:val="28"/>
        </w:rPr>
      </w:pPr>
      <w:r w:rsidRPr="005641BE">
        <w:rPr>
          <w:szCs w:val="28"/>
        </w:rPr>
        <w:t>проверка документов на комплектность;</w:t>
      </w:r>
    </w:p>
    <w:p w:rsidR="005E5850" w:rsidRPr="005641BE" w:rsidRDefault="005E5850" w:rsidP="005E5850">
      <w:pPr>
        <w:autoSpaceDE w:val="0"/>
        <w:autoSpaceDN w:val="0"/>
        <w:adjustRightInd w:val="0"/>
        <w:ind w:firstLine="709"/>
        <w:jc w:val="both"/>
        <w:rPr>
          <w:szCs w:val="28"/>
        </w:rPr>
      </w:pPr>
      <w:r w:rsidRPr="005641BE">
        <w:rPr>
          <w:szCs w:val="28"/>
        </w:rPr>
        <w:t>направление документов в Администрацию Городского округа.</w:t>
      </w:r>
    </w:p>
    <w:p w:rsidR="005E5850" w:rsidRPr="005641BE" w:rsidRDefault="005E5850" w:rsidP="005E5850">
      <w:pPr>
        <w:autoSpaceDE w:val="0"/>
        <w:autoSpaceDN w:val="0"/>
        <w:adjustRightInd w:val="0"/>
        <w:ind w:firstLine="709"/>
        <w:jc w:val="both"/>
        <w:rPr>
          <w:szCs w:val="28"/>
        </w:rPr>
      </w:pPr>
      <w:r w:rsidRPr="005641BE">
        <w:rPr>
          <w:szCs w:val="28"/>
        </w:rPr>
        <w:t>а) при наличии оснований для отказа в предоставлении муниципальной услуги:</w:t>
      </w:r>
    </w:p>
    <w:p w:rsidR="005E5850" w:rsidRPr="005641BE" w:rsidRDefault="005E5850" w:rsidP="005E5850">
      <w:pPr>
        <w:autoSpaceDE w:val="0"/>
        <w:autoSpaceDN w:val="0"/>
        <w:adjustRightInd w:val="0"/>
        <w:ind w:firstLine="709"/>
        <w:jc w:val="both"/>
        <w:rPr>
          <w:szCs w:val="28"/>
        </w:rPr>
      </w:pPr>
      <w:r w:rsidRPr="005641BE">
        <w:rPr>
          <w:szCs w:val="28"/>
        </w:rPr>
        <w:t>выдача решения об отказе в предоставлении земельного участка;</w:t>
      </w:r>
    </w:p>
    <w:p w:rsidR="005E5850" w:rsidRPr="005641BE" w:rsidRDefault="005E5850" w:rsidP="005E5850">
      <w:pPr>
        <w:autoSpaceDE w:val="0"/>
        <w:autoSpaceDN w:val="0"/>
        <w:adjustRightInd w:val="0"/>
        <w:ind w:firstLine="709"/>
        <w:jc w:val="both"/>
        <w:rPr>
          <w:szCs w:val="28"/>
        </w:rPr>
      </w:pPr>
      <w:r w:rsidRPr="005641BE">
        <w:rPr>
          <w:szCs w:val="28"/>
        </w:rPr>
        <w:t>б) при отсутствии оснований для отказа:</w:t>
      </w:r>
    </w:p>
    <w:p w:rsidR="005E5850" w:rsidRPr="005641BE" w:rsidRDefault="005E5850" w:rsidP="005E5850">
      <w:pPr>
        <w:autoSpaceDE w:val="0"/>
        <w:autoSpaceDN w:val="0"/>
        <w:adjustRightInd w:val="0"/>
        <w:ind w:firstLine="709"/>
        <w:jc w:val="both"/>
        <w:rPr>
          <w:szCs w:val="28"/>
        </w:rPr>
      </w:pPr>
      <w:r w:rsidRPr="005641BE">
        <w:rPr>
          <w:szCs w:val="28"/>
        </w:rPr>
        <w:t xml:space="preserve">направление трех </w:t>
      </w:r>
      <w:proofErr w:type="gramStart"/>
      <w:r w:rsidRPr="005641BE">
        <w:rPr>
          <w:szCs w:val="28"/>
        </w:rPr>
        <w:t>экземпляров проекта договора аренды земельного участка</w:t>
      </w:r>
      <w:proofErr w:type="gramEnd"/>
      <w:r w:rsidRPr="005641BE">
        <w:rPr>
          <w:szCs w:val="28"/>
        </w:rPr>
        <w:t>;</w:t>
      </w:r>
    </w:p>
    <w:p w:rsidR="005E5850" w:rsidRPr="005641BE" w:rsidRDefault="005E5850" w:rsidP="005E5850">
      <w:pPr>
        <w:autoSpaceDE w:val="0"/>
        <w:autoSpaceDN w:val="0"/>
        <w:adjustRightInd w:val="0"/>
        <w:ind w:firstLine="709"/>
        <w:jc w:val="both"/>
        <w:rPr>
          <w:szCs w:val="28"/>
        </w:rPr>
      </w:pPr>
      <w:r w:rsidRPr="005641BE">
        <w:rPr>
          <w:szCs w:val="28"/>
        </w:rPr>
        <w:t>30. Предоставление муниципальной услуги в электронной форме предусмотрено в следующем порядке:</w:t>
      </w:r>
    </w:p>
    <w:p w:rsidR="005E5850" w:rsidRPr="005641BE" w:rsidRDefault="005E5850" w:rsidP="005E5850">
      <w:pPr>
        <w:autoSpaceDE w:val="0"/>
        <w:autoSpaceDN w:val="0"/>
        <w:adjustRightInd w:val="0"/>
        <w:ind w:firstLine="709"/>
        <w:jc w:val="both"/>
        <w:rPr>
          <w:szCs w:val="28"/>
        </w:rPr>
      </w:pPr>
      <w:r w:rsidRPr="005641BE">
        <w:rPr>
          <w:szCs w:val="28"/>
        </w:rPr>
        <w:t>1) прием и регистрация документов;</w:t>
      </w:r>
    </w:p>
    <w:p w:rsidR="005E5850" w:rsidRPr="005641BE" w:rsidRDefault="005E5850" w:rsidP="005E5850">
      <w:pPr>
        <w:autoSpaceDE w:val="0"/>
        <w:autoSpaceDN w:val="0"/>
        <w:adjustRightInd w:val="0"/>
        <w:ind w:firstLine="709"/>
        <w:jc w:val="both"/>
        <w:rPr>
          <w:szCs w:val="28"/>
        </w:rPr>
      </w:pPr>
      <w:r w:rsidRPr="005641BE">
        <w:rPr>
          <w:szCs w:val="28"/>
        </w:rPr>
        <w:t>2) проверка документов на комплектность, а также оснований для возврата или отказа в предоставлении муниципальной услуги:</w:t>
      </w:r>
    </w:p>
    <w:p w:rsidR="005E5850" w:rsidRPr="005641BE" w:rsidRDefault="005E5850" w:rsidP="005E5850">
      <w:pPr>
        <w:autoSpaceDE w:val="0"/>
        <w:autoSpaceDN w:val="0"/>
        <w:adjustRightInd w:val="0"/>
        <w:ind w:firstLine="709"/>
        <w:jc w:val="both"/>
        <w:rPr>
          <w:szCs w:val="28"/>
        </w:rPr>
      </w:pPr>
      <w:r w:rsidRPr="005641BE">
        <w:rPr>
          <w:szCs w:val="28"/>
        </w:rPr>
        <w:t>а) при наличии оснований для отказа в предоставлении муниципальной услуги:</w:t>
      </w:r>
    </w:p>
    <w:p w:rsidR="005E5850" w:rsidRPr="005641BE" w:rsidRDefault="005E5850" w:rsidP="005E5850">
      <w:pPr>
        <w:autoSpaceDE w:val="0"/>
        <w:autoSpaceDN w:val="0"/>
        <w:adjustRightInd w:val="0"/>
        <w:ind w:firstLine="709"/>
        <w:jc w:val="both"/>
        <w:rPr>
          <w:szCs w:val="28"/>
        </w:rPr>
      </w:pPr>
      <w:r w:rsidRPr="005641BE">
        <w:rPr>
          <w:szCs w:val="28"/>
        </w:rPr>
        <w:t>выдача решения об отказе в предоставлении земельного участка;</w:t>
      </w:r>
    </w:p>
    <w:p w:rsidR="005E5850" w:rsidRPr="005641BE" w:rsidRDefault="005E5850" w:rsidP="005E5850">
      <w:pPr>
        <w:autoSpaceDE w:val="0"/>
        <w:autoSpaceDN w:val="0"/>
        <w:adjustRightInd w:val="0"/>
        <w:ind w:firstLine="709"/>
        <w:jc w:val="both"/>
        <w:rPr>
          <w:szCs w:val="28"/>
        </w:rPr>
      </w:pPr>
      <w:r w:rsidRPr="005641BE">
        <w:rPr>
          <w:szCs w:val="28"/>
        </w:rPr>
        <w:t>б) при отсутствии оснований для отказа:</w:t>
      </w:r>
    </w:p>
    <w:p w:rsidR="005E5850" w:rsidRPr="005641BE" w:rsidRDefault="005E5850" w:rsidP="005E5850">
      <w:pPr>
        <w:autoSpaceDE w:val="0"/>
        <w:autoSpaceDN w:val="0"/>
        <w:adjustRightInd w:val="0"/>
        <w:ind w:firstLine="709"/>
        <w:jc w:val="both"/>
        <w:rPr>
          <w:szCs w:val="28"/>
        </w:rPr>
      </w:pPr>
      <w:r w:rsidRPr="005641BE">
        <w:rPr>
          <w:szCs w:val="28"/>
        </w:rPr>
        <w:t xml:space="preserve">направление трех </w:t>
      </w:r>
      <w:proofErr w:type="gramStart"/>
      <w:r w:rsidRPr="005641BE">
        <w:rPr>
          <w:szCs w:val="28"/>
        </w:rPr>
        <w:t>экземпляров проекта договора аренды земельного участка</w:t>
      </w:r>
      <w:proofErr w:type="gramEnd"/>
      <w:r w:rsidRPr="005641BE">
        <w:rPr>
          <w:szCs w:val="28"/>
        </w:rPr>
        <w:t>.</w:t>
      </w:r>
    </w:p>
    <w:p w:rsidR="005E5850" w:rsidRPr="005641BE" w:rsidRDefault="005E5850" w:rsidP="005E5850">
      <w:pPr>
        <w:autoSpaceDE w:val="0"/>
        <w:autoSpaceDN w:val="0"/>
        <w:adjustRightInd w:val="0"/>
        <w:ind w:firstLine="709"/>
        <w:jc w:val="both"/>
        <w:rPr>
          <w:szCs w:val="28"/>
        </w:rPr>
      </w:pPr>
      <w:r w:rsidRPr="005641BE">
        <w:rPr>
          <w:szCs w:val="28"/>
        </w:rPr>
        <w:lastRenderedPageBreak/>
        <w:t>Муниципальная услуга в электронной форме с использованием Портала предоставляется только зарегистрированным на Портале пользователям после получения индивидуального кода доступа к подсистеме «личный кабинет»:</w:t>
      </w:r>
    </w:p>
    <w:p w:rsidR="005E5850" w:rsidRPr="005641BE" w:rsidRDefault="005E5850" w:rsidP="005E5850">
      <w:pPr>
        <w:autoSpaceDE w:val="0"/>
        <w:autoSpaceDN w:val="0"/>
        <w:adjustRightInd w:val="0"/>
        <w:ind w:firstLine="709"/>
        <w:jc w:val="both"/>
        <w:rPr>
          <w:szCs w:val="28"/>
        </w:rPr>
      </w:pPr>
      <w:r w:rsidRPr="005641BE">
        <w:rPr>
          <w:szCs w:val="28"/>
        </w:rPr>
        <w:t xml:space="preserve">физические лица для получения индивидуального кода доступа вводят в информационную систему </w:t>
      </w:r>
      <w:proofErr w:type="gramStart"/>
      <w:r w:rsidRPr="005641BE">
        <w:rPr>
          <w:szCs w:val="28"/>
        </w:rPr>
        <w:t>Портала</w:t>
      </w:r>
      <w:proofErr w:type="gramEnd"/>
      <w:r w:rsidRPr="005641BE">
        <w:rPr>
          <w:szCs w:val="28"/>
        </w:rPr>
        <w:t xml:space="preserve">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5E5850" w:rsidRPr="005641BE" w:rsidRDefault="005E5850" w:rsidP="005E5850">
      <w:pPr>
        <w:autoSpaceDE w:val="0"/>
        <w:autoSpaceDN w:val="0"/>
        <w:adjustRightInd w:val="0"/>
        <w:ind w:firstLine="709"/>
        <w:jc w:val="both"/>
        <w:rPr>
          <w:szCs w:val="28"/>
        </w:rPr>
      </w:pPr>
      <w:r w:rsidRPr="005641BE">
        <w:rPr>
          <w:szCs w:val="28"/>
        </w:rPr>
        <w:t xml:space="preserve">индивидуальные предприниматели и юридические лица для получения индивидуального кода доступа к Порталу используют электронную подпись, соответствующую требованиям, установленным </w:t>
      </w:r>
      <w:hyperlink r:id="rId14" w:history="1">
        <w:r w:rsidRPr="005641BE">
          <w:rPr>
            <w:rStyle w:val="a3"/>
            <w:szCs w:val="28"/>
          </w:rPr>
          <w:t>приказом</w:t>
        </w:r>
      </w:hyperlink>
      <w:r w:rsidRPr="005641BE">
        <w:rPr>
          <w:szCs w:val="28"/>
        </w:rPr>
        <w:t xml:space="preserve"> Федеральной службы безопасности Российской Федерации от 27 декабря 2011 г. № 796 «Об утверждении Требований к средствам электронной подписи и Требований к средствам удостоверяющего центра».</w:t>
      </w:r>
    </w:p>
    <w:p w:rsidR="005E5850" w:rsidRPr="005641BE" w:rsidRDefault="005E5850" w:rsidP="005E5850">
      <w:pPr>
        <w:autoSpaceDE w:val="0"/>
        <w:autoSpaceDN w:val="0"/>
        <w:adjustRightInd w:val="0"/>
        <w:ind w:firstLine="709"/>
        <w:jc w:val="both"/>
        <w:rPr>
          <w:szCs w:val="28"/>
        </w:rPr>
      </w:pPr>
      <w:r w:rsidRPr="005641BE">
        <w:rPr>
          <w:szCs w:val="28"/>
        </w:rPr>
        <w:t>В случае предоставления муниципальной услуги в электронной форме прием запросов и иных документов, необходимых для предоставления муниципальной услуги, от уполномоченных представителей физических лиц не предусмотрен.</w:t>
      </w:r>
    </w:p>
    <w:p w:rsidR="005E5850" w:rsidRPr="005641BE" w:rsidRDefault="005E5850" w:rsidP="005E5850">
      <w:pPr>
        <w:autoSpaceDE w:val="0"/>
        <w:autoSpaceDN w:val="0"/>
        <w:adjustRightInd w:val="0"/>
        <w:ind w:firstLine="709"/>
        <w:jc w:val="both"/>
        <w:rPr>
          <w:szCs w:val="28"/>
        </w:rPr>
      </w:pPr>
      <w:r w:rsidRPr="005641BE">
        <w:rPr>
          <w:szCs w:val="28"/>
        </w:rPr>
        <w:t>Заявитель имеет возможность подать запрос в электронной форме путем заполнения на Портале интерактивной формы запроса.</w:t>
      </w:r>
    </w:p>
    <w:p w:rsidR="005E5850" w:rsidRPr="005641BE" w:rsidRDefault="005E5850" w:rsidP="005E5850">
      <w:pPr>
        <w:widowControl w:val="0"/>
        <w:jc w:val="center"/>
        <w:rPr>
          <w:b/>
          <w:szCs w:val="28"/>
        </w:rPr>
      </w:pPr>
    </w:p>
    <w:p w:rsidR="005E5850" w:rsidRPr="005641BE" w:rsidRDefault="005E5850" w:rsidP="005E5850">
      <w:pPr>
        <w:widowControl w:val="0"/>
        <w:jc w:val="center"/>
        <w:rPr>
          <w:b/>
          <w:szCs w:val="28"/>
        </w:rPr>
      </w:pPr>
      <w:r w:rsidRPr="005641BE">
        <w:rPr>
          <w:b/>
          <w:szCs w:val="28"/>
        </w:rPr>
        <w:t>Раздел 3. Состав, последовательность и сроки выполнения административных процедур (действий), требования к порядку их выполнения</w:t>
      </w:r>
    </w:p>
    <w:p w:rsidR="005E5850" w:rsidRPr="005641BE" w:rsidRDefault="005E5850" w:rsidP="005E5850">
      <w:pPr>
        <w:widowControl w:val="0"/>
        <w:jc w:val="both"/>
        <w:rPr>
          <w:szCs w:val="28"/>
        </w:rPr>
      </w:pPr>
    </w:p>
    <w:p w:rsidR="005E5850" w:rsidRPr="005641BE" w:rsidRDefault="005E5850" w:rsidP="005E5850">
      <w:pPr>
        <w:autoSpaceDE w:val="0"/>
        <w:autoSpaceDN w:val="0"/>
        <w:adjustRightInd w:val="0"/>
        <w:jc w:val="center"/>
        <w:outlineLvl w:val="1"/>
        <w:rPr>
          <w:b/>
          <w:bCs/>
          <w:szCs w:val="28"/>
        </w:rPr>
      </w:pPr>
      <w:r w:rsidRPr="005641BE">
        <w:rPr>
          <w:b/>
          <w:bCs/>
          <w:szCs w:val="28"/>
        </w:rPr>
        <w:t>3.1. Административные процедуры</w:t>
      </w:r>
    </w:p>
    <w:p w:rsidR="005E5850" w:rsidRPr="005641BE" w:rsidRDefault="005E5850" w:rsidP="005E5850">
      <w:pPr>
        <w:autoSpaceDE w:val="0"/>
        <w:autoSpaceDN w:val="0"/>
        <w:adjustRightInd w:val="0"/>
        <w:jc w:val="both"/>
        <w:rPr>
          <w:szCs w:val="28"/>
        </w:rPr>
      </w:pPr>
    </w:p>
    <w:p w:rsidR="005E5850" w:rsidRPr="005641BE" w:rsidRDefault="005E5850" w:rsidP="005E5850">
      <w:pPr>
        <w:widowControl w:val="0"/>
        <w:shd w:val="clear" w:color="auto" w:fill="FFFFFF"/>
        <w:tabs>
          <w:tab w:val="left" w:pos="1332"/>
        </w:tabs>
        <w:ind w:firstLine="695"/>
        <w:jc w:val="both"/>
        <w:rPr>
          <w:rFonts w:eastAsia="Calibri"/>
          <w:color w:val="000000"/>
          <w:szCs w:val="28"/>
          <w:lang w:eastAsia="en-US"/>
        </w:rPr>
      </w:pPr>
      <w:r w:rsidRPr="005641BE">
        <w:rPr>
          <w:rFonts w:eastAsia="Calibri"/>
          <w:color w:val="000000"/>
          <w:szCs w:val="28"/>
          <w:lang w:eastAsia="en-US"/>
        </w:rPr>
        <w:t xml:space="preserve">31. </w:t>
      </w:r>
      <w:r w:rsidRPr="005641BE">
        <w:rPr>
          <w:szCs w:val="28"/>
        </w:rPr>
        <w:t>Муниципальная</w:t>
      </w:r>
      <w:r w:rsidRPr="005641BE">
        <w:rPr>
          <w:rFonts w:eastAsia="Calibri"/>
          <w:color w:val="000000"/>
          <w:szCs w:val="28"/>
          <w:lang w:eastAsia="en-US"/>
        </w:rPr>
        <w:t xml:space="preserve"> услуга включает в себя следующие административные процедуры:</w:t>
      </w:r>
    </w:p>
    <w:p w:rsidR="005E5850" w:rsidRPr="005641BE" w:rsidRDefault="005E5850" w:rsidP="005E5850">
      <w:pPr>
        <w:autoSpaceDE w:val="0"/>
        <w:autoSpaceDN w:val="0"/>
        <w:adjustRightInd w:val="0"/>
        <w:ind w:firstLine="709"/>
        <w:jc w:val="both"/>
        <w:rPr>
          <w:szCs w:val="28"/>
        </w:rPr>
      </w:pPr>
      <w:r w:rsidRPr="005641BE">
        <w:rPr>
          <w:szCs w:val="28"/>
        </w:rPr>
        <w:t>1)</w:t>
      </w:r>
      <w:r w:rsidRPr="005641BE">
        <w:rPr>
          <w:szCs w:val="28"/>
          <w:lang w:val="en-US"/>
        </w:rPr>
        <w:t> </w:t>
      </w:r>
      <w:r w:rsidRPr="005641BE">
        <w:rPr>
          <w:szCs w:val="28"/>
        </w:rPr>
        <w:t>прием и регистрация документов;</w:t>
      </w:r>
    </w:p>
    <w:p w:rsidR="005E5850" w:rsidRPr="005641BE" w:rsidRDefault="005E5850" w:rsidP="005E5850">
      <w:pPr>
        <w:autoSpaceDE w:val="0"/>
        <w:autoSpaceDN w:val="0"/>
        <w:adjustRightInd w:val="0"/>
        <w:ind w:firstLine="709"/>
        <w:jc w:val="both"/>
        <w:rPr>
          <w:szCs w:val="28"/>
        </w:rPr>
      </w:pPr>
      <w:r w:rsidRPr="005641BE">
        <w:rPr>
          <w:szCs w:val="28"/>
        </w:rPr>
        <w:t>2)</w:t>
      </w:r>
      <w:r w:rsidRPr="005641BE">
        <w:rPr>
          <w:szCs w:val="28"/>
          <w:lang w:val="en-US"/>
        </w:rPr>
        <w:t> </w:t>
      </w:r>
      <w:r w:rsidRPr="005641BE">
        <w:rPr>
          <w:szCs w:val="28"/>
        </w:rPr>
        <w:t>проведение экспертизы документов;</w:t>
      </w:r>
    </w:p>
    <w:p w:rsidR="005E5850" w:rsidRPr="005641BE" w:rsidRDefault="005E5850" w:rsidP="005E5850">
      <w:pPr>
        <w:autoSpaceDE w:val="0"/>
        <w:autoSpaceDN w:val="0"/>
        <w:adjustRightInd w:val="0"/>
        <w:ind w:firstLine="709"/>
        <w:jc w:val="both"/>
        <w:rPr>
          <w:szCs w:val="28"/>
        </w:rPr>
      </w:pPr>
      <w:r w:rsidRPr="005641BE">
        <w:rPr>
          <w:szCs w:val="28"/>
        </w:rPr>
        <w:t>3)</w:t>
      </w:r>
      <w:r w:rsidRPr="005641BE">
        <w:rPr>
          <w:szCs w:val="28"/>
          <w:lang w:val="en-US"/>
        </w:rPr>
        <w:t> </w:t>
      </w:r>
      <w:r w:rsidRPr="005641BE">
        <w:rPr>
          <w:szCs w:val="28"/>
        </w:rPr>
        <w:t>направление межведомственных запросов в органы (организации), участвующие в предоставлении государственной услуги;</w:t>
      </w:r>
    </w:p>
    <w:p w:rsidR="005E5850" w:rsidRPr="005641BE" w:rsidRDefault="005E5850" w:rsidP="005E5850">
      <w:pPr>
        <w:autoSpaceDE w:val="0"/>
        <w:autoSpaceDN w:val="0"/>
        <w:adjustRightInd w:val="0"/>
        <w:ind w:firstLine="709"/>
        <w:jc w:val="both"/>
        <w:rPr>
          <w:szCs w:val="28"/>
        </w:rPr>
      </w:pPr>
      <w:r w:rsidRPr="005641BE">
        <w:rPr>
          <w:szCs w:val="28"/>
        </w:rPr>
        <w:t>4) подготовка проекта договора аренды земельного участка или принятие решения об отказе в предоставлении земельного участка.</w:t>
      </w:r>
    </w:p>
    <w:p w:rsidR="005E5850" w:rsidRPr="005641BE" w:rsidRDefault="005E5850" w:rsidP="005E5850">
      <w:pPr>
        <w:widowControl w:val="0"/>
        <w:shd w:val="clear" w:color="auto" w:fill="FFFFFF"/>
        <w:tabs>
          <w:tab w:val="left" w:pos="1332"/>
        </w:tabs>
        <w:ind w:firstLine="695"/>
        <w:jc w:val="both"/>
        <w:rPr>
          <w:rFonts w:eastAsia="Calibri"/>
          <w:color w:val="000000"/>
          <w:szCs w:val="28"/>
          <w:lang w:eastAsia="en-US"/>
        </w:rPr>
      </w:pPr>
      <w:r w:rsidRPr="005641BE">
        <w:rPr>
          <w:rFonts w:eastAsia="Calibri"/>
          <w:color w:val="000000"/>
          <w:szCs w:val="28"/>
          <w:lang w:eastAsia="en-US"/>
        </w:rPr>
        <w:t xml:space="preserve">Блок-схема предоставления </w:t>
      </w:r>
      <w:r w:rsidRPr="005641BE">
        <w:rPr>
          <w:szCs w:val="28"/>
        </w:rPr>
        <w:t>муниципальной</w:t>
      </w:r>
      <w:r w:rsidRPr="005641BE">
        <w:rPr>
          <w:rFonts w:eastAsia="Calibri"/>
          <w:color w:val="000000"/>
          <w:szCs w:val="28"/>
          <w:lang w:eastAsia="en-US"/>
        </w:rPr>
        <w:t xml:space="preserve"> услуги приведена в приложении № 2 к Регламенту.</w:t>
      </w:r>
    </w:p>
    <w:p w:rsidR="005E5850" w:rsidRPr="005641BE" w:rsidRDefault="005E5850" w:rsidP="005E5850">
      <w:pPr>
        <w:widowControl w:val="0"/>
        <w:shd w:val="clear" w:color="auto" w:fill="FFFFFF"/>
        <w:tabs>
          <w:tab w:val="left" w:pos="1332"/>
        </w:tabs>
        <w:ind w:firstLine="695"/>
        <w:jc w:val="both"/>
        <w:rPr>
          <w:rFonts w:eastAsia="Calibri"/>
          <w:color w:val="000000"/>
          <w:szCs w:val="28"/>
          <w:lang w:eastAsia="en-US"/>
        </w:rPr>
      </w:pPr>
    </w:p>
    <w:p w:rsidR="005E5850" w:rsidRPr="005641BE" w:rsidRDefault="005E5850" w:rsidP="005E5850">
      <w:pPr>
        <w:widowControl w:val="0"/>
        <w:shd w:val="clear" w:color="auto" w:fill="FFFFFF"/>
        <w:tabs>
          <w:tab w:val="left" w:pos="1332"/>
        </w:tabs>
        <w:ind w:firstLine="695"/>
        <w:jc w:val="center"/>
        <w:rPr>
          <w:rFonts w:eastAsia="Calibri"/>
          <w:b/>
          <w:color w:val="000000"/>
          <w:szCs w:val="28"/>
          <w:lang w:eastAsia="en-US"/>
        </w:rPr>
      </w:pPr>
      <w:r w:rsidRPr="005641BE">
        <w:rPr>
          <w:rFonts w:eastAsia="Calibri"/>
          <w:b/>
          <w:color w:val="000000"/>
          <w:szCs w:val="28"/>
          <w:lang w:eastAsia="en-US"/>
        </w:rPr>
        <w:t>3.2. Прием заявления и прилагаемых к нему документов</w:t>
      </w:r>
    </w:p>
    <w:p w:rsidR="005E5850" w:rsidRPr="005641BE" w:rsidRDefault="005E5850" w:rsidP="005E5850">
      <w:pPr>
        <w:widowControl w:val="0"/>
        <w:shd w:val="clear" w:color="auto" w:fill="FFFFFF"/>
        <w:tabs>
          <w:tab w:val="left" w:pos="1332"/>
        </w:tabs>
        <w:ind w:firstLine="695"/>
        <w:rPr>
          <w:rFonts w:eastAsia="Calibri"/>
          <w:color w:val="000000"/>
          <w:szCs w:val="28"/>
          <w:lang w:eastAsia="en-US"/>
        </w:rPr>
      </w:pPr>
    </w:p>
    <w:p w:rsidR="005E5850" w:rsidRPr="005641BE" w:rsidRDefault="005E5850" w:rsidP="005E5850">
      <w:pPr>
        <w:autoSpaceDE w:val="0"/>
        <w:autoSpaceDN w:val="0"/>
        <w:adjustRightInd w:val="0"/>
        <w:ind w:firstLine="709"/>
        <w:jc w:val="both"/>
        <w:rPr>
          <w:szCs w:val="28"/>
        </w:rPr>
      </w:pPr>
      <w:r w:rsidRPr="005641BE">
        <w:rPr>
          <w:szCs w:val="28"/>
        </w:rPr>
        <w:t>32. Основанием для начала административной процедуры является получение специалистом отдела организационно-контрольной работы Администрации, ответственным за регистрацию входящей корреспонденции, запроса на получение муниципальной услуги.</w:t>
      </w:r>
    </w:p>
    <w:p w:rsidR="005E5850" w:rsidRPr="005641BE" w:rsidRDefault="005E5850" w:rsidP="005E5850">
      <w:pPr>
        <w:autoSpaceDE w:val="0"/>
        <w:autoSpaceDN w:val="0"/>
        <w:adjustRightInd w:val="0"/>
        <w:ind w:firstLine="709"/>
        <w:jc w:val="both"/>
        <w:rPr>
          <w:szCs w:val="28"/>
        </w:rPr>
      </w:pPr>
      <w:r w:rsidRPr="005641BE">
        <w:rPr>
          <w:szCs w:val="28"/>
        </w:rPr>
        <w:t>Специалист отдела организационно-контрольной работы администрации, ответственный за регистрацию входящей корреспонденции, фиксирует поступивший запрос с документами в день его получения путем внесения в журнал входящей документации.</w:t>
      </w:r>
    </w:p>
    <w:p w:rsidR="005E5850" w:rsidRPr="005641BE" w:rsidRDefault="005E5850" w:rsidP="005E5850">
      <w:pPr>
        <w:autoSpaceDE w:val="0"/>
        <w:autoSpaceDN w:val="0"/>
        <w:adjustRightInd w:val="0"/>
        <w:ind w:firstLine="709"/>
        <w:jc w:val="both"/>
        <w:rPr>
          <w:szCs w:val="28"/>
        </w:rPr>
      </w:pPr>
      <w:r w:rsidRPr="005641BE">
        <w:rPr>
          <w:szCs w:val="28"/>
        </w:rPr>
        <w:t>Максимальное время, затраченное на указанное административное действие, не должно превышать 10 минут в течение одного рабочего дня.</w:t>
      </w:r>
    </w:p>
    <w:p w:rsidR="005E5850" w:rsidRPr="005641BE" w:rsidRDefault="005E5850" w:rsidP="005E5850">
      <w:pPr>
        <w:autoSpaceDE w:val="0"/>
        <w:autoSpaceDN w:val="0"/>
        <w:adjustRightInd w:val="0"/>
        <w:ind w:firstLine="709"/>
        <w:jc w:val="both"/>
        <w:rPr>
          <w:szCs w:val="28"/>
        </w:rPr>
      </w:pPr>
      <w:r w:rsidRPr="005641BE">
        <w:rPr>
          <w:szCs w:val="28"/>
        </w:rPr>
        <w:t>Зарегистрированный запрос направляется на рассмотрение Главе Городского округа Верхняя Тура (далее</w:t>
      </w:r>
      <w:r>
        <w:rPr>
          <w:szCs w:val="28"/>
        </w:rPr>
        <w:t xml:space="preserve"> </w:t>
      </w:r>
      <w:r w:rsidRPr="005641BE">
        <w:rPr>
          <w:szCs w:val="28"/>
        </w:rPr>
        <w:t>-</w:t>
      </w:r>
      <w:r>
        <w:rPr>
          <w:szCs w:val="28"/>
        </w:rPr>
        <w:t xml:space="preserve"> </w:t>
      </w:r>
      <w:r w:rsidRPr="005641BE">
        <w:rPr>
          <w:szCs w:val="28"/>
        </w:rPr>
        <w:t>Глава) который в свою очередь направляет запрос на предоставление муниципальной услуги на рассмотрение начальнику отдела по управлению муниципальным имуществом администрации Городского округа Верхняя Тура, ответственному за предоставление муниципальной услуги.</w:t>
      </w:r>
    </w:p>
    <w:p w:rsidR="005E5850" w:rsidRPr="005641BE" w:rsidRDefault="005E5850" w:rsidP="005E5850">
      <w:pPr>
        <w:autoSpaceDE w:val="0"/>
        <w:autoSpaceDN w:val="0"/>
        <w:adjustRightInd w:val="0"/>
        <w:ind w:firstLine="709"/>
        <w:jc w:val="both"/>
        <w:rPr>
          <w:szCs w:val="28"/>
        </w:rPr>
      </w:pPr>
      <w:r w:rsidRPr="005641BE">
        <w:rPr>
          <w:szCs w:val="28"/>
        </w:rPr>
        <w:t>Максимальное время, затраченное на административную процедуру, не должно превышать одного рабочего дня.</w:t>
      </w:r>
    </w:p>
    <w:p w:rsidR="005E5850" w:rsidRPr="005641BE" w:rsidRDefault="005E5850" w:rsidP="005E5850">
      <w:pPr>
        <w:autoSpaceDE w:val="0"/>
        <w:autoSpaceDN w:val="0"/>
        <w:adjustRightInd w:val="0"/>
        <w:ind w:firstLine="709"/>
        <w:jc w:val="both"/>
        <w:rPr>
          <w:szCs w:val="28"/>
        </w:rPr>
      </w:pPr>
      <w:r w:rsidRPr="005641BE">
        <w:rPr>
          <w:szCs w:val="28"/>
        </w:rPr>
        <w:lastRenderedPageBreak/>
        <w:t>Результатом административной процедуры является поступление зарегистрированного запроса на получение муниципальной</w:t>
      </w:r>
      <w:r>
        <w:rPr>
          <w:szCs w:val="28"/>
        </w:rPr>
        <w:t xml:space="preserve"> услуги </w:t>
      </w:r>
      <w:r w:rsidRPr="005641BE">
        <w:rPr>
          <w:szCs w:val="28"/>
        </w:rPr>
        <w:t xml:space="preserve">на рассмотрение начальнику отдела по управлению муниципальным имуществом администрации Городского округа Верхняя Тура. </w:t>
      </w:r>
    </w:p>
    <w:p w:rsidR="005E5850" w:rsidRPr="005641BE" w:rsidRDefault="005E5850" w:rsidP="005E5850">
      <w:pPr>
        <w:autoSpaceDE w:val="0"/>
        <w:autoSpaceDN w:val="0"/>
        <w:adjustRightInd w:val="0"/>
        <w:ind w:firstLine="709"/>
        <w:jc w:val="both"/>
        <w:rPr>
          <w:szCs w:val="28"/>
        </w:rPr>
      </w:pPr>
      <w:r w:rsidRPr="005641BE">
        <w:rPr>
          <w:szCs w:val="28"/>
        </w:rPr>
        <w:t xml:space="preserve">Способом фиксации результата выполнения административной процедуры является поступление запроса на получение муниципальной услуги на исполнение начальнику отдела по управлению муниципальным имуществом администрации Городского округа Верхняя Тура. </w:t>
      </w:r>
    </w:p>
    <w:p w:rsidR="005E5850" w:rsidRPr="005641BE" w:rsidRDefault="005E5850" w:rsidP="005E5850">
      <w:pPr>
        <w:autoSpaceDE w:val="0"/>
        <w:autoSpaceDN w:val="0"/>
        <w:adjustRightInd w:val="0"/>
        <w:ind w:firstLine="709"/>
        <w:jc w:val="both"/>
        <w:rPr>
          <w:szCs w:val="28"/>
        </w:rPr>
      </w:pPr>
      <w:r w:rsidRPr="005641BE">
        <w:rPr>
          <w:szCs w:val="28"/>
        </w:rPr>
        <w:t xml:space="preserve">В МФЦ осуществляется прием заявлений и документов на предоставление муниципальной услуги, в том числе в электронном виде. </w:t>
      </w:r>
    </w:p>
    <w:p w:rsidR="005E5850" w:rsidRPr="005641BE" w:rsidRDefault="005E5850" w:rsidP="005E5850">
      <w:pPr>
        <w:autoSpaceDE w:val="0"/>
        <w:autoSpaceDN w:val="0"/>
        <w:adjustRightInd w:val="0"/>
        <w:ind w:firstLine="709"/>
        <w:jc w:val="both"/>
        <w:rPr>
          <w:szCs w:val="28"/>
        </w:rPr>
      </w:pPr>
    </w:p>
    <w:p w:rsidR="005E5850" w:rsidRPr="005641BE" w:rsidRDefault="005E5850" w:rsidP="005E5850">
      <w:pPr>
        <w:autoSpaceDE w:val="0"/>
        <w:autoSpaceDN w:val="0"/>
        <w:adjustRightInd w:val="0"/>
        <w:jc w:val="center"/>
        <w:rPr>
          <w:b/>
          <w:szCs w:val="28"/>
        </w:rPr>
      </w:pPr>
      <w:r w:rsidRPr="005641BE">
        <w:rPr>
          <w:b/>
          <w:szCs w:val="28"/>
        </w:rPr>
        <w:t>3.3. Проведение экспертизы документов</w:t>
      </w:r>
    </w:p>
    <w:p w:rsidR="005E5850" w:rsidRPr="005641BE" w:rsidRDefault="005E5850" w:rsidP="005E5850">
      <w:pPr>
        <w:autoSpaceDE w:val="0"/>
        <w:autoSpaceDN w:val="0"/>
        <w:adjustRightInd w:val="0"/>
        <w:ind w:firstLine="709"/>
        <w:jc w:val="both"/>
        <w:rPr>
          <w:szCs w:val="28"/>
        </w:rPr>
      </w:pPr>
    </w:p>
    <w:p w:rsidR="005E5850" w:rsidRPr="005641BE" w:rsidRDefault="005E5850" w:rsidP="005E5850">
      <w:pPr>
        <w:autoSpaceDE w:val="0"/>
        <w:autoSpaceDN w:val="0"/>
        <w:adjustRightInd w:val="0"/>
        <w:ind w:firstLine="709"/>
        <w:jc w:val="both"/>
        <w:rPr>
          <w:szCs w:val="28"/>
        </w:rPr>
      </w:pPr>
      <w:r w:rsidRPr="005641BE">
        <w:rPr>
          <w:szCs w:val="28"/>
        </w:rPr>
        <w:t xml:space="preserve">33. Основанием для начала административной процедуры является поступление к начальнику отдела по управлению муниципальным имуществом администрации Городского округа Верхняя Тура, </w:t>
      </w:r>
      <w:proofErr w:type="gramStart"/>
      <w:r w:rsidRPr="005641BE">
        <w:rPr>
          <w:szCs w:val="28"/>
        </w:rPr>
        <w:t>необходимых</w:t>
      </w:r>
      <w:proofErr w:type="gramEnd"/>
      <w:r w:rsidRPr="005641BE">
        <w:rPr>
          <w:szCs w:val="28"/>
        </w:rPr>
        <w:t xml:space="preserve"> для предоставления муниципальной услуги.</w:t>
      </w:r>
    </w:p>
    <w:p w:rsidR="005E5850" w:rsidRPr="005641BE" w:rsidRDefault="005E5850" w:rsidP="005E5850">
      <w:pPr>
        <w:autoSpaceDE w:val="0"/>
        <w:autoSpaceDN w:val="0"/>
        <w:adjustRightInd w:val="0"/>
        <w:ind w:firstLine="709"/>
        <w:jc w:val="both"/>
        <w:rPr>
          <w:szCs w:val="28"/>
        </w:rPr>
      </w:pPr>
      <w:r w:rsidRPr="005641BE">
        <w:rPr>
          <w:szCs w:val="28"/>
        </w:rPr>
        <w:t>Начальник отдела поручает рассмотрение зарегистрированного заявления и документов, необходимых для предоставления муниципальной услуги, специалисту отдела.</w:t>
      </w:r>
    </w:p>
    <w:p w:rsidR="005E5850" w:rsidRPr="005641BE" w:rsidRDefault="005E5850" w:rsidP="005E5850">
      <w:pPr>
        <w:autoSpaceDE w:val="0"/>
        <w:autoSpaceDN w:val="0"/>
        <w:adjustRightInd w:val="0"/>
        <w:ind w:firstLine="709"/>
        <w:jc w:val="both"/>
        <w:rPr>
          <w:szCs w:val="28"/>
        </w:rPr>
      </w:pPr>
      <w:r w:rsidRPr="005641BE">
        <w:rPr>
          <w:szCs w:val="28"/>
        </w:rPr>
        <w:t>Максимальное время, затраченное на административное действие, не должно превышать одного рабочего дня.</w:t>
      </w:r>
    </w:p>
    <w:p w:rsidR="005E5850" w:rsidRPr="005641BE" w:rsidRDefault="005E5850" w:rsidP="005E5850">
      <w:pPr>
        <w:autoSpaceDE w:val="0"/>
        <w:autoSpaceDN w:val="0"/>
        <w:adjustRightInd w:val="0"/>
        <w:ind w:firstLine="709"/>
        <w:jc w:val="both"/>
        <w:rPr>
          <w:szCs w:val="28"/>
        </w:rPr>
      </w:pPr>
      <w:r w:rsidRPr="005641BE">
        <w:rPr>
          <w:szCs w:val="28"/>
        </w:rPr>
        <w:t xml:space="preserve">Специалист отдела проводит экспертизу заявления и документов, необходимых для предоставления муниципальной услуги. </w:t>
      </w:r>
    </w:p>
    <w:p w:rsidR="005E5850" w:rsidRPr="005641BE" w:rsidRDefault="005E5850" w:rsidP="005E5850">
      <w:pPr>
        <w:autoSpaceDE w:val="0"/>
        <w:autoSpaceDN w:val="0"/>
        <w:adjustRightInd w:val="0"/>
        <w:ind w:firstLine="709"/>
        <w:jc w:val="both"/>
        <w:rPr>
          <w:szCs w:val="28"/>
        </w:rPr>
      </w:pPr>
      <w:r w:rsidRPr="005641BE">
        <w:rPr>
          <w:szCs w:val="28"/>
        </w:rPr>
        <w:t>По результатам проведенной экспертизы специалист отдела обеспечивает:</w:t>
      </w:r>
    </w:p>
    <w:p w:rsidR="005E5850" w:rsidRPr="005641BE" w:rsidRDefault="005E5850" w:rsidP="005E5850">
      <w:pPr>
        <w:autoSpaceDE w:val="0"/>
        <w:autoSpaceDN w:val="0"/>
        <w:adjustRightInd w:val="0"/>
        <w:ind w:firstLine="709"/>
        <w:jc w:val="both"/>
        <w:rPr>
          <w:szCs w:val="28"/>
        </w:rPr>
      </w:pPr>
      <w:r w:rsidRPr="005641BE">
        <w:rPr>
          <w:szCs w:val="28"/>
        </w:rPr>
        <w:t>- подготовку письма о возврате этого заявления заявителю в случае, если оно не соответствует требованиям к содержанию такого заявления (Приложение № 1 к регламенту), подано в иной уполномоченный орган или к заявлению не приложены документы, указанные в пункте 2.6 Регламента. При этом в письме должны быть указаны причины возврата заявления о предоставлении земельного участка;</w:t>
      </w:r>
    </w:p>
    <w:p w:rsidR="005E5850" w:rsidRPr="005641BE" w:rsidRDefault="005E5850" w:rsidP="005E5850">
      <w:pPr>
        <w:autoSpaceDE w:val="0"/>
        <w:autoSpaceDN w:val="0"/>
        <w:adjustRightInd w:val="0"/>
        <w:ind w:firstLine="709"/>
        <w:jc w:val="both"/>
        <w:rPr>
          <w:szCs w:val="28"/>
        </w:rPr>
      </w:pPr>
      <w:r w:rsidRPr="005641BE">
        <w:rPr>
          <w:szCs w:val="28"/>
        </w:rPr>
        <w:t>- выполнение дальнейших административных процедур, предусмотренных Регламентом.</w:t>
      </w:r>
    </w:p>
    <w:p w:rsidR="005E5850" w:rsidRPr="005641BE" w:rsidRDefault="005E5850" w:rsidP="005E5850">
      <w:pPr>
        <w:autoSpaceDE w:val="0"/>
        <w:autoSpaceDN w:val="0"/>
        <w:adjustRightInd w:val="0"/>
        <w:ind w:firstLine="709"/>
        <w:jc w:val="both"/>
        <w:rPr>
          <w:szCs w:val="28"/>
        </w:rPr>
      </w:pPr>
      <w:r w:rsidRPr="005641BE">
        <w:rPr>
          <w:szCs w:val="28"/>
        </w:rPr>
        <w:t xml:space="preserve">Подготовка и направление письма о возврате заявления осуществляется в течение 10 дней </w:t>
      </w:r>
      <w:proofErr w:type="gramStart"/>
      <w:r w:rsidRPr="005641BE">
        <w:rPr>
          <w:szCs w:val="28"/>
        </w:rPr>
        <w:t>с даты регистрации</w:t>
      </w:r>
      <w:proofErr w:type="gramEnd"/>
      <w:r w:rsidRPr="005641BE">
        <w:rPr>
          <w:szCs w:val="28"/>
        </w:rPr>
        <w:t xml:space="preserve"> заявления в журнале.</w:t>
      </w:r>
    </w:p>
    <w:p w:rsidR="005E5850" w:rsidRPr="005641BE" w:rsidRDefault="005E5850" w:rsidP="005E5850">
      <w:pPr>
        <w:autoSpaceDE w:val="0"/>
        <w:autoSpaceDN w:val="0"/>
        <w:adjustRightInd w:val="0"/>
        <w:ind w:firstLine="709"/>
        <w:jc w:val="both"/>
        <w:rPr>
          <w:szCs w:val="28"/>
        </w:rPr>
      </w:pPr>
      <w:r w:rsidRPr="005641BE">
        <w:rPr>
          <w:szCs w:val="28"/>
        </w:rPr>
        <w:t>Результатом настоящей административной процедуры является подготовка соответствующего письма либо обеспечение выполнения дальнейших административных процедур, предусмотренных Регламентом.</w:t>
      </w:r>
    </w:p>
    <w:p w:rsidR="005E5850" w:rsidRPr="005641BE" w:rsidRDefault="005E5850" w:rsidP="005E5850">
      <w:pPr>
        <w:autoSpaceDE w:val="0"/>
        <w:autoSpaceDN w:val="0"/>
        <w:adjustRightInd w:val="0"/>
        <w:ind w:firstLine="709"/>
        <w:jc w:val="both"/>
        <w:rPr>
          <w:szCs w:val="28"/>
        </w:rPr>
      </w:pPr>
      <w:r w:rsidRPr="005641BE">
        <w:rPr>
          <w:szCs w:val="28"/>
        </w:rPr>
        <w:t>Способом фиксации результата административной процедуры является оформление на бумажном носителе письма и его направление заявителю.</w:t>
      </w:r>
    </w:p>
    <w:p w:rsidR="005E5850" w:rsidRPr="005641BE" w:rsidRDefault="005E5850" w:rsidP="005E5850">
      <w:pPr>
        <w:autoSpaceDE w:val="0"/>
        <w:autoSpaceDN w:val="0"/>
        <w:adjustRightInd w:val="0"/>
        <w:ind w:firstLine="709"/>
        <w:jc w:val="both"/>
        <w:rPr>
          <w:szCs w:val="28"/>
        </w:rPr>
      </w:pPr>
      <w:r w:rsidRPr="005641BE">
        <w:rPr>
          <w:szCs w:val="28"/>
        </w:rPr>
        <w:t xml:space="preserve">Максимальное время, затраченное на административную процедуру, не должно превышать 10 календарных дней </w:t>
      </w:r>
      <w:proofErr w:type="gramStart"/>
      <w:r w:rsidRPr="005641BE">
        <w:rPr>
          <w:szCs w:val="28"/>
        </w:rPr>
        <w:t>с даты регистрации</w:t>
      </w:r>
      <w:proofErr w:type="gramEnd"/>
      <w:r w:rsidRPr="005641BE">
        <w:rPr>
          <w:szCs w:val="28"/>
        </w:rPr>
        <w:t xml:space="preserve"> заявления в журнале.</w:t>
      </w:r>
    </w:p>
    <w:p w:rsidR="005E5850" w:rsidRPr="005641BE" w:rsidRDefault="005E5850" w:rsidP="005E5850">
      <w:pPr>
        <w:autoSpaceDE w:val="0"/>
        <w:autoSpaceDN w:val="0"/>
        <w:adjustRightInd w:val="0"/>
        <w:jc w:val="both"/>
        <w:rPr>
          <w:szCs w:val="28"/>
        </w:rPr>
      </w:pPr>
    </w:p>
    <w:p w:rsidR="005E5850" w:rsidRPr="005641BE" w:rsidRDefault="005E5850" w:rsidP="005E5850">
      <w:pPr>
        <w:autoSpaceDE w:val="0"/>
        <w:autoSpaceDN w:val="0"/>
        <w:adjustRightInd w:val="0"/>
        <w:jc w:val="center"/>
        <w:outlineLvl w:val="0"/>
        <w:rPr>
          <w:b/>
          <w:szCs w:val="28"/>
        </w:rPr>
      </w:pPr>
      <w:r w:rsidRPr="005641BE">
        <w:rPr>
          <w:b/>
          <w:szCs w:val="28"/>
        </w:rPr>
        <w:t>3.4. Направление межведомственных запросов в органы (организации), участвующие в предоставлении муниципальной услуги</w:t>
      </w:r>
    </w:p>
    <w:p w:rsidR="005E5850" w:rsidRPr="005641BE" w:rsidRDefault="005E5850" w:rsidP="005E5850">
      <w:pPr>
        <w:autoSpaceDE w:val="0"/>
        <w:autoSpaceDN w:val="0"/>
        <w:adjustRightInd w:val="0"/>
        <w:rPr>
          <w:szCs w:val="28"/>
        </w:rPr>
      </w:pPr>
    </w:p>
    <w:p w:rsidR="005E5850" w:rsidRPr="005641BE" w:rsidRDefault="005E5850" w:rsidP="005E5850">
      <w:pPr>
        <w:autoSpaceDE w:val="0"/>
        <w:autoSpaceDN w:val="0"/>
        <w:adjustRightInd w:val="0"/>
        <w:ind w:firstLine="709"/>
        <w:jc w:val="both"/>
        <w:rPr>
          <w:szCs w:val="28"/>
        </w:rPr>
      </w:pPr>
      <w:r w:rsidRPr="005641BE">
        <w:rPr>
          <w:szCs w:val="28"/>
        </w:rPr>
        <w:t>34. Основанием для начала административной процедуры является принятие специалистом отдела решения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5E5850" w:rsidRPr="005641BE" w:rsidRDefault="005E5850" w:rsidP="005E5850">
      <w:pPr>
        <w:autoSpaceDE w:val="0"/>
        <w:autoSpaceDN w:val="0"/>
        <w:adjustRightInd w:val="0"/>
        <w:ind w:firstLine="709"/>
        <w:jc w:val="both"/>
        <w:rPr>
          <w:szCs w:val="28"/>
        </w:rPr>
      </w:pPr>
      <w:r w:rsidRPr="005641BE">
        <w:rPr>
          <w:szCs w:val="28"/>
        </w:rPr>
        <w:t>35.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пунктом 17 настоящего Регламента.</w:t>
      </w:r>
    </w:p>
    <w:p w:rsidR="005E5850" w:rsidRPr="005641BE" w:rsidRDefault="005E5850" w:rsidP="005E5850">
      <w:pPr>
        <w:autoSpaceDE w:val="0"/>
        <w:autoSpaceDN w:val="0"/>
        <w:adjustRightInd w:val="0"/>
        <w:ind w:firstLine="540"/>
        <w:jc w:val="both"/>
        <w:rPr>
          <w:szCs w:val="28"/>
        </w:rPr>
      </w:pPr>
      <w:r w:rsidRPr="005641BE">
        <w:rPr>
          <w:szCs w:val="28"/>
        </w:rPr>
        <w:t xml:space="preserve">Межведомственный запрос формируется и направляется в форме электронного документа, подписанного </w:t>
      </w:r>
      <w:hyperlink r:id="rId15" w:history="1">
        <w:r w:rsidRPr="005641BE">
          <w:rPr>
            <w:szCs w:val="28"/>
          </w:rPr>
          <w:t>усиленной квалифицированной электронной подписью</w:t>
        </w:r>
      </w:hyperlink>
      <w:r w:rsidRPr="005641BE">
        <w:rPr>
          <w:szCs w:val="28"/>
        </w:rPr>
        <w:t>, по каналам системы межведомственного электронного взаимодействия (далее – СМЭВ).</w:t>
      </w:r>
    </w:p>
    <w:p w:rsidR="005E5850" w:rsidRPr="005641BE" w:rsidRDefault="005E5850" w:rsidP="005E5850">
      <w:pPr>
        <w:autoSpaceDE w:val="0"/>
        <w:autoSpaceDN w:val="0"/>
        <w:adjustRightInd w:val="0"/>
        <w:ind w:firstLine="540"/>
        <w:jc w:val="both"/>
        <w:rPr>
          <w:szCs w:val="28"/>
        </w:rPr>
      </w:pPr>
      <w:r w:rsidRPr="005641BE">
        <w:rPr>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w:t>
      </w:r>
      <w:r w:rsidRPr="005641BE">
        <w:rPr>
          <w:szCs w:val="28"/>
        </w:rPr>
        <w:lastRenderedPageBreak/>
        <w:t>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E5850" w:rsidRPr="005641BE" w:rsidRDefault="005E5850" w:rsidP="005E5850">
      <w:pPr>
        <w:autoSpaceDE w:val="0"/>
        <w:autoSpaceDN w:val="0"/>
        <w:adjustRightInd w:val="0"/>
        <w:ind w:firstLine="709"/>
        <w:jc w:val="both"/>
        <w:rPr>
          <w:szCs w:val="28"/>
        </w:rPr>
      </w:pPr>
      <w:r w:rsidRPr="005641BE">
        <w:rPr>
          <w:szCs w:val="28"/>
        </w:rPr>
        <w:t xml:space="preserve">36. Межведомственный запрос формируется в соответствии с требованиями </w:t>
      </w:r>
      <w:hyperlink r:id="rId16" w:history="1">
        <w:r w:rsidRPr="005641BE">
          <w:rPr>
            <w:szCs w:val="28"/>
          </w:rPr>
          <w:t>статьи 7.2</w:t>
        </w:r>
      </w:hyperlink>
      <w:r w:rsidRPr="005641BE">
        <w:rPr>
          <w:szCs w:val="28"/>
        </w:rPr>
        <w:t xml:space="preserve"> Федерального закона № 210-ФЗ и подписывается главой Городского округа Верхняя Тура.</w:t>
      </w:r>
    </w:p>
    <w:p w:rsidR="005E5850" w:rsidRPr="005641BE" w:rsidRDefault="005E5850" w:rsidP="005E5850">
      <w:pPr>
        <w:autoSpaceDE w:val="0"/>
        <w:autoSpaceDN w:val="0"/>
        <w:adjustRightInd w:val="0"/>
        <w:ind w:firstLine="709"/>
        <w:jc w:val="both"/>
        <w:rPr>
          <w:szCs w:val="28"/>
        </w:rPr>
      </w:pPr>
      <w:r w:rsidRPr="005641BE">
        <w:rPr>
          <w:szCs w:val="28"/>
        </w:rPr>
        <w:t xml:space="preserve">После направления межведомственного </w:t>
      </w:r>
      <w:proofErr w:type="gramStart"/>
      <w:r w:rsidRPr="005641BE">
        <w:rPr>
          <w:szCs w:val="28"/>
        </w:rPr>
        <w:t>запроса</w:t>
      </w:r>
      <w:proofErr w:type="gramEnd"/>
      <w:r w:rsidRPr="005641BE">
        <w:rPr>
          <w:szCs w:val="28"/>
        </w:rPr>
        <w:t xml:space="preserve"> представленные в Администрацию документы поступают специалисту отдела.</w:t>
      </w:r>
    </w:p>
    <w:p w:rsidR="005E5850" w:rsidRPr="005641BE" w:rsidRDefault="005E5850" w:rsidP="005E5850">
      <w:pPr>
        <w:autoSpaceDE w:val="0"/>
        <w:autoSpaceDN w:val="0"/>
        <w:adjustRightInd w:val="0"/>
        <w:ind w:firstLine="709"/>
        <w:jc w:val="both"/>
        <w:rPr>
          <w:szCs w:val="28"/>
        </w:rPr>
      </w:pPr>
      <w:r w:rsidRPr="005641BE">
        <w:rPr>
          <w:szCs w:val="28"/>
        </w:rPr>
        <w:t xml:space="preserve">37. Максимальный срок для выполнения административных действий, предусмотренных настоящим подразделом, не должен превышать три рабочих дня </w:t>
      </w:r>
      <w:proofErr w:type="gramStart"/>
      <w:r w:rsidRPr="005641BE">
        <w:rPr>
          <w:szCs w:val="28"/>
        </w:rPr>
        <w:t>с даты поступления</w:t>
      </w:r>
      <w:proofErr w:type="gramEnd"/>
      <w:r w:rsidRPr="005641BE">
        <w:rPr>
          <w:szCs w:val="28"/>
        </w:rPr>
        <w:t xml:space="preserve"> зарегистрированного в журнале заявления и документов, необходимых для предоставления муниципальной услуги специалисту отдела.</w:t>
      </w:r>
    </w:p>
    <w:p w:rsidR="005E5850" w:rsidRPr="005641BE" w:rsidRDefault="005E5850" w:rsidP="005E5850">
      <w:pPr>
        <w:autoSpaceDE w:val="0"/>
        <w:autoSpaceDN w:val="0"/>
        <w:adjustRightInd w:val="0"/>
        <w:outlineLvl w:val="0"/>
        <w:rPr>
          <w:b/>
          <w:szCs w:val="28"/>
        </w:rPr>
      </w:pPr>
    </w:p>
    <w:p w:rsidR="005E5850" w:rsidRPr="005641BE" w:rsidRDefault="005E5850" w:rsidP="005E5850">
      <w:pPr>
        <w:autoSpaceDE w:val="0"/>
        <w:autoSpaceDN w:val="0"/>
        <w:adjustRightInd w:val="0"/>
        <w:jc w:val="center"/>
        <w:outlineLvl w:val="0"/>
        <w:rPr>
          <w:b/>
          <w:szCs w:val="28"/>
        </w:rPr>
      </w:pPr>
      <w:r w:rsidRPr="005641BE">
        <w:rPr>
          <w:b/>
          <w:szCs w:val="28"/>
        </w:rPr>
        <w:t>3</w:t>
      </w:r>
      <w:r w:rsidRPr="005641BE">
        <w:rPr>
          <w:szCs w:val="28"/>
        </w:rPr>
        <w:t>.</w:t>
      </w:r>
      <w:r w:rsidRPr="005641BE">
        <w:rPr>
          <w:b/>
          <w:szCs w:val="28"/>
        </w:rPr>
        <w:t xml:space="preserve">6. Подготовка проекта договора аренды земельного участка или принятие решения об отказе в предоставлении земельного участка </w:t>
      </w:r>
    </w:p>
    <w:p w:rsidR="005E5850" w:rsidRPr="005641BE" w:rsidRDefault="005E5850" w:rsidP="005E5850">
      <w:pPr>
        <w:autoSpaceDE w:val="0"/>
        <w:autoSpaceDN w:val="0"/>
        <w:adjustRightInd w:val="0"/>
        <w:outlineLvl w:val="0"/>
        <w:rPr>
          <w:szCs w:val="28"/>
        </w:rPr>
      </w:pPr>
    </w:p>
    <w:p w:rsidR="005E5850" w:rsidRPr="005641BE" w:rsidRDefault="005E5850" w:rsidP="005E5850">
      <w:pPr>
        <w:autoSpaceDE w:val="0"/>
        <w:autoSpaceDN w:val="0"/>
        <w:adjustRightInd w:val="0"/>
        <w:ind w:firstLine="709"/>
        <w:jc w:val="both"/>
        <w:rPr>
          <w:szCs w:val="28"/>
        </w:rPr>
      </w:pPr>
      <w:r w:rsidRPr="005641BE">
        <w:rPr>
          <w:szCs w:val="28"/>
        </w:rPr>
        <w:t>38. Основанием для начала административной процедуры является поступление документов, запрошенных в порядке межведомственного информационного взаимодействия.</w:t>
      </w:r>
    </w:p>
    <w:p w:rsidR="005E5850" w:rsidRPr="005641BE" w:rsidRDefault="005E5850" w:rsidP="005E5850">
      <w:pPr>
        <w:autoSpaceDE w:val="0"/>
        <w:autoSpaceDN w:val="0"/>
        <w:adjustRightInd w:val="0"/>
        <w:ind w:firstLine="709"/>
        <w:jc w:val="both"/>
        <w:rPr>
          <w:szCs w:val="28"/>
        </w:rPr>
      </w:pPr>
      <w:r w:rsidRPr="005641BE">
        <w:rPr>
          <w:szCs w:val="28"/>
        </w:rPr>
        <w:t>В случае</w:t>
      </w:r>
      <w:proofErr w:type="gramStart"/>
      <w:r w:rsidRPr="005641BE">
        <w:rPr>
          <w:szCs w:val="28"/>
        </w:rPr>
        <w:t>,</w:t>
      </w:r>
      <w:proofErr w:type="gramEnd"/>
      <w:r w:rsidRPr="005641BE">
        <w:rPr>
          <w:szCs w:val="28"/>
        </w:rPr>
        <w:t xml:space="preserve"> если по результатам экспертизы документов и рассмотрения документов, поступивших в порядке межведомственного взаимодействия не выявлено оснований для отказа в предоставлении земельного участка в аренду Администрация осуществляет подготовку проекта договора аренды земельного участка в трех экземплярах, их подписание и направление заявителю.</w:t>
      </w:r>
    </w:p>
    <w:p w:rsidR="005E5850" w:rsidRPr="005641BE" w:rsidRDefault="005E5850" w:rsidP="005E5850">
      <w:pPr>
        <w:autoSpaceDE w:val="0"/>
        <w:autoSpaceDN w:val="0"/>
        <w:adjustRightInd w:val="0"/>
        <w:ind w:firstLine="709"/>
        <w:jc w:val="both"/>
        <w:rPr>
          <w:szCs w:val="28"/>
        </w:rPr>
      </w:pPr>
      <w:r w:rsidRPr="005641BE">
        <w:rPr>
          <w:szCs w:val="28"/>
        </w:rPr>
        <w:t xml:space="preserve">При наличии принятого решения о предварительном согласовании предоставления испрашиваемого земельного участка выполнение </w:t>
      </w:r>
      <w:proofErr w:type="gramStart"/>
      <w:r w:rsidRPr="005641BE">
        <w:rPr>
          <w:szCs w:val="28"/>
        </w:rPr>
        <w:t>административной процедуры, предусмотренной пунктом 37 настоящего Регламента не производится</w:t>
      </w:r>
      <w:proofErr w:type="gramEnd"/>
      <w:r w:rsidRPr="005641BE">
        <w:rPr>
          <w:szCs w:val="28"/>
        </w:rPr>
        <w:t xml:space="preserve">. </w:t>
      </w:r>
      <w:proofErr w:type="gramStart"/>
      <w:r w:rsidRPr="005641BE">
        <w:rPr>
          <w:szCs w:val="28"/>
        </w:rPr>
        <w:t>Юридическим фактом, инициирующим начало выполнения административной процедуры в данном случае является</w:t>
      </w:r>
      <w:proofErr w:type="gramEnd"/>
      <w:r w:rsidRPr="005641BE">
        <w:rPr>
          <w:szCs w:val="28"/>
        </w:rPr>
        <w:t xml:space="preserve"> установление по результатам межведомственных запросов отсутствие оснований для отказа в предоставлении земельного участка.</w:t>
      </w:r>
    </w:p>
    <w:p w:rsidR="005E5850" w:rsidRPr="005641BE" w:rsidRDefault="005E5850" w:rsidP="005E5850">
      <w:pPr>
        <w:autoSpaceDE w:val="0"/>
        <w:autoSpaceDN w:val="0"/>
        <w:adjustRightInd w:val="0"/>
        <w:ind w:firstLine="709"/>
        <w:jc w:val="both"/>
        <w:rPr>
          <w:szCs w:val="28"/>
        </w:rPr>
      </w:pPr>
      <w:r w:rsidRPr="005641BE">
        <w:rPr>
          <w:szCs w:val="28"/>
        </w:rPr>
        <w:t>Максимальное время, затраченное на административное действие, не должно превышать тридцати дней.</w:t>
      </w:r>
    </w:p>
    <w:p w:rsidR="005E5850" w:rsidRPr="005641BE" w:rsidRDefault="005E5850" w:rsidP="005E5850">
      <w:pPr>
        <w:autoSpaceDE w:val="0"/>
        <w:autoSpaceDN w:val="0"/>
        <w:adjustRightInd w:val="0"/>
        <w:ind w:firstLine="709"/>
        <w:jc w:val="both"/>
        <w:rPr>
          <w:szCs w:val="28"/>
        </w:rPr>
      </w:pPr>
      <w:r w:rsidRPr="005641BE">
        <w:rPr>
          <w:szCs w:val="28"/>
        </w:rPr>
        <w:t>39. Способом фиксации результата административной процедуры является подготовка, подписание и направление заявителю проекта договора аренды земельного участка либо решения об отказе в предоставлении земельного участка без проведения аукциона.</w:t>
      </w:r>
    </w:p>
    <w:p w:rsidR="005E5850" w:rsidRPr="005641BE" w:rsidRDefault="005E5850" w:rsidP="005E5850">
      <w:pPr>
        <w:widowControl w:val="0"/>
        <w:shd w:val="clear" w:color="auto" w:fill="FFFFFF"/>
        <w:tabs>
          <w:tab w:val="left" w:pos="1332"/>
        </w:tabs>
        <w:rPr>
          <w:rFonts w:eastAsia="Calibri"/>
          <w:color w:val="000000"/>
          <w:szCs w:val="28"/>
          <w:lang w:eastAsia="en-US"/>
        </w:rPr>
      </w:pPr>
    </w:p>
    <w:p w:rsidR="005E5850" w:rsidRPr="005641BE" w:rsidRDefault="005E5850" w:rsidP="005E5850">
      <w:pPr>
        <w:autoSpaceDE w:val="0"/>
        <w:autoSpaceDN w:val="0"/>
        <w:adjustRightInd w:val="0"/>
        <w:ind w:firstLine="540"/>
        <w:jc w:val="center"/>
        <w:outlineLvl w:val="1"/>
        <w:rPr>
          <w:b/>
          <w:szCs w:val="28"/>
        </w:rPr>
      </w:pPr>
      <w:r w:rsidRPr="005641BE">
        <w:rPr>
          <w:b/>
          <w:szCs w:val="28"/>
        </w:rPr>
        <w:t>3.6.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услуг (функций) Свердловской области», а также в многофункциональных центрах предоставления государственных и муниципальных услуг</w:t>
      </w:r>
    </w:p>
    <w:p w:rsidR="005E5850" w:rsidRPr="005641BE" w:rsidRDefault="005E5850" w:rsidP="005E5850">
      <w:pPr>
        <w:autoSpaceDE w:val="0"/>
        <w:autoSpaceDN w:val="0"/>
        <w:adjustRightInd w:val="0"/>
        <w:ind w:firstLine="540"/>
        <w:jc w:val="center"/>
        <w:outlineLvl w:val="1"/>
        <w:rPr>
          <w:b/>
          <w:szCs w:val="28"/>
        </w:rPr>
      </w:pPr>
    </w:p>
    <w:p w:rsidR="005E5850" w:rsidRPr="005641BE" w:rsidRDefault="005E5850" w:rsidP="005E5850">
      <w:pPr>
        <w:ind w:firstLine="720"/>
        <w:jc w:val="both"/>
        <w:rPr>
          <w:szCs w:val="28"/>
        </w:rPr>
      </w:pPr>
      <w:r w:rsidRPr="005641BE">
        <w:rPr>
          <w:szCs w:val="28"/>
        </w:rPr>
        <w:t>40. Многофункциональный центр предоставления государственных и муниципальных услуг (далее – МФЦ) осуществляет следующие действия по данной муниципальной услуге:</w:t>
      </w:r>
    </w:p>
    <w:p w:rsidR="005E5850" w:rsidRPr="005641BE" w:rsidRDefault="005E5850" w:rsidP="005E5850">
      <w:pPr>
        <w:ind w:firstLine="720"/>
        <w:jc w:val="both"/>
        <w:rPr>
          <w:szCs w:val="28"/>
        </w:rPr>
      </w:pPr>
      <w:r w:rsidRPr="005641BE">
        <w:rPr>
          <w:szCs w:val="28"/>
        </w:rPr>
        <w:t>-</w:t>
      </w:r>
      <w:r w:rsidRPr="005641BE">
        <w:rPr>
          <w:szCs w:val="28"/>
        </w:rPr>
        <w:tab/>
        <w:t>информирование заявителей о порядке предоставления муниципальной услуги;</w:t>
      </w:r>
    </w:p>
    <w:p w:rsidR="005E5850" w:rsidRPr="005641BE" w:rsidRDefault="005E5850" w:rsidP="005E5850">
      <w:pPr>
        <w:ind w:firstLine="720"/>
        <w:jc w:val="both"/>
        <w:rPr>
          <w:szCs w:val="28"/>
        </w:rPr>
      </w:pPr>
      <w:r w:rsidRPr="005641BE">
        <w:rPr>
          <w:szCs w:val="28"/>
        </w:rPr>
        <w:t>-</w:t>
      </w:r>
      <w:r w:rsidRPr="005641BE">
        <w:rPr>
          <w:szCs w:val="28"/>
        </w:rPr>
        <w:tab/>
        <w:t>информирование заявителей о месте нахождения Администрации, режиме работы и контактных телефонах Администрации;</w:t>
      </w:r>
    </w:p>
    <w:p w:rsidR="005E5850" w:rsidRPr="005641BE" w:rsidRDefault="005E5850" w:rsidP="005E5850">
      <w:pPr>
        <w:ind w:firstLine="720"/>
        <w:jc w:val="both"/>
        <w:rPr>
          <w:szCs w:val="28"/>
        </w:rPr>
      </w:pPr>
      <w:r w:rsidRPr="005641BE">
        <w:rPr>
          <w:szCs w:val="28"/>
        </w:rPr>
        <w:t>-</w:t>
      </w:r>
      <w:r w:rsidRPr="005641BE">
        <w:rPr>
          <w:szCs w:val="28"/>
        </w:rPr>
        <w:tab/>
        <w:t>прием запросов о предоставлении муниципальной услуги;</w:t>
      </w:r>
    </w:p>
    <w:p w:rsidR="005E5850" w:rsidRPr="005641BE" w:rsidRDefault="005E5850" w:rsidP="005E5850">
      <w:pPr>
        <w:ind w:firstLine="720"/>
        <w:jc w:val="both"/>
        <w:rPr>
          <w:szCs w:val="28"/>
        </w:rPr>
      </w:pPr>
      <w:r w:rsidRPr="005641BE">
        <w:rPr>
          <w:szCs w:val="28"/>
        </w:rPr>
        <w:t>-</w:t>
      </w:r>
      <w:r w:rsidRPr="005641BE">
        <w:rPr>
          <w:szCs w:val="28"/>
        </w:rPr>
        <w:tab/>
        <w:t>передачу принятых запросов в Администрацию;</w:t>
      </w:r>
    </w:p>
    <w:p w:rsidR="005E5850" w:rsidRPr="005641BE" w:rsidRDefault="005E5850" w:rsidP="005E5850">
      <w:pPr>
        <w:ind w:firstLine="531"/>
        <w:jc w:val="both"/>
        <w:rPr>
          <w:szCs w:val="28"/>
        </w:rPr>
      </w:pPr>
      <w:r w:rsidRPr="005641BE">
        <w:rPr>
          <w:szCs w:val="28"/>
        </w:rPr>
        <w:t xml:space="preserve">Для получения муниципальной услуги заявители (физические, либо их представители) представляют в МФЦ заявление по соответствующей форме, прилагаемой к Регламенту  документы, указанные в п. 15 Регламента.  </w:t>
      </w:r>
    </w:p>
    <w:p w:rsidR="005E5850" w:rsidRPr="005641BE" w:rsidRDefault="005E5850" w:rsidP="005E5850">
      <w:pPr>
        <w:ind w:firstLine="531"/>
        <w:jc w:val="both"/>
        <w:rPr>
          <w:szCs w:val="28"/>
        </w:rPr>
      </w:pPr>
      <w:r w:rsidRPr="005641BE">
        <w:rPr>
          <w:szCs w:val="28"/>
        </w:rPr>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предоставляются заявителем (его законным представителем либо представителем заявителя, действующим на </w:t>
      </w:r>
      <w:r w:rsidRPr="005641BE">
        <w:rPr>
          <w:szCs w:val="28"/>
        </w:rPr>
        <w:lastRenderedPageBreak/>
        <w:t xml:space="preserve">основании нотариально удостоверенной доверенности) </w:t>
      </w:r>
      <w:proofErr w:type="gramStart"/>
      <w:r w:rsidRPr="005641BE">
        <w:rPr>
          <w:szCs w:val="28"/>
        </w:rPr>
        <w:t>в</w:t>
      </w:r>
      <w:proofErr w:type="gramEnd"/>
      <w:r w:rsidRPr="005641BE">
        <w:rPr>
          <w:szCs w:val="28"/>
        </w:rPr>
        <w:t xml:space="preserve"> </w:t>
      </w:r>
      <w:proofErr w:type="gramStart"/>
      <w:r w:rsidRPr="005641BE">
        <w:rPr>
          <w:szCs w:val="28"/>
        </w:rPr>
        <w:t>уполномоченный</w:t>
      </w:r>
      <w:proofErr w:type="gramEnd"/>
      <w:r w:rsidRPr="005641BE">
        <w:rPr>
          <w:szCs w:val="28"/>
        </w:rPr>
        <w:t xml:space="preserve"> орган одновременно с подлинниками указанных документов для их сверки и заверения лицом, осуществляющим прием документов.</w:t>
      </w:r>
    </w:p>
    <w:p w:rsidR="005E5850" w:rsidRPr="005641BE" w:rsidRDefault="005E5850" w:rsidP="005E5850">
      <w:pPr>
        <w:ind w:firstLine="531"/>
        <w:jc w:val="both"/>
        <w:rPr>
          <w:szCs w:val="28"/>
        </w:rPr>
      </w:pPr>
      <w:r w:rsidRPr="005641BE">
        <w:rPr>
          <w:szCs w:val="28"/>
        </w:rPr>
        <w:t>Специалист МФЦ осуществляет проверку полноты и правильности оформления заявителем предоставленных документов.</w:t>
      </w:r>
    </w:p>
    <w:p w:rsidR="005E5850" w:rsidRPr="005641BE" w:rsidRDefault="005E5850" w:rsidP="005E5850">
      <w:pPr>
        <w:autoSpaceDE w:val="0"/>
        <w:autoSpaceDN w:val="0"/>
        <w:adjustRightInd w:val="0"/>
        <w:ind w:firstLine="540"/>
        <w:jc w:val="both"/>
        <w:rPr>
          <w:szCs w:val="28"/>
        </w:rPr>
      </w:pPr>
      <w:r w:rsidRPr="005641BE">
        <w:rPr>
          <w:szCs w:val="28"/>
        </w:rPr>
        <w:t xml:space="preserve">Если специалист МФЦ считает, что содержащиеся в предоставленных документах сведения повлекут отказ предоставления услуги, он предупреждает об этом заявителя. Если после предупреждения заявитель настаивает на приеме документов, они принимаются специалистом МФЦ. </w:t>
      </w:r>
    </w:p>
    <w:p w:rsidR="005E5850" w:rsidRPr="005641BE" w:rsidRDefault="005E5850" w:rsidP="005E5850">
      <w:pPr>
        <w:autoSpaceDE w:val="0"/>
        <w:autoSpaceDN w:val="0"/>
        <w:adjustRightInd w:val="0"/>
        <w:ind w:firstLine="540"/>
        <w:jc w:val="both"/>
        <w:rPr>
          <w:szCs w:val="28"/>
        </w:rPr>
      </w:pPr>
      <w:r w:rsidRPr="005641BE">
        <w:rPr>
          <w:szCs w:val="28"/>
        </w:rPr>
        <w:t xml:space="preserve">В этом случае в  запросе на организацию предоставления муниципальной  услуги (далее – запрос в МФЦ) делается запись о предупреждении заявителя о вероятности отказа Администрации  в предоставлении услуги, и о требовании заявителя принятия документов. </w:t>
      </w:r>
    </w:p>
    <w:p w:rsidR="005E5850" w:rsidRPr="005641BE" w:rsidRDefault="005E5850" w:rsidP="005E5850">
      <w:pPr>
        <w:autoSpaceDE w:val="0"/>
        <w:autoSpaceDN w:val="0"/>
        <w:adjustRightInd w:val="0"/>
        <w:ind w:firstLine="540"/>
        <w:jc w:val="both"/>
        <w:rPr>
          <w:szCs w:val="28"/>
        </w:rPr>
      </w:pPr>
      <w:r w:rsidRPr="005641BE">
        <w:rPr>
          <w:szCs w:val="28"/>
        </w:rPr>
        <w:t xml:space="preserve">При предоставлении с заявлением не всех необходимых документов специалист МФЦ предупреждает заявителя о необходимости предоставления недостающих документов, и о вероятности отказа Администрации в предоставлении услуги. Если заявитель согласен на предоставление недостающих документов, все предоставленные им документы возвращаются, его обращение регистрируется как консультация. В последствие полный пакет документов предоставляется заявителем в МФЦ в общем порядке. </w:t>
      </w:r>
    </w:p>
    <w:p w:rsidR="005E5850" w:rsidRPr="005641BE" w:rsidRDefault="005E5850" w:rsidP="005E5850">
      <w:pPr>
        <w:autoSpaceDE w:val="0"/>
        <w:autoSpaceDN w:val="0"/>
        <w:adjustRightInd w:val="0"/>
        <w:ind w:firstLine="708"/>
        <w:jc w:val="both"/>
        <w:rPr>
          <w:szCs w:val="28"/>
        </w:rPr>
      </w:pPr>
      <w:r w:rsidRPr="005641BE">
        <w:rPr>
          <w:szCs w:val="28"/>
        </w:rPr>
        <w:t>Если заявитель, несмотря на предупреждение, настаивает на приёме имеющихся документов, специалист МФЦ принимает неполный комплект документов.</w:t>
      </w:r>
    </w:p>
    <w:p w:rsidR="005E5850" w:rsidRPr="005641BE" w:rsidRDefault="005E5850" w:rsidP="005E5850">
      <w:pPr>
        <w:tabs>
          <w:tab w:val="left" w:pos="1260"/>
        </w:tabs>
        <w:ind w:firstLine="567"/>
        <w:jc w:val="both"/>
        <w:rPr>
          <w:szCs w:val="28"/>
        </w:rPr>
      </w:pPr>
      <w:r w:rsidRPr="005641BE">
        <w:rPr>
          <w:szCs w:val="28"/>
        </w:rPr>
        <w:t>Запрос в МФЦ формируется в двух экземплярах, оба экземпляра подписываются специалистом МФЦ и заявителем, один экземпляр по окончанию процедуры приема документов передаётся заявителю, второй остаётся в МФЦ.</w:t>
      </w:r>
    </w:p>
    <w:p w:rsidR="005E5850" w:rsidRPr="005641BE" w:rsidRDefault="005E5850" w:rsidP="005E5850">
      <w:pPr>
        <w:tabs>
          <w:tab w:val="left" w:pos="1260"/>
        </w:tabs>
        <w:ind w:firstLine="567"/>
        <w:jc w:val="both"/>
        <w:rPr>
          <w:szCs w:val="28"/>
        </w:rPr>
      </w:pPr>
      <w:r w:rsidRPr="005641BE">
        <w:rPr>
          <w:szCs w:val="28"/>
        </w:rPr>
        <w:t>На двух экземплярах запроса  в МФЦ специалистом МФЦ указывается:</w:t>
      </w:r>
    </w:p>
    <w:p w:rsidR="005E5850" w:rsidRPr="005641BE" w:rsidRDefault="005E5850" w:rsidP="005E5850">
      <w:pPr>
        <w:tabs>
          <w:tab w:val="left" w:pos="1260"/>
        </w:tabs>
        <w:ind w:firstLine="567"/>
        <w:jc w:val="both"/>
        <w:rPr>
          <w:szCs w:val="28"/>
        </w:rPr>
      </w:pPr>
      <w:r w:rsidRPr="005641BE">
        <w:rPr>
          <w:szCs w:val="28"/>
        </w:rPr>
        <w:t>1) фамилия, имя, отчество заявителя (представителя заявителя);</w:t>
      </w:r>
    </w:p>
    <w:p w:rsidR="005E5850" w:rsidRPr="005641BE" w:rsidRDefault="005E5850" w:rsidP="005E5850">
      <w:pPr>
        <w:tabs>
          <w:tab w:val="left" w:pos="1260"/>
        </w:tabs>
        <w:ind w:firstLine="567"/>
        <w:jc w:val="both"/>
        <w:rPr>
          <w:szCs w:val="28"/>
        </w:rPr>
      </w:pPr>
      <w:r w:rsidRPr="005641BE">
        <w:rPr>
          <w:szCs w:val="28"/>
        </w:rPr>
        <w:t>2) адрес регистрации заявителя и контактный телефон;</w:t>
      </w:r>
    </w:p>
    <w:p w:rsidR="005E5850" w:rsidRPr="005641BE" w:rsidRDefault="005E5850" w:rsidP="005E5850">
      <w:pPr>
        <w:tabs>
          <w:tab w:val="left" w:pos="1260"/>
        </w:tabs>
        <w:ind w:firstLine="567"/>
        <w:jc w:val="both"/>
        <w:rPr>
          <w:szCs w:val="28"/>
        </w:rPr>
      </w:pPr>
      <w:r w:rsidRPr="005641BE">
        <w:rPr>
          <w:szCs w:val="28"/>
        </w:rPr>
        <w:t xml:space="preserve">3) адрес фактического места проживания; </w:t>
      </w:r>
    </w:p>
    <w:p w:rsidR="005E5850" w:rsidRPr="005641BE" w:rsidRDefault="005E5850" w:rsidP="005E5850">
      <w:pPr>
        <w:tabs>
          <w:tab w:val="left" w:pos="1260"/>
        </w:tabs>
        <w:ind w:firstLine="567"/>
        <w:jc w:val="both"/>
        <w:rPr>
          <w:szCs w:val="28"/>
        </w:rPr>
      </w:pPr>
      <w:r w:rsidRPr="005641BE">
        <w:rPr>
          <w:szCs w:val="28"/>
        </w:rPr>
        <w:t>4) данные документа удостоверяющего личность заявителя (серия, номер, дата выдачи, наименование органа, выдавшего документ), номер и дата выдачи доверенности (в случае обращения представителя заявителя);</w:t>
      </w:r>
    </w:p>
    <w:p w:rsidR="005E5850" w:rsidRPr="005641BE" w:rsidRDefault="005E5850" w:rsidP="005E5850">
      <w:pPr>
        <w:tabs>
          <w:tab w:val="left" w:pos="1260"/>
        </w:tabs>
        <w:ind w:firstLine="567"/>
        <w:jc w:val="both"/>
        <w:rPr>
          <w:szCs w:val="28"/>
        </w:rPr>
      </w:pPr>
      <w:r w:rsidRPr="005641BE">
        <w:rPr>
          <w:szCs w:val="28"/>
        </w:rPr>
        <w:t>5) наименование документа (документов) принятых у заявителя;</w:t>
      </w:r>
    </w:p>
    <w:p w:rsidR="005E5850" w:rsidRPr="005641BE" w:rsidRDefault="005E5850" w:rsidP="005E5850">
      <w:pPr>
        <w:tabs>
          <w:tab w:val="left" w:pos="1260"/>
        </w:tabs>
        <w:ind w:firstLine="567"/>
        <w:jc w:val="both"/>
        <w:rPr>
          <w:szCs w:val="28"/>
        </w:rPr>
      </w:pPr>
      <w:r w:rsidRPr="005641BE">
        <w:rPr>
          <w:szCs w:val="28"/>
        </w:rPr>
        <w:t>6)  количество экземпляров и листов  принятых документов;</w:t>
      </w:r>
    </w:p>
    <w:p w:rsidR="005E5850" w:rsidRPr="005641BE" w:rsidRDefault="005E5850" w:rsidP="005E5850">
      <w:pPr>
        <w:tabs>
          <w:tab w:val="left" w:pos="1260"/>
        </w:tabs>
        <w:ind w:firstLine="567"/>
        <w:jc w:val="both"/>
        <w:rPr>
          <w:szCs w:val="28"/>
        </w:rPr>
      </w:pPr>
      <w:r w:rsidRPr="005641BE">
        <w:rPr>
          <w:szCs w:val="28"/>
        </w:rPr>
        <w:t>7)  дата и время приема заявления;</w:t>
      </w:r>
    </w:p>
    <w:p w:rsidR="005E5850" w:rsidRPr="005641BE" w:rsidRDefault="005E5850" w:rsidP="005E5850">
      <w:pPr>
        <w:tabs>
          <w:tab w:val="left" w:pos="1260"/>
        </w:tabs>
        <w:ind w:firstLine="567"/>
        <w:jc w:val="both"/>
        <w:rPr>
          <w:szCs w:val="28"/>
        </w:rPr>
      </w:pPr>
      <w:r w:rsidRPr="005641BE">
        <w:rPr>
          <w:szCs w:val="28"/>
        </w:rPr>
        <w:t>8)  категория заявителя;</w:t>
      </w:r>
    </w:p>
    <w:p w:rsidR="005E5850" w:rsidRPr="005641BE" w:rsidRDefault="005E5850" w:rsidP="005E5850">
      <w:pPr>
        <w:tabs>
          <w:tab w:val="left" w:pos="1260"/>
        </w:tabs>
        <w:ind w:firstLine="567"/>
        <w:jc w:val="both"/>
        <w:rPr>
          <w:szCs w:val="28"/>
        </w:rPr>
      </w:pPr>
      <w:r w:rsidRPr="005641BE">
        <w:rPr>
          <w:szCs w:val="28"/>
        </w:rPr>
        <w:t xml:space="preserve">9) фамилия и должность сотрудника МФЦ, осуществлявшего прием документов. </w:t>
      </w:r>
    </w:p>
    <w:p w:rsidR="005E5850" w:rsidRPr="005641BE" w:rsidRDefault="005E5850" w:rsidP="005E5850">
      <w:pPr>
        <w:tabs>
          <w:tab w:val="left" w:pos="1260"/>
        </w:tabs>
        <w:ind w:firstLine="567"/>
        <w:jc w:val="both"/>
        <w:rPr>
          <w:szCs w:val="28"/>
        </w:rPr>
      </w:pPr>
      <w:r w:rsidRPr="005641BE">
        <w:rPr>
          <w:szCs w:val="28"/>
        </w:rPr>
        <w:t xml:space="preserve">Специалист МФЦ разъясняет заявителю, что уведомление Администрации о принятом решении будет направлено Администрацией  почтовым отправлением в течение десяти рабочих дней со дня принятия решения о включении в очередь либо об отказе во включении в очередь, о чем в запросе в  МФЦ делается отметка. </w:t>
      </w:r>
    </w:p>
    <w:p w:rsidR="005E5850" w:rsidRPr="005641BE" w:rsidRDefault="005E5850" w:rsidP="005E5850">
      <w:pPr>
        <w:ind w:left="540"/>
        <w:jc w:val="both"/>
        <w:rPr>
          <w:szCs w:val="28"/>
        </w:rPr>
      </w:pPr>
      <w:r w:rsidRPr="005641BE">
        <w:rPr>
          <w:szCs w:val="28"/>
        </w:rPr>
        <w:t>Один экземпляр запроса в МФЦ передается заявителю специалистом МФЦ.</w:t>
      </w:r>
    </w:p>
    <w:p w:rsidR="005E5850" w:rsidRDefault="005E5850" w:rsidP="005E5850">
      <w:pPr>
        <w:jc w:val="both"/>
        <w:rPr>
          <w:szCs w:val="28"/>
        </w:rPr>
      </w:pPr>
      <w:r w:rsidRPr="005641BE">
        <w:rPr>
          <w:szCs w:val="28"/>
        </w:rPr>
        <w:t>Заявление и приложенные к нему документы в срок, не позднее одного рабочего дня с момента их принятия передаются в Администрацию в порядке, предусмотренном Регламентом.</w:t>
      </w:r>
    </w:p>
    <w:p w:rsidR="005E5850" w:rsidRPr="005641BE" w:rsidRDefault="005E5850" w:rsidP="005E5850">
      <w:pPr>
        <w:ind w:firstLine="567"/>
        <w:jc w:val="both"/>
        <w:rPr>
          <w:szCs w:val="28"/>
        </w:rPr>
      </w:pPr>
      <w:r w:rsidRPr="005641BE">
        <w:rPr>
          <w:szCs w:val="28"/>
        </w:rPr>
        <w:t>Дальнейшие административные действия по предоставлению муниципальной услуги выполняются Администрацией в соответствии с Регламентом.</w:t>
      </w:r>
    </w:p>
    <w:p w:rsidR="005E5850" w:rsidRPr="005641BE" w:rsidRDefault="005E5850" w:rsidP="005E5850">
      <w:pPr>
        <w:jc w:val="both"/>
        <w:rPr>
          <w:szCs w:val="28"/>
        </w:rPr>
      </w:pPr>
    </w:p>
    <w:p w:rsidR="005E5850" w:rsidRPr="005641BE" w:rsidRDefault="005E5850" w:rsidP="005E5850">
      <w:pPr>
        <w:widowControl w:val="0"/>
        <w:jc w:val="center"/>
        <w:rPr>
          <w:b/>
          <w:szCs w:val="28"/>
        </w:rPr>
      </w:pPr>
      <w:r w:rsidRPr="005641BE">
        <w:rPr>
          <w:b/>
          <w:szCs w:val="28"/>
        </w:rPr>
        <w:t>Раздел 4. Контроль предоставления муниципальной услуги</w:t>
      </w:r>
    </w:p>
    <w:p w:rsidR="005E5850" w:rsidRPr="005641BE" w:rsidRDefault="005E5850" w:rsidP="005E5850">
      <w:pPr>
        <w:autoSpaceDE w:val="0"/>
        <w:autoSpaceDN w:val="0"/>
        <w:adjustRightInd w:val="0"/>
        <w:ind w:firstLine="709"/>
        <w:jc w:val="center"/>
        <w:rPr>
          <w:szCs w:val="28"/>
        </w:rPr>
      </w:pPr>
    </w:p>
    <w:p w:rsidR="005E5850" w:rsidRPr="005641BE" w:rsidRDefault="005E5850" w:rsidP="005E5850">
      <w:pPr>
        <w:widowControl w:val="0"/>
        <w:autoSpaceDE w:val="0"/>
        <w:autoSpaceDN w:val="0"/>
        <w:adjustRightInd w:val="0"/>
        <w:ind w:firstLine="709"/>
        <w:jc w:val="both"/>
        <w:rPr>
          <w:szCs w:val="28"/>
        </w:rPr>
      </w:pPr>
      <w:r w:rsidRPr="005641BE">
        <w:rPr>
          <w:szCs w:val="28"/>
        </w:rPr>
        <w:t>41. Текущий контроль предоставления специалистами отдела муниципальной услуги осуществляется начальником отдела по управлению муниципальным имуществом Администрации, а также главой городского округа Верхняя Тура, курирующим деятельность отдела по управлению муниципальным имуществом Администрации.</w:t>
      </w:r>
    </w:p>
    <w:p w:rsidR="005E5850" w:rsidRPr="005641BE" w:rsidRDefault="005E5850" w:rsidP="005E5850">
      <w:pPr>
        <w:widowControl w:val="0"/>
        <w:autoSpaceDE w:val="0"/>
        <w:autoSpaceDN w:val="0"/>
        <w:adjustRightInd w:val="0"/>
        <w:ind w:firstLine="709"/>
        <w:jc w:val="both"/>
        <w:rPr>
          <w:szCs w:val="28"/>
        </w:rPr>
      </w:pPr>
      <w:r w:rsidRPr="005641BE">
        <w:rPr>
          <w:szCs w:val="28"/>
        </w:rPr>
        <w:t xml:space="preserve">Текущий контроль соблюдения специалистами отдела положений настоящего Регламента, иных нормативных правовых актов Российской Федерации и нормативных </w:t>
      </w:r>
      <w:r w:rsidRPr="005641BE">
        <w:rPr>
          <w:szCs w:val="28"/>
        </w:rPr>
        <w:lastRenderedPageBreak/>
        <w:t xml:space="preserve">правовых актов Свердловской области осуществляется путем проведения согласования документов. </w:t>
      </w:r>
    </w:p>
    <w:p w:rsidR="005E5850" w:rsidRPr="005641BE" w:rsidRDefault="005E5850" w:rsidP="005E5850">
      <w:pPr>
        <w:widowControl w:val="0"/>
        <w:autoSpaceDE w:val="0"/>
        <w:autoSpaceDN w:val="0"/>
        <w:adjustRightInd w:val="0"/>
        <w:ind w:firstLine="709"/>
        <w:jc w:val="both"/>
        <w:rPr>
          <w:szCs w:val="28"/>
        </w:rPr>
      </w:pPr>
      <w:r w:rsidRPr="005641BE">
        <w:rPr>
          <w:szCs w:val="28"/>
        </w:rPr>
        <w:t xml:space="preserve">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 </w:t>
      </w:r>
    </w:p>
    <w:p w:rsidR="005E5850" w:rsidRPr="005641BE" w:rsidRDefault="005E5850" w:rsidP="005E5850">
      <w:pPr>
        <w:widowControl w:val="0"/>
        <w:autoSpaceDE w:val="0"/>
        <w:autoSpaceDN w:val="0"/>
        <w:adjustRightInd w:val="0"/>
        <w:ind w:firstLine="709"/>
        <w:jc w:val="both"/>
        <w:rPr>
          <w:szCs w:val="28"/>
        </w:rPr>
      </w:pPr>
      <w:r w:rsidRPr="005641BE">
        <w:rPr>
          <w:szCs w:val="28"/>
        </w:rPr>
        <w:t>42. Проверка полноты и качества предоставления муниципальной услуги специалистами отдела осуществляется начальником отдела по управлению муниципальным имуществом Администрации, непосредственно курирующим деятельность своего отдела. Проверка полноты и качества предоставления муниципальной услуги осуществляется в двух формах: плановой и внеплановой.</w:t>
      </w:r>
    </w:p>
    <w:p w:rsidR="005E5850" w:rsidRPr="005641BE" w:rsidRDefault="005E5850" w:rsidP="005E5850">
      <w:pPr>
        <w:ind w:firstLine="709"/>
        <w:jc w:val="both"/>
        <w:rPr>
          <w:szCs w:val="28"/>
        </w:rPr>
      </w:pPr>
      <w:r w:rsidRPr="005641BE">
        <w:rPr>
          <w:szCs w:val="28"/>
        </w:rPr>
        <w:t xml:space="preserve">43.Плановые проверки полноты и качества предоставления муниципальной услуги осуществляются: </w:t>
      </w:r>
    </w:p>
    <w:p w:rsidR="005E5850" w:rsidRPr="005641BE" w:rsidRDefault="005E5850" w:rsidP="005E5850">
      <w:pPr>
        <w:ind w:firstLine="709"/>
        <w:jc w:val="both"/>
        <w:rPr>
          <w:szCs w:val="28"/>
        </w:rPr>
      </w:pPr>
      <w:r w:rsidRPr="005641BE">
        <w:rPr>
          <w:szCs w:val="28"/>
        </w:rPr>
        <w:t>1) в соответствии с утвержденными календарными планами целевых проверок Администрации, но не реже чем один раз в квартал;</w:t>
      </w:r>
    </w:p>
    <w:p w:rsidR="005E5850" w:rsidRPr="005641BE" w:rsidRDefault="005E5850" w:rsidP="005E5850">
      <w:pPr>
        <w:ind w:firstLine="709"/>
        <w:jc w:val="both"/>
        <w:rPr>
          <w:szCs w:val="28"/>
        </w:rPr>
      </w:pPr>
      <w:r w:rsidRPr="005641BE">
        <w:rPr>
          <w:szCs w:val="28"/>
        </w:rPr>
        <w:t xml:space="preserve">2) в соответствии с требованиями нормативных правовых актов Свердловской области, устанавливающих формы отчетности о предоставлении муниципальной услуги. </w:t>
      </w:r>
    </w:p>
    <w:p w:rsidR="005E5850" w:rsidRPr="005641BE" w:rsidRDefault="005E5850" w:rsidP="005E5850">
      <w:pPr>
        <w:ind w:firstLine="709"/>
        <w:jc w:val="both"/>
        <w:rPr>
          <w:szCs w:val="28"/>
        </w:rPr>
      </w:pPr>
      <w:r w:rsidRPr="005641BE">
        <w:rPr>
          <w:szCs w:val="28"/>
        </w:rPr>
        <w:t>44. Внеплановые проверки полноты и качества предоставления муниципальной услуги осуществляются в связи с рассмотрением поступивших</w:t>
      </w:r>
      <w:r>
        <w:rPr>
          <w:szCs w:val="28"/>
        </w:rPr>
        <w:t xml:space="preserve"> </w:t>
      </w:r>
      <w:r w:rsidRPr="005641BE">
        <w:rPr>
          <w:szCs w:val="28"/>
        </w:rPr>
        <w:t>в Администрацию жалоб в отношении действий (бездействия) должностных лиц</w:t>
      </w:r>
      <w:r>
        <w:rPr>
          <w:szCs w:val="28"/>
        </w:rPr>
        <w:t xml:space="preserve"> </w:t>
      </w:r>
      <w:r w:rsidRPr="005641BE">
        <w:rPr>
          <w:szCs w:val="28"/>
        </w:rPr>
        <w:t>и принятых ими решений при предоставлении муниципальной услуги либо</w:t>
      </w:r>
      <w:r>
        <w:rPr>
          <w:szCs w:val="28"/>
        </w:rPr>
        <w:t xml:space="preserve"> </w:t>
      </w:r>
      <w:r w:rsidRPr="005641BE">
        <w:rPr>
          <w:szCs w:val="28"/>
        </w:rPr>
        <w:t xml:space="preserve">по результатам текущего контроля. </w:t>
      </w:r>
    </w:p>
    <w:p w:rsidR="005E5850" w:rsidRPr="005641BE" w:rsidRDefault="005E5850" w:rsidP="005E5850">
      <w:pPr>
        <w:ind w:firstLine="709"/>
        <w:jc w:val="both"/>
        <w:rPr>
          <w:szCs w:val="28"/>
        </w:rPr>
      </w:pPr>
      <w:r w:rsidRPr="005641BE">
        <w:rPr>
          <w:szCs w:val="28"/>
        </w:rPr>
        <w:t>45. 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5E5850" w:rsidRPr="005641BE" w:rsidRDefault="005E5850" w:rsidP="005E5850">
      <w:pPr>
        <w:widowControl w:val="0"/>
        <w:autoSpaceDE w:val="0"/>
        <w:autoSpaceDN w:val="0"/>
        <w:adjustRightInd w:val="0"/>
        <w:ind w:firstLine="709"/>
        <w:jc w:val="both"/>
        <w:rPr>
          <w:szCs w:val="28"/>
        </w:rPr>
      </w:pPr>
    </w:p>
    <w:p w:rsidR="005E5850" w:rsidRPr="005641BE" w:rsidRDefault="005E5850" w:rsidP="005E5850">
      <w:pPr>
        <w:autoSpaceDE w:val="0"/>
        <w:autoSpaceDN w:val="0"/>
        <w:adjustRightInd w:val="0"/>
        <w:jc w:val="both"/>
        <w:rPr>
          <w:szCs w:val="28"/>
        </w:rPr>
      </w:pPr>
    </w:p>
    <w:p w:rsidR="005E5850" w:rsidRPr="005641BE" w:rsidRDefault="005E5850" w:rsidP="005E5850">
      <w:pPr>
        <w:widowControl w:val="0"/>
        <w:autoSpaceDE w:val="0"/>
        <w:autoSpaceDN w:val="0"/>
        <w:adjustRightInd w:val="0"/>
        <w:jc w:val="center"/>
        <w:rPr>
          <w:b/>
          <w:bCs/>
          <w:szCs w:val="28"/>
        </w:rPr>
      </w:pPr>
      <w:r w:rsidRPr="005641BE">
        <w:rPr>
          <w:b/>
          <w:bCs/>
          <w:szCs w:val="28"/>
        </w:rPr>
        <w:t xml:space="preserve">Раздел 5. Досудебный (внесудебный) порядок обжалования решений </w:t>
      </w:r>
      <w:r w:rsidRPr="005641BE">
        <w:rPr>
          <w:b/>
          <w:bCs/>
          <w:szCs w:val="28"/>
        </w:rPr>
        <w:br/>
        <w:t xml:space="preserve">и действий (бездействия) Администрации, а также его должностных лиц </w:t>
      </w:r>
    </w:p>
    <w:p w:rsidR="005E5850" w:rsidRPr="005641BE" w:rsidRDefault="005E5850" w:rsidP="005E5850">
      <w:pPr>
        <w:widowControl w:val="0"/>
        <w:autoSpaceDE w:val="0"/>
        <w:autoSpaceDN w:val="0"/>
        <w:adjustRightInd w:val="0"/>
        <w:ind w:firstLine="540"/>
        <w:jc w:val="center"/>
        <w:rPr>
          <w:b/>
          <w:szCs w:val="28"/>
        </w:rPr>
      </w:pPr>
    </w:p>
    <w:p w:rsidR="005E5850" w:rsidRPr="005641BE" w:rsidRDefault="005E5850" w:rsidP="005E5850">
      <w:pPr>
        <w:widowControl w:val="0"/>
        <w:autoSpaceDE w:val="0"/>
        <w:autoSpaceDN w:val="0"/>
        <w:adjustRightInd w:val="0"/>
        <w:ind w:firstLine="709"/>
        <w:jc w:val="both"/>
        <w:rPr>
          <w:szCs w:val="28"/>
        </w:rPr>
      </w:pPr>
      <w:r w:rsidRPr="005641BE">
        <w:rPr>
          <w:szCs w:val="28"/>
        </w:rPr>
        <w:t xml:space="preserve">45. Заявитель имеет право на досудебное обжалование </w:t>
      </w:r>
      <w:r w:rsidRPr="005641BE">
        <w:rPr>
          <w:bCs/>
          <w:szCs w:val="28"/>
        </w:rPr>
        <w:t>решений и действий</w:t>
      </w:r>
      <w:r w:rsidRPr="005641BE">
        <w:rPr>
          <w:b/>
          <w:bCs/>
          <w:szCs w:val="28"/>
        </w:rPr>
        <w:t xml:space="preserve"> </w:t>
      </w:r>
      <w:r w:rsidRPr="005641BE">
        <w:rPr>
          <w:szCs w:val="28"/>
        </w:rPr>
        <w:t xml:space="preserve">(бездействия) Администрации, </w:t>
      </w:r>
      <w:r w:rsidRPr="005641BE">
        <w:rPr>
          <w:bCs/>
          <w:szCs w:val="28"/>
        </w:rPr>
        <w:t xml:space="preserve">а также его должностных лиц при предоставлении </w:t>
      </w:r>
      <w:r w:rsidRPr="005641BE">
        <w:rPr>
          <w:szCs w:val="28"/>
        </w:rPr>
        <w:t>муниципальной</w:t>
      </w:r>
      <w:r w:rsidRPr="005641BE">
        <w:rPr>
          <w:bCs/>
          <w:szCs w:val="28"/>
        </w:rPr>
        <w:t xml:space="preserve"> услуги</w:t>
      </w:r>
      <w:r w:rsidRPr="005641BE">
        <w:rPr>
          <w:szCs w:val="28"/>
        </w:rPr>
        <w:t xml:space="preserve">. </w:t>
      </w:r>
    </w:p>
    <w:p w:rsidR="005E5850" w:rsidRPr="005641BE" w:rsidRDefault="005E5850" w:rsidP="005E5850">
      <w:pPr>
        <w:widowControl w:val="0"/>
        <w:autoSpaceDE w:val="0"/>
        <w:autoSpaceDN w:val="0"/>
        <w:adjustRightInd w:val="0"/>
        <w:ind w:firstLine="709"/>
        <w:jc w:val="both"/>
        <w:rPr>
          <w:szCs w:val="28"/>
        </w:rPr>
      </w:pPr>
      <w:r w:rsidRPr="005641BE">
        <w:rPr>
          <w:szCs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5E5850" w:rsidRPr="005641BE" w:rsidRDefault="005E5850" w:rsidP="005E5850">
      <w:pPr>
        <w:ind w:firstLine="709"/>
        <w:jc w:val="both"/>
        <w:rPr>
          <w:szCs w:val="28"/>
        </w:rPr>
      </w:pPr>
      <w:r w:rsidRPr="005641BE">
        <w:rPr>
          <w:szCs w:val="28"/>
        </w:rPr>
        <w:t xml:space="preserve">46. Предметом досудебного (внесудебного) обжалования могут быть решения и действия (бездействие) Администрации, а также его должностных лиц при предоставлении муниципальной услуги. </w:t>
      </w:r>
    </w:p>
    <w:p w:rsidR="005E5850" w:rsidRPr="005641BE" w:rsidRDefault="005E5850" w:rsidP="005E5850">
      <w:pPr>
        <w:ind w:firstLine="709"/>
        <w:jc w:val="both"/>
        <w:rPr>
          <w:szCs w:val="28"/>
        </w:rPr>
      </w:pPr>
      <w:r w:rsidRPr="005641BE">
        <w:rPr>
          <w:szCs w:val="28"/>
        </w:rPr>
        <w:t>47.  Информация о порядке подачи и рассмотрения жалоб размещается:</w:t>
      </w:r>
    </w:p>
    <w:p w:rsidR="005E5850" w:rsidRPr="005641BE" w:rsidRDefault="005E5850" w:rsidP="005E5850">
      <w:pPr>
        <w:ind w:firstLine="709"/>
        <w:jc w:val="both"/>
        <w:rPr>
          <w:szCs w:val="28"/>
        </w:rPr>
      </w:pPr>
      <w:r w:rsidRPr="005641BE">
        <w:rPr>
          <w:szCs w:val="28"/>
        </w:rPr>
        <w:t>1) на информационных стендах, расположенных в Администрации;</w:t>
      </w:r>
    </w:p>
    <w:p w:rsidR="005E5850" w:rsidRPr="005641BE" w:rsidRDefault="005E5850" w:rsidP="005E5850">
      <w:pPr>
        <w:ind w:firstLine="709"/>
        <w:jc w:val="both"/>
        <w:rPr>
          <w:szCs w:val="28"/>
        </w:rPr>
      </w:pPr>
      <w:r w:rsidRPr="005641BE">
        <w:rPr>
          <w:szCs w:val="28"/>
        </w:rPr>
        <w:t>2) на официальном сайте Администрации в сети «Интернет», указанном в пункте 4 Регламента;</w:t>
      </w:r>
    </w:p>
    <w:p w:rsidR="005E5850" w:rsidRPr="005641BE" w:rsidRDefault="005E5850" w:rsidP="005E5850">
      <w:pPr>
        <w:ind w:firstLine="709"/>
        <w:jc w:val="both"/>
        <w:rPr>
          <w:szCs w:val="28"/>
        </w:rPr>
      </w:pPr>
      <w:r w:rsidRPr="005641BE">
        <w:rPr>
          <w:szCs w:val="28"/>
        </w:rPr>
        <w:t>3)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услуг (функций) Свердловской области».</w:t>
      </w:r>
    </w:p>
    <w:p w:rsidR="005E5850" w:rsidRPr="005641BE" w:rsidRDefault="005E5850" w:rsidP="005E5850">
      <w:pPr>
        <w:ind w:firstLine="709"/>
        <w:jc w:val="both"/>
        <w:rPr>
          <w:szCs w:val="28"/>
        </w:rPr>
      </w:pPr>
      <w:r w:rsidRPr="005641BE">
        <w:rPr>
          <w:szCs w:val="28"/>
        </w:rPr>
        <w:t xml:space="preserve">48. </w:t>
      </w:r>
      <w:r w:rsidRPr="005641BE">
        <w:rPr>
          <w:color w:val="000000"/>
          <w:szCs w:val="28"/>
        </w:rPr>
        <w:t>Основанием для начала процедуры досудебного (внесудебного) обжалования является жалоба заявителя, оформленная в соответствии с требованиями части 5 статьи 11.2 Федерального закона № 210-ФЗ.</w:t>
      </w:r>
    </w:p>
    <w:p w:rsidR="005E5850" w:rsidRPr="005641BE" w:rsidRDefault="005E5850" w:rsidP="005E5850">
      <w:pPr>
        <w:ind w:firstLine="709"/>
        <w:jc w:val="both"/>
        <w:rPr>
          <w:szCs w:val="28"/>
        </w:rPr>
      </w:pPr>
      <w:r w:rsidRPr="005641BE">
        <w:rPr>
          <w:color w:val="000000"/>
          <w:szCs w:val="28"/>
        </w:rPr>
        <w:t>49. Жалоба</w:t>
      </w:r>
      <w:r w:rsidRPr="005641BE">
        <w:rPr>
          <w:szCs w:val="28"/>
        </w:rPr>
        <w:t xml:space="preserve"> подается в Администрацию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5E5850" w:rsidRPr="005641BE" w:rsidRDefault="005E5850" w:rsidP="005E5850">
      <w:pPr>
        <w:widowControl w:val="0"/>
        <w:ind w:firstLine="709"/>
        <w:jc w:val="both"/>
        <w:rPr>
          <w:color w:val="000000"/>
          <w:szCs w:val="28"/>
        </w:rPr>
      </w:pPr>
      <w:r w:rsidRPr="005641BE">
        <w:rPr>
          <w:color w:val="000000"/>
          <w:szCs w:val="28"/>
        </w:rPr>
        <w:t>50.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5850" w:rsidRPr="005641BE" w:rsidRDefault="005E5850" w:rsidP="005E5850">
      <w:pPr>
        <w:widowControl w:val="0"/>
        <w:ind w:firstLine="709"/>
        <w:jc w:val="both"/>
        <w:rPr>
          <w:color w:val="000000"/>
          <w:szCs w:val="28"/>
        </w:rPr>
      </w:pPr>
      <w:r w:rsidRPr="005641BE">
        <w:rPr>
          <w:color w:val="000000"/>
          <w:szCs w:val="28"/>
        </w:rPr>
        <w:t xml:space="preserve">В случае если жалоба подается через представителя заявителя, </w:t>
      </w:r>
      <w:proofErr w:type="gramStart"/>
      <w:r w:rsidRPr="005641BE">
        <w:rPr>
          <w:color w:val="000000"/>
          <w:szCs w:val="28"/>
        </w:rPr>
        <w:t xml:space="preserve">предоставляется </w:t>
      </w:r>
      <w:r w:rsidRPr="005641BE">
        <w:rPr>
          <w:color w:val="000000"/>
          <w:szCs w:val="28"/>
        </w:rPr>
        <w:lastRenderedPageBreak/>
        <w:t>документ</w:t>
      </w:r>
      <w:proofErr w:type="gramEnd"/>
      <w:r w:rsidRPr="005641BE">
        <w:rPr>
          <w:color w:val="000000"/>
          <w:szCs w:val="28"/>
        </w:rPr>
        <w:t xml:space="preserve">,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641BE">
        <w:rPr>
          <w:color w:val="000000"/>
          <w:szCs w:val="28"/>
        </w:rPr>
        <w:t>представлена</w:t>
      </w:r>
      <w:proofErr w:type="gramEnd"/>
      <w:r w:rsidRPr="005641BE">
        <w:rPr>
          <w:color w:val="000000"/>
          <w:szCs w:val="28"/>
        </w:rPr>
        <w:t>:</w:t>
      </w:r>
    </w:p>
    <w:p w:rsidR="005E5850" w:rsidRPr="005641BE" w:rsidRDefault="005E5850" w:rsidP="005E5850">
      <w:pPr>
        <w:widowControl w:val="0"/>
        <w:ind w:firstLine="709"/>
        <w:jc w:val="both"/>
        <w:rPr>
          <w:color w:val="000000"/>
          <w:szCs w:val="28"/>
        </w:rPr>
      </w:pPr>
      <w:r w:rsidRPr="005641BE">
        <w:rPr>
          <w:color w:val="000000"/>
          <w:szCs w:val="28"/>
        </w:rPr>
        <w:t>1) оформленная в соответствии с законодательством Российской Федерации доверенность (для физических лиц);</w:t>
      </w:r>
    </w:p>
    <w:p w:rsidR="005E5850" w:rsidRPr="005641BE" w:rsidRDefault="005E5850" w:rsidP="005E5850">
      <w:pPr>
        <w:widowControl w:val="0"/>
        <w:ind w:firstLine="709"/>
        <w:jc w:val="both"/>
        <w:rPr>
          <w:color w:val="000000"/>
          <w:szCs w:val="28"/>
        </w:rPr>
      </w:pPr>
      <w:r w:rsidRPr="005641BE">
        <w:rPr>
          <w:color w:val="000000"/>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E5850" w:rsidRPr="005641BE" w:rsidRDefault="005E5850" w:rsidP="005E5850">
      <w:pPr>
        <w:widowControl w:val="0"/>
        <w:ind w:firstLine="709"/>
        <w:jc w:val="both"/>
        <w:rPr>
          <w:color w:val="000000"/>
          <w:szCs w:val="28"/>
        </w:rPr>
      </w:pPr>
      <w:r w:rsidRPr="005641BE">
        <w:rPr>
          <w:color w:val="000000"/>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5850" w:rsidRPr="005641BE" w:rsidRDefault="005E5850" w:rsidP="005E5850">
      <w:pPr>
        <w:widowControl w:val="0"/>
        <w:ind w:firstLine="709"/>
        <w:jc w:val="both"/>
        <w:rPr>
          <w:color w:val="000000"/>
          <w:szCs w:val="28"/>
        </w:rPr>
      </w:pPr>
      <w:r w:rsidRPr="005641BE">
        <w:rPr>
          <w:color w:val="000000"/>
          <w:szCs w:val="28"/>
        </w:rPr>
        <w:t>51. Прием жалоб в письменной форме осуществляется Администрацией</w:t>
      </w:r>
      <w:r>
        <w:rPr>
          <w:color w:val="000000"/>
          <w:szCs w:val="28"/>
        </w:rPr>
        <w:t xml:space="preserve"> </w:t>
      </w:r>
      <w:r w:rsidRPr="005641BE">
        <w:rPr>
          <w:color w:val="000000"/>
          <w:szCs w:val="28"/>
        </w:rPr>
        <w:t xml:space="preserve">по месту предоставления </w:t>
      </w:r>
      <w:r w:rsidRPr="005641BE">
        <w:rPr>
          <w:szCs w:val="28"/>
        </w:rPr>
        <w:t>муниципальной</w:t>
      </w:r>
      <w:r w:rsidRPr="005641BE">
        <w:rPr>
          <w:color w:val="000000"/>
          <w:szCs w:val="28"/>
        </w:rPr>
        <w:t xml:space="preserve"> услуги.</w:t>
      </w:r>
    </w:p>
    <w:p w:rsidR="005E5850" w:rsidRPr="005641BE" w:rsidRDefault="005E5850" w:rsidP="005E5850">
      <w:pPr>
        <w:widowControl w:val="0"/>
        <w:ind w:firstLine="709"/>
        <w:jc w:val="both"/>
        <w:rPr>
          <w:color w:val="000000"/>
          <w:szCs w:val="28"/>
        </w:rPr>
      </w:pPr>
      <w:r w:rsidRPr="005641BE">
        <w:rPr>
          <w:color w:val="000000"/>
          <w:szCs w:val="28"/>
        </w:rPr>
        <w:t>Жалоба в письменной форме может быть также направлена по почте.</w:t>
      </w:r>
    </w:p>
    <w:p w:rsidR="005E5850" w:rsidRPr="005641BE" w:rsidRDefault="005E5850" w:rsidP="005E5850">
      <w:pPr>
        <w:autoSpaceDE w:val="0"/>
        <w:autoSpaceDN w:val="0"/>
        <w:adjustRightInd w:val="0"/>
        <w:ind w:firstLine="709"/>
        <w:jc w:val="both"/>
        <w:rPr>
          <w:szCs w:val="28"/>
        </w:rPr>
      </w:pPr>
      <w:r w:rsidRPr="005641BE">
        <w:rPr>
          <w:color w:val="000000"/>
          <w:szCs w:val="28"/>
        </w:rPr>
        <w:t xml:space="preserve">52. В электронном виде жалоба может быть подана заявителем посредством информационно-телекоммуникационной сети «Интернет» </w:t>
      </w:r>
      <w:r w:rsidRPr="005641BE">
        <w:rPr>
          <w:szCs w:val="28"/>
        </w:rPr>
        <w:t>общего пользования</w:t>
      </w:r>
      <w:r w:rsidRPr="005641BE">
        <w:rPr>
          <w:color w:val="000000"/>
          <w:szCs w:val="28"/>
        </w:rPr>
        <w:t xml:space="preserve">, официального сайта </w:t>
      </w:r>
      <w:r w:rsidRPr="005641BE">
        <w:rPr>
          <w:szCs w:val="28"/>
        </w:rPr>
        <w:t>Городского округа</w:t>
      </w:r>
      <w:r w:rsidRPr="005641BE">
        <w:rPr>
          <w:color w:val="000000"/>
          <w:szCs w:val="28"/>
        </w:rPr>
        <w:t xml:space="preserve">, </w:t>
      </w:r>
      <w:r w:rsidRPr="005641BE">
        <w:rPr>
          <w:szCs w:val="28"/>
        </w:rPr>
        <w:t>указанного в пункте 4 Регламента, единого портала государственных и муниципальных услуг либо регионального портала государственных и муниципальных услуг.</w:t>
      </w:r>
    </w:p>
    <w:p w:rsidR="005E5850" w:rsidRPr="005641BE" w:rsidRDefault="005E5850" w:rsidP="005E5850">
      <w:pPr>
        <w:widowControl w:val="0"/>
        <w:ind w:firstLine="709"/>
        <w:jc w:val="both"/>
        <w:rPr>
          <w:color w:val="000000"/>
          <w:szCs w:val="28"/>
        </w:rPr>
      </w:pPr>
      <w:r w:rsidRPr="005641BE">
        <w:rPr>
          <w:color w:val="000000"/>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E5850" w:rsidRPr="005641BE" w:rsidRDefault="005E5850" w:rsidP="005E5850">
      <w:pPr>
        <w:widowControl w:val="0"/>
        <w:ind w:firstLine="709"/>
        <w:jc w:val="both"/>
        <w:rPr>
          <w:color w:val="000000"/>
          <w:szCs w:val="28"/>
        </w:rPr>
      </w:pPr>
      <w:r w:rsidRPr="005641BE">
        <w:rPr>
          <w:color w:val="000000"/>
          <w:szCs w:val="28"/>
        </w:rPr>
        <w:t>53.</w:t>
      </w:r>
      <w:r w:rsidRPr="005641BE">
        <w:rPr>
          <w:sz w:val="22"/>
        </w:rPr>
        <w:t> </w:t>
      </w:r>
      <w:r w:rsidRPr="005641BE">
        <w:rPr>
          <w:color w:val="000000"/>
          <w:szCs w:val="28"/>
        </w:rPr>
        <w:t xml:space="preserve">Время приема жалоб Администрацией совпадает со временем предоставления </w:t>
      </w:r>
      <w:r w:rsidRPr="005641BE">
        <w:rPr>
          <w:szCs w:val="28"/>
        </w:rPr>
        <w:t>муниципальной</w:t>
      </w:r>
      <w:r w:rsidRPr="005641BE">
        <w:rPr>
          <w:color w:val="000000"/>
          <w:szCs w:val="28"/>
        </w:rPr>
        <w:t xml:space="preserve"> услуги.</w:t>
      </w:r>
    </w:p>
    <w:p w:rsidR="005E5850" w:rsidRPr="005641BE" w:rsidRDefault="005E5850" w:rsidP="005E5850">
      <w:pPr>
        <w:widowControl w:val="0"/>
        <w:ind w:firstLine="709"/>
        <w:jc w:val="both"/>
        <w:rPr>
          <w:color w:val="000000"/>
          <w:szCs w:val="28"/>
        </w:rPr>
      </w:pPr>
      <w:r w:rsidRPr="005641BE">
        <w:rPr>
          <w:color w:val="000000"/>
          <w:szCs w:val="28"/>
        </w:rPr>
        <w:t>54. Заявитель</w:t>
      </w:r>
      <w:r w:rsidRPr="005641BE">
        <w:rPr>
          <w:szCs w:val="28"/>
        </w:rPr>
        <w:t xml:space="preserve">, </w:t>
      </w:r>
      <w:r w:rsidRPr="005641BE">
        <w:rPr>
          <w:color w:val="000000"/>
          <w:szCs w:val="28"/>
        </w:rPr>
        <w:t>подающий жалобу, имеет право на получение информации и документов, необходимых для обоснования и рассмотрения жалобы, в порядке, установленном пунктом 8 настоящего Регламента.</w:t>
      </w:r>
    </w:p>
    <w:p w:rsidR="005E5850" w:rsidRPr="005641BE" w:rsidRDefault="005E5850" w:rsidP="005E5850">
      <w:pPr>
        <w:widowControl w:val="0"/>
        <w:ind w:firstLine="709"/>
        <w:jc w:val="both"/>
        <w:rPr>
          <w:color w:val="000000"/>
          <w:szCs w:val="28"/>
        </w:rPr>
      </w:pPr>
      <w:r w:rsidRPr="005641BE">
        <w:rPr>
          <w:color w:val="000000"/>
          <w:szCs w:val="28"/>
        </w:rPr>
        <w:t>55. Жалобы на решения, принятые Администрацией  по управлению государственным имуществом Свердловской области, направляются в Правительство Свердловской области на имя Председателя Правительства Свердловской области и рассматриваются им в порядке, предусмотренном Федеральным законом № 210-ФЗ.</w:t>
      </w:r>
    </w:p>
    <w:p w:rsidR="005E5850" w:rsidRPr="005641BE" w:rsidRDefault="005E5850" w:rsidP="005E5850">
      <w:pPr>
        <w:widowControl w:val="0"/>
        <w:ind w:firstLine="709"/>
        <w:jc w:val="both"/>
        <w:rPr>
          <w:color w:val="000000"/>
          <w:szCs w:val="28"/>
        </w:rPr>
      </w:pPr>
      <w:r w:rsidRPr="005641BE">
        <w:rPr>
          <w:color w:val="000000"/>
          <w:szCs w:val="28"/>
        </w:rPr>
        <w:t>56. Жалобы на решения, принятые специалистами отдела, направляются в Администрацию на имя главы Городского округа Верхняя Тура и рассматриваются им в порядке, предусмотренном Регламентом.</w:t>
      </w:r>
    </w:p>
    <w:p w:rsidR="005E5850" w:rsidRPr="005641BE" w:rsidRDefault="005E5850" w:rsidP="005E5850">
      <w:pPr>
        <w:widowControl w:val="0"/>
        <w:ind w:firstLine="709"/>
        <w:jc w:val="both"/>
        <w:rPr>
          <w:color w:val="000000"/>
          <w:szCs w:val="28"/>
        </w:rPr>
      </w:pPr>
      <w:r w:rsidRPr="005641BE">
        <w:rPr>
          <w:color w:val="000000"/>
          <w:szCs w:val="28"/>
        </w:rPr>
        <w:t xml:space="preserve">57. </w:t>
      </w:r>
      <w:proofErr w:type="gramStart"/>
      <w:r w:rsidRPr="005641BE">
        <w:rPr>
          <w:color w:val="000000"/>
          <w:szCs w:val="28"/>
        </w:rPr>
        <w:t xml:space="preserve">Жалоба, поступившая в письменной форме в Администрацию, подлежит обязательной регистрации в журнале учета жалоб на решения и действия (бездействие) исполнительных органов государственной власти Свердловской области, предоставляющих </w:t>
      </w:r>
      <w:r w:rsidRPr="005641BE">
        <w:rPr>
          <w:szCs w:val="28"/>
        </w:rPr>
        <w:t>муниципальные</w:t>
      </w:r>
      <w:r w:rsidRPr="005641BE">
        <w:rPr>
          <w:color w:val="000000"/>
          <w:szCs w:val="28"/>
        </w:rPr>
        <w:t xml:space="preserve">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w:t>
      </w:r>
      <w:r w:rsidRPr="005641BE">
        <w:rPr>
          <w:szCs w:val="28"/>
        </w:rPr>
        <w:t>муниципальную</w:t>
      </w:r>
      <w:r w:rsidRPr="005641BE">
        <w:rPr>
          <w:color w:val="000000"/>
          <w:szCs w:val="28"/>
        </w:rPr>
        <w:t xml:space="preserve"> услугу (далее – Журнал), не позднее следующего рабочего дня со дня ее поступления с присвоением ей регистрационного номера</w:t>
      </w:r>
      <w:proofErr w:type="gramEnd"/>
      <w:r w:rsidRPr="005641BE">
        <w:rPr>
          <w:color w:val="000000"/>
          <w:szCs w:val="28"/>
        </w:rPr>
        <w:t xml:space="preserve">. </w:t>
      </w:r>
    </w:p>
    <w:p w:rsidR="005E5850" w:rsidRPr="005641BE" w:rsidRDefault="005E5850" w:rsidP="005E5850">
      <w:pPr>
        <w:widowControl w:val="0"/>
        <w:ind w:firstLine="709"/>
        <w:jc w:val="both"/>
        <w:rPr>
          <w:color w:val="000000"/>
          <w:szCs w:val="28"/>
        </w:rPr>
      </w:pPr>
      <w:r w:rsidRPr="005641BE">
        <w:rPr>
          <w:color w:val="000000"/>
          <w:szCs w:val="28"/>
        </w:rPr>
        <w:t xml:space="preserve">Ведение Журнала осуществляется по форме и в порядке, установленном правовым актом органа, предоставляющего </w:t>
      </w:r>
      <w:r w:rsidRPr="005641BE">
        <w:rPr>
          <w:szCs w:val="28"/>
        </w:rPr>
        <w:t>муниципальн</w:t>
      </w:r>
      <w:r w:rsidRPr="005641BE">
        <w:rPr>
          <w:color w:val="000000"/>
          <w:szCs w:val="28"/>
        </w:rPr>
        <w:t>ую услугу.</w:t>
      </w:r>
    </w:p>
    <w:p w:rsidR="005E5850" w:rsidRPr="005641BE" w:rsidRDefault="005E5850" w:rsidP="005E5850">
      <w:pPr>
        <w:widowControl w:val="0"/>
        <w:ind w:firstLine="709"/>
        <w:jc w:val="both"/>
        <w:rPr>
          <w:color w:val="000000"/>
          <w:szCs w:val="28"/>
        </w:rPr>
      </w:pPr>
      <w:r w:rsidRPr="005641BE">
        <w:rPr>
          <w:color w:val="000000"/>
          <w:szCs w:val="28"/>
        </w:rPr>
        <w:t>58.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уполномоченным на ее рассмотрение.</w:t>
      </w:r>
    </w:p>
    <w:p w:rsidR="005E5850" w:rsidRPr="005641BE" w:rsidRDefault="005E5850" w:rsidP="005E5850">
      <w:pPr>
        <w:widowControl w:val="0"/>
        <w:ind w:firstLine="709"/>
        <w:jc w:val="both"/>
        <w:rPr>
          <w:color w:val="000000"/>
          <w:szCs w:val="28"/>
        </w:rPr>
      </w:pPr>
      <w:r w:rsidRPr="005641BE">
        <w:rPr>
          <w:color w:val="000000"/>
          <w:szCs w:val="28"/>
        </w:rPr>
        <w:t>Сроки обжалования отказа Администрацией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составляет пять рабочих дней со дня регистрации жалобы.</w:t>
      </w:r>
    </w:p>
    <w:p w:rsidR="005E5850" w:rsidRPr="005641BE" w:rsidRDefault="005E5850" w:rsidP="005E5850">
      <w:pPr>
        <w:ind w:firstLine="709"/>
        <w:jc w:val="both"/>
        <w:rPr>
          <w:szCs w:val="28"/>
        </w:rPr>
      </w:pPr>
      <w:r w:rsidRPr="005641BE">
        <w:rPr>
          <w:color w:val="000000"/>
          <w:szCs w:val="28"/>
        </w:rPr>
        <w:t>59.</w:t>
      </w:r>
      <w:r w:rsidRPr="005641BE">
        <w:rPr>
          <w:szCs w:val="28"/>
        </w:rPr>
        <w:t> По результатам рассмотрения жалобы принимается одно из следующих решений:</w:t>
      </w:r>
    </w:p>
    <w:p w:rsidR="005E5850" w:rsidRPr="005641BE" w:rsidRDefault="005E5850" w:rsidP="005E5850">
      <w:pPr>
        <w:ind w:firstLine="709"/>
        <w:jc w:val="both"/>
        <w:rPr>
          <w:szCs w:val="28"/>
        </w:rPr>
      </w:pPr>
      <w:proofErr w:type="gramStart"/>
      <w:r w:rsidRPr="005641BE">
        <w:rPr>
          <w:szCs w:val="28"/>
        </w:rPr>
        <w:lastRenderedPageBreak/>
        <w:t>1) об удовлетворении жалобы, в том числе в форме отмены принятого решения, исправления допущенных ошибок Администрацией, а также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roofErr w:type="gramEnd"/>
    </w:p>
    <w:p w:rsidR="005E5850" w:rsidRPr="005641BE" w:rsidRDefault="005E5850" w:rsidP="005E5850">
      <w:pPr>
        <w:widowControl w:val="0"/>
        <w:ind w:firstLine="709"/>
        <w:jc w:val="both"/>
        <w:rPr>
          <w:szCs w:val="28"/>
        </w:rPr>
      </w:pPr>
      <w:r w:rsidRPr="005641BE">
        <w:rPr>
          <w:szCs w:val="28"/>
        </w:rPr>
        <w:t xml:space="preserve">2) об отказе в удовлетворении жалобы. </w:t>
      </w:r>
    </w:p>
    <w:p w:rsidR="005E5850" w:rsidRPr="005641BE" w:rsidRDefault="005E5850" w:rsidP="005E5850">
      <w:pPr>
        <w:widowControl w:val="0"/>
        <w:ind w:firstLine="709"/>
        <w:jc w:val="both"/>
        <w:rPr>
          <w:szCs w:val="28"/>
        </w:rPr>
      </w:pPr>
      <w:r w:rsidRPr="005641BE">
        <w:rPr>
          <w:szCs w:val="28"/>
        </w:rPr>
        <w:t>Указанное решение принимается в форме акта уполномоченного на рассмотрение жалобы органа.</w:t>
      </w:r>
    </w:p>
    <w:p w:rsidR="005E5850" w:rsidRPr="005641BE" w:rsidRDefault="005E5850" w:rsidP="005E5850">
      <w:pPr>
        <w:widowControl w:val="0"/>
        <w:ind w:firstLine="709"/>
        <w:jc w:val="both"/>
        <w:rPr>
          <w:color w:val="000000"/>
          <w:szCs w:val="28"/>
        </w:rPr>
      </w:pPr>
      <w:r w:rsidRPr="005641BE">
        <w:rPr>
          <w:color w:val="000000"/>
          <w:szCs w:val="28"/>
        </w:rPr>
        <w:t>60. Администрация вправе оставить жалобу без ответа в следующих случаях:</w:t>
      </w:r>
    </w:p>
    <w:p w:rsidR="005E5850" w:rsidRPr="005641BE" w:rsidRDefault="005E5850" w:rsidP="005E5850">
      <w:pPr>
        <w:widowControl w:val="0"/>
        <w:ind w:firstLine="709"/>
        <w:jc w:val="both"/>
        <w:rPr>
          <w:color w:val="000000"/>
          <w:szCs w:val="28"/>
        </w:rPr>
      </w:pPr>
      <w:r w:rsidRPr="005641BE">
        <w:rPr>
          <w:color w:val="000000"/>
          <w:szCs w:val="28"/>
        </w:rPr>
        <w:t>1) при наличии в жалобе нецензурных либо оскорбительных выражений, угроз жизни, здоровью или имуществу государственного гражданского служащего Администрации, а также членам его семьи;</w:t>
      </w:r>
    </w:p>
    <w:p w:rsidR="005E5850" w:rsidRPr="005641BE" w:rsidRDefault="005E5850" w:rsidP="005E5850">
      <w:pPr>
        <w:widowControl w:val="0"/>
        <w:ind w:firstLine="709"/>
        <w:jc w:val="both"/>
        <w:rPr>
          <w:color w:val="000000"/>
          <w:szCs w:val="28"/>
        </w:rPr>
      </w:pPr>
      <w:r w:rsidRPr="005641BE">
        <w:rPr>
          <w:color w:val="000000"/>
          <w:szCs w:val="28"/>
        </w:rPr>
        <w:t>2) при отсутствии возможности прочитать какую-либо часть текста жалобы, фамилию, имя, отчество (при наличии) и (или) почтовый адрес заявителя, указанные в жалобе.</w:t>
      </w:r>
    </w:p>
    <w:p w:rsidR="005E5850" w:rsidRPr="005641BE" w:rsidRDefault="005E5850" w:rsidP="005E5850">
      <w:pPr>
        <w:widowControl w:val="0"/>
        <w:ind w:firstLine="709"/>
        <w:jc w:val="both"/>
        <w:rPr>
          <w:color w:val="000000"/>
          <w:szCs w:val="28"/>
        </w:rPr>
      </w:pPr>
      <w:r w:rsidRPr="005641BE">
        <w:rPr>
          <w:color w:val="000000"/>
          <w:szCs w:val="28"/>
        </w:rPr>
        <w:t>61. Исчерпывающий перечень оснований для отказа в удовлетворении жалобы:</w:t>
      </w:r>
    </w:p>
    <w:p w:rsidR="005E5850" w:rsidRPr="005641BE" w:rsidRDefault="005E5850" w:rsidP="005E5850">
      <w:pPr>
        <w:widowControl w:val="0"/>
        <w:ind w:firstLine="709"/>
        <w:jc w:val="both"/>
        <w:rPr>
          <w:color w:val="000000"/>
          <w:szCs w:val="28"/>
        </w:rPr>
      </w:pPr>
      <w:r w:rsidRPr="005641BE">
        <w:rPr>
          <w:color w:val="000000"/>
          <w:szCs w:val="28"/>
        </w:rPr>
        <w:t>1) наличие вступившего в законную силу решения суда по жалобе о том же предмете и по тем же основаниям;</w:t>
      </w:r>
    </w:p>
    <w:p w:rsidR="005E5850" w:rsidRPr="005641BE" w:rsidRDefault="005E5850" w:rsidP="005E5850">
      <w:pPr>
        <w:widowControl w:val="0"/>
        <w:ind w:firstLine="709"/>
        <w:jc w:val="both"/>
        <w:rPr>
          <w:color w:val="000000"/>
          <w:szCs w:val="28"/>
        </w:rPr>
      </w:pPr>
      <w:r w:rsidRPr="005641BE">
        <w:rPr>
          <w:color w:val="000000"/>
          <w:szCs w:val="28"/>
        </w:rPr>
        <w:t>2) подача жалобы лицом, полномочия которого не подтверждены в порядке, установленном законодательством Российской Федерации;</w:t>
      </w:r>
    </w:p>
    <w:p w:rsidR="005E5850" w:rsidRPr="005641BE" w:rsidRDefault="005E5850" w:rsidP="005E5850">
      <w:pPr>
        <w:widowControl w:val="0"/>
        <w:ind w:firstLine="709"/>
        <w:jc w:val="both"/>
        <w:rPr>
          <w:color w:val="000000"/>
          <w:szCs w:val="28"/>
        </w:rPr>
      </w:pPr>
      <w:r w:rsidRPr="005641BE">
        <w:rPr>
          <w:color w:val="000000"/>
          <w:szCs w:val="28"/>
        </w:rPr>
        <w:t>3) наличие решения по жалобе, принятого ранее в соответствии с требованиями Регламента в отношении того же заявителя и по тому же предмету жалобы.</w:t>
      </w:r>
    </w:p>
    <w:p w:rsidR="005E5850" w:rsidRPr="005641BE" w:rsidRDefault="005E5850" w:rsidP="005E5850">
      <w:pPr>
        <w:widowControl w:val="0"/>
        <w:ind w:firstLine="709"/>
        <w:jc w:val="both"/>
        <w:rPr>
          <w:color w:val="000000"/>
          <w:szCs w:val="28"/>
        </w:rPr>
      </w:pPr>
      <w:r w:rsidRPr="005641BE">
        <w:rPr>
          <w:color w:val="000000"/>
          <w:szCs w:val="28"/>
        </w:rPr>
        <w:t xml:space="preserve">62. При удовлетворении жалобы Администрация принимает исчерпывающие меры по устранению выявленных нарушений, в том числе по предоставлению заявителю результата </w:t>
      </w:r>
      <w:r w:rsidRPr="005641BE">
        <w:rPr>
          <w:szCs w:val="28"/>
        </w:rPr>
        <w:t>муниципальной</w:t>
      </w:r>
      <w:r w:rsidRPr="005641BE">
        <w:rPr>
          <w:color w:val="000000"/>
          <w:szCs w:val="28"/>
        </w:rPr>
        <w:t xml:space="preserve"> услуги, не позднее пяти рабочих дней со дня принятия решения, если иное не установлено законодательством Российской Федерации.</w:t>
      </w:r>
    </w:p>
    <w:p w:rsidR="005E5850" w:rsidRPr="005641BE" w:rsidRDefault="005E5850" w:rsidP="005E5850">
      <w:pPr>
        <w:widowControl w:val="0"/>
        <w:ind w:firstLine="709"/>
        <w:jc w:val="both"/>
        <w:rPr>
          <w:color w:val="000000"/>
          <w:szCs w:val="28"/>
        </w:rPr>
      </w:pPr>
      <w:r w:rsidRPr="005641BE">
        <w:rPr>
          <w:color w:val="000000"/>
          <w:szCs w:val="28"/>
        </w:rPr>
        <w:t>63. Ответ по результатам рассмотрения жалобы направляется заявителю не позднее дня, следующего за днем принятия решения, в письменной форме.</w:t>
      </w:r>
    </w:p>
    <w:p w:rsidR="005E5850" w:rsidRPr="005641BE" w:rsidRDefault="005E5850" w:rsidP="005E5850">
      <w:pPr>
        <w:ind w:firstLine="709"/>
        <w:jc w:val="both"/>
        <w:rPr>
          <w:szCs w:val="28"/>
        </w:rPr>
      </w:pPr>
      <w:r w:rsidRPr="005641BE">
        <w:rPr>
          <w:szCs w:val="28"/>
        </w:rPr>
        <w:t>64. В ответе по результатам рассмотрения жалобы указываются:</w:t>
      </w:r>
    </w:p>
    <w:p w:rsidR="005E5850" w:rsidRPr="005641BE" w:rsidRDefault="005E5850" w:rsidP="005E5850">
      <w:pPr>
        <w:ind w:firstLine="709"/>
        <w:jc w:val="both"/>
        <w:rPr>
          <w:szCs w:val="28"/>
        </w:rPr>
      </w:pPr>
      <w:r w:rsidRPr="005641BE">
        <w:rPr>
          <w:szCs w:val="28"/>
        </w:rPr>
        <w:t>1) наименование Администрации, должность, фамилия, имя, отчество должностного лица Администрации, принявшего решение по жалобе;</w:t>
      </w:r>
    </w:p>
    <w:p w:rsidR="005E5850" w:rsidRPr="005641BE" w:rsidRDefault="005E5850" w:rsidP="005E5850">
      <w:pPr>
        <w:ind w:firstLine="709"/>
        <w:jc w:val="both"/>
        <w:rPr>
          <w:szCs w:val="28"/>
        </w:rPr>
      </w:pPr>
      <w:r w:rsidRPr="005641BE">
        <w:rPr>
          <w:szCs w:val="28"/>
        </w:rPr>
        <w:t>2) номер, дата, место принятия решения, включая сведения о должностном лице Администрации, решение или действия (бездействие) которого обжалуется;</w:t>
      </w:r>
    </w:p>
    <w:p w:rsidR="005E5850" w:rsidRPr="005641BE" w:rsidRDefault="005E5850" w:rsidP="005E5850">
      <w:pPr>
        <w:ind w:firstLine="709"/>
        <w:jc w:val="both"/>
        <w:rPr>
          <w:szCs w:val="28"/>
        </w:rPr>
      </w:pPr>
      <w:r w:rsidRPr="005641BE">
        <w:rPr>
          <w:szCs w:val="28"/>
        </w:rPr>
        <w:t>3) фамилия, имя, отчество (при наличии) или наименование заявителя;</w:t>
      </w:r>
    </w:p>
    <w:p w:rsidR="005E5850" w:rsidRPr="005641BE" w:rsidRDefault="005E5850" w:rsidP="005E5850">
      <w:pPr>
        <w:ind w:firstLine="709"/>
        <w:jc w:val="both"/>
        <w:rPr>
          <w:szCs w:val="28"/>
        </w:rPr>
      </w:pPr>
      <w:r w:rsidRPr="005641BE">
        <w:rPr>
          <w:szCs w:val="28"/>
        </w:rPr>
        <w:t>4) основания для принятия решения по жалобе;</w:t>
      </w:r>
    </w:p>
    <w:p w:rsidR="005E5850" w:rsidRPr="005641BE" w:rsidRDefault="005E5850" w:rsidP="005E5850">
      <w:pPr>
        <w:ind w:firstLine="709"/>
        <w:jc w:val="both"/>
        <w:rPr>
          <w:szCs w:val="28"/>
        </w:rPr>
      </w:pPr>
      <w:r w:rsidRPr="005641BE">
        <w:rPr>
          <w:szCs w:val="28"/>
        </w:rPr>
        <w:t>5) принятое по жалобе решение;</w:t>
      </w:r>
    </w:p>
    <w:p w:rsidR="005E5850" w:rsidRPr="005641BE" w:rsidRDefault="005E5850" w:rsidP="005E5850">
      <w:pPr>
        <w:ind w:firstLine="709"/>
        <w:jc w:val="both"/>
        <w:rPr>
          <w:szCs w:val="28"/>
        </w:rPr>
      </w:pPr>
      <w:r w:rsidRPr="005641BE">
        <w:rPr>
          <w:szCs w:val="28"/>
        </w:rPr>
        <w:t>6) в случае, если жалоба признана обоснованной,</w:t>
      </w:r>
      <w:r w:rsidRPr="005641BE">
        <w:rPr>
          <w:color w:val="000000"/>
          <w:szCs w:val="28"/>
        </w:rPr>
        <w:t xml:space="preserve"> –</w:t>
      </w:r>
      <w:r w:rsidRPr="005641BE">
        <w:rPr>
          <w:szCs w:val="28"/>
        </w:rPr>
        <w:t xml:space="preserve"> сроки устранения выявленных нарушений, в том числе срок предоставления результата государственной услуги заявителю;</w:t>
      </w:r>
    </w:p>
    <w:p w:rsidR="005E5850" w:rsidRPr="005641BE" w:rsidRDefault="005E5850" w:rsidP="005E5850">
      <w:pPr>
        <w:ind w:firstLine="709"/>
        <w:jc w:val="both"/>
        <w:rPr>
          <w:szCs w:val="28"/>
        </w:rPr>
      </w:pPr>
      <w:r w:rsidRPr="005641BE">
        <w:rPr>
          <w:szCs w:val="28"/>
        </w:rPr>
        <w:t>7) сведения о порядке обжалования принятого по жалобе решения.</w:t>
      </w:r>
    </w:p>
    <w:p w:rsidR="005E5850" w:rsidRPr="005641BE" w:rsidRDefault="005E5850" w:rsidP="005E5850">
      <w:pPr>
        <w:ind w:firstLine="709"/>
        <w:jc w:val="both"/>
        <w:rPr>
          <w:szCs w:val="28"/>
        </w:rPr>
      </w:pPr>
      <w:r w:rsidRPr="005641BE">
        <w:rPr>
          <w:szCs w:val="28"/>
        </w:rPr>
        <w:t>65.</w:t>
      </w:r>
      <w:r w:rsidRPr="005641BE">
        <w:rPr>
          <w:szCs w:val="28"/>
          <w:lang w:val="en-US"/>
        </w:rPr>
        <w:t> </w:t>
      </w:r>
      <w:r w:rsidRPr="005641BE">
        <w:rPr>
          <w:szCs w:val="28"/>
        </w:rPr>
        <w:t>Ответ по результатам рассмотрения жалобы подписывается уполномоченным на рассмотрение жалобы должностным лицом Администрации.</w:t>
      </w:r>
    </w:p>
    <w:p w:rsidR="005E5850" w:rsidRPr="005641BE" w:rsidRDefault="005E5850" w:rsidP="005E5850">
      <w:pPr>
        <w:ind w:firstLine="709"/>
        <w:jc w:val="both"/>
        <w:rPr>
          <w:szCs w:val="28"/>
        </w:rPr>
      </w:pPr>
      <w:r w:rsidRPr="005641BE">
        <w:rPr>
          <w:szCs w:val="28"/>
        </w:rPr>
        <w:t>66.</w:t>
      </w:r>
      <w:r w:rsidRPr="005641BE">
        <w:rPr>
          <w:szCs w:val="28"/>
          <w:lang w:val="en-US"/>
        </w:rPr>
        <w:t> </w:t>
      </w:r>
      <w:r w:rsidRPr="005641BE">
        <w:rPr>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установленного законодательством Российской Федерации.</w:t>
      </w:r>
    </w:p>
    <w:p w:rsidR="005E5850" w:rsidRPr="005641BE" w:rsidRDefault="005E5850" w:rsidP="005E5850">
      <w:pPr>
        <w:ind w:firstLine="709"/>
        <w:jc w:val="both"/>
        <w:rPr>
          <w:szCs w:val="28"/>
        </w:rPr>
      </w:pPr>
      <w:r w:rsidRPr="005641BE">
        <w:rPr>
          <w:szCs w:val="28"/>
        </w:rPr>
        <w:t>68.</w:t>
      </w:r>
      <w:r w:rsidRPr="005641BE">
        <w:rPr>
          <w:szCs w:val="28"/>
          <w:lang w:val="en-US"/>
        </w:rPr>
        <w:t> </w:t>
      </w:r>
      <w:r w:rsidRPr="005641BE">
        <w:rPr>
          <w:szCs w:val="28"/>
        </w:rPr>
        <w:t xml:space="preserve">В случае установления в ходе или по результатам </w:t>
      </w:r>
      <w:proofErr w:type="gramStart"/>
      <w:r w:rsidRPr="005641BE">
        <w:rPr>
          <w:szCs w:val="28"/>
        </w:rPr>
        <w:t>рассмотрения жалобы признаков состава административного правонарушения</w:t>
      </w:r>
      <w:proofErr w:type="gramEnd"/>
      <w:r w:rsidRPr="005641BE">
        <w:rPr>
          <w:szCs w:val="28"/>
        </w:rPr>
        <w:t xml:space="preserve"> или признаков состава преступления должностное лицо, уполномоченное на рассмотрение жалобы, незамедлительно направляет соответствующие материалы в органы прокуратуры.</w:t>
      </w:r>
    </w:p>
    <w:p w:rsidR="005E5850" w:rsidRPr="005641BE" w:rsidRDefault="005E5850" w:rsidP="005E5850">
      <w:pPr>
        <w:ind w:firstLine="709"/>
        <w:jc w:val="both"/>
        <w:rPr>
          <w:szCs w:val="28"/>
        </w:rPr>
      </w:pPr>
      <w:r w:rsidRPr="005641BE">
        <w:rPr>
          <w:szCs w:val="28"/>
        </w:rPr>
        <w:t xml:space="preserve">69. Решения по результатам рассмотрения жалобы, </w:t>
      </w:r>
      <w:proofErr w:type="gramStart"/>
      <w:r w:rsidRPr="005641BE">
        <w:rPr>
          <w:szCs w:val="28"/>
        </w:rPr>
        <w:t>принятое</w:t>
      </w:r>
      <w:proofErr w:type="gramEnd"/>
      <w:r w:rsidRPr="005641BE">
        <w:rPr>
          <w:szCs w:val="28"/>
        </w:rPr>
        <w:t xml:space="preserve"> Администрацией, может быть обжаловано. </w:t>
      </w:r>
    </w:p>
    <w:p w:rsidR="005E5850" w:rsidRPr="005641BE" w:rsidRDefault="005E5850" w:rsidP="005E5850">
      <w:pPr>
        <w:ind w:firstLine="709"/>
        <w:jc w:val="both"/>
        <w:rPr>
          <w:szCs w:val="28"/>
        </w:rPr>
      </w:pPr>
    </w:p>
    <w:p w:rsidR="005E5850" w:rsidRPr="005641BE" w:rsidRDefault="005E5850" w:rsidP="005E5850">
      <w:pPr>
        <w:widowControl w:val="0"/>
        <w:tabs>
          <w:tab w:val="left" w:pos="5387"/>
        </w:tabs>
        <w:autoSpaceDE w:val="0"/>
        <w:autoSpaceDN w:val="0"/>
        <w:adjustRightInd w:val="0"/>
        <w:ind w:left="5387"/>
        <w:jc w:val="right"/>
        <w:rPr>
          <w:rFonts w:eastAsia="Calibri"/>
          <w:szCs w:val="28"/>
          <w:lang w:eastAsia="en-US"/>
        </w:rPr>
      </w:pPr>
      <w:r>
        <w:rPr>
          <w:rFonts w:eastAsia="Calibri"/>
          <w:szCs w:val="28"/>
          <w:lang w:eastAsia="en-US"/>
        </w:rPr>
        <w:br w:type="page"/>
      </w:r>
      <w:r w:rsidRPr="005641BE">
        <w:rPr>
          <w:rFonts w:eastAsia="Calibri"/>
          <w:szCs w:val="28"/>
          <w:lang w:eastAsia="en-US"/>
        </w:rPr>
        <w:lastRenderedPageBreak/>
        <w:t xml:space="preserve">Приложение № 1 к Административному регламенту предоставления администрацией Городского округа Верхняя Тура </w:t>
      </w:r>
      <w:r w:rsidRPr="005641BE">
        <w:rPr>
          <w:szCs w:val="28"/>
        </w:rPr>
        <w:t>муниципальной</w:t>
      </w:r>
      <w:r w:rsidRPr="005641BE">
        <w:rPr>
          <w:rFonts w:eastAsia="Calibri"/>
          <w:szCs w:val="28"/>
          <w:lang w:eastAsia="en-US"/>
        </w:rPr>
        <w:t xml:space="preserve"> услуги по предоставлению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w:t>
      </w:r>
      <w:r>
        <w:rPr>
          <w:rFonts w:eastAsia="Calibri"/>
          <w:szCs w:val="28"/>
          <w:lang w:eastAsia="en-US"/>
        </w:rPr>
        <w:t xml:space="preserve"> Свердловской области</w:t>
      </w:r>
    </w:p>
    <w:p w:rsidR="005E5850" w:rsidRPr="005641BE" w:rsidRDefault="005E5850" w:rsidP="005E5850">
      <w:pPr>
        <w:jc w:val="center"/>
        <w:rPr>
          <w:rFonts w:eastAsia="Calibri"/>
          <w:b/>
          <w:szCs w:val="28"/>
          <w:lang w:eastAsia="en-US"/>
        </w:rPr>
      </w:pPr>
      <w:r w:rsidRPr="005641BE">
        <w:rPr>
          <w:rFonts w:eastAsia="Calibri"/>
          <w:b/>
          <w:szCs w:val="28"/>
          <w:lang w:eastAsia="en-US"/>
        </w:rPr>
        <w:t>Форма</w:t>
      </w:r>
    </w:p>
    <w:p w:rsidR="005E5850" w:rsidRPr="005641BE" w:rsidRDefault="005E5850" w:rsidP="005E5850">
      <w:pPr>
        <w:jc w:val="center"/>
        <w:rPr>
          <w:rFonts w:eastAsia="Calibri"/>
          <w:b/>
          <w:szCs w:val="28"/>
          <w:lang w:eastAsia="en-US"/>
        </w:rPr>
      </w:pPr>
      <w:r w:rsidRPr="005641BE">
        <w:rPr>
          <w:rFonts w:eastAsia="Calibri"/>
          <w:b/>
          <w:szCs w:val="28"/>
          <w:lang w:eastAsia="en-US"/>
        </w:rPr>
        <w:t xml:space="preserve">заявления о предоставлении земельного участка в аренду гражданам, имеющим право на первоочередное или внеочередное приобретение земельных участков в соответствии с федеральными законами, законами </w:t>
      </w:r>
      <w:r>
        <w:rPr>
          <w:rFonts w:eastAsia="Calibri"/>
          <w:b/>
          <w:szCs w:val="28"/>
          <w:lang w:eastAsia="en-US"/>
        </w:rPr>
        <w:t>Свердловской области</w:t>
      </w:r>
    </w:p>
    <w:p w:rsidR="005E5850" w:rsidRPr="005641BE" w:rsidRDefault="005E5850" w:rsidP="005E5850">
      <w:pPr>
        <w:jc w:val="center"/>
        <w:rPr>
          <w:bCs/>
        </w:rPr>
      </w:pPr>
    </w:p>
    <w:tbl>
      <w:tblPr>
        <w:tblW w:w="5400" w:type="dxa"/>
        <w:tblInd w:w="4428" w:type="dxa"/>
        <w:tblLayout w:type="fixed"/>
        <w:tblLook w:val="01E0"/>
      </w:tblPr>
      <w:tblGrid>
        <w:gridCol w:w="5400"/>
      </w:tblGrid>
      <w:tr w:rsidR="005E5850" w:rsidRPr="005641BE" w:rsidTr="001D3DBC">
        <w:trPr>
          <w:trHeight w:val="685"/>
        </w:trPr>
        <w:tc>
          <w:tcPr>
            <w:tcW w:w="5400" w:type="dxa"/>
            <w:hideMark/>
          </w:tcPr>
          <w:p w:rsidR="005E5850" w:rsidRPr="005641BE" w:rsidRDefault="005E5850" w:rsidP="001D3DBC">
            <w:pPr>
              <w:ind w:left="817"/>
              <w:rPr>
                <w:bCs/>
              </w:rPr>
            </w:pPr>
            <w:r w:rsidRPr="005641BE">
              <w:rPr>
                <w:bCs/>
              </w:rPr>
              <w:t>В администрацию Городского округа Верхняя Тура  ____________</w:t>
            </w:r>
          </w:p>
        </w:tc>
      </w:tr>
      <w:tr w:rsidR="005E5850" w:rsidRPr="005641BE" w:rsidTr="001D3DBC">
        <w:tc>
          <w:tcPr>
            <w:tcW w:w="5400" w:type="dxa"/>
            <w:hideMark/>
          </w:tcPr>
          <w:p w:rsidR="005E5850" w:rsidRPr="005641BE" w:rsidRDefault="005E5850" w:rsidP="001D3DBC">
            <w:pPr>
              <w:ind w:left="817"/>
            </w:pPr>
            <w:r w:rsidRPr="005641BE">
              <w:t xml:space="preserve">от  </w:t>
            </w:r>
          </w:p>
          <w:p w:rsidR="005E5850" w:rsidRPr="005641BE" w:rsidRDefault="005E5850" w:rsidP="001D3DBC">
            <w:pPr>
              <w:pBdr>
                <w:top w:val="single" w:sz="4" w:space="1" w:color="auto"/>
              </w:pBdr>
              <w:ind w:left="817"/>
              <w:rPr>
                <w:sz w:val="22"/>
              </w:rPr>
            </w:pPr>
            <w:proofErr w:type="gramStart"/>
            <w:r w:rsidRPr="005641BE">
              <w:rPr>
                <w:sz w:val="22"/>
              </w:rPr>
              <w:t xml:space="preserve">(фамилия, имя, отчество (при наличии) </w:t>
            </w:r>
            <w:proofErr w:type="gramEnd"/>
          </w:p>
        </w:tc>
      </w:tr>
      <w:tr w:rsidR="005E5850" w:rsidRPr="005641BE" w:rsidTr="001D3DBC">
        <w:trPr>
          <w:trHeight w:val="2101"/>
        </w:trPr>
        <w:tc>
          <w:tcPr>
            <w:tcW w:w="5400" w:type="dxa"/>
          </w:tcPr>
          <w:p w:rsidR="005E5850" w:rsidRPr="005641BE" w:rsidRDefault="005E5850" w:rsidP="001D3DBC">
            <w:pPr>
              <w:autoSpaceDE w:val="0"/>
              <w:autoSpaceDN w:val="0"/>
              <w:adjustRightInd w:val="0"/>
              <w:ind w:left="817"/>
              <w:rPr>
                <w:szCs w:val="28"/>
              </w:rPr>
            </w:pPr>
          </w:p>
          <w:p w:rsidR="005E5850" w:rsidRPr="005641BE" w:rsidRDefault="005E5850" w:rsidP="001D3DBC">
            <w:pPr>
              <w:autoSpaceDE w:val="0"/>
              <w:autoSpaceDN w:val="0"/>
              <w:adjustRightInd w:val="0"/>
              <w:ind w:left="817"/>
              <w:rPr>
                <w:szCs w:val="28"/>
              </w:rPr>
            </w:pPr>
            <w:r w:rsidRPr="005641BE">
              <w:rPr>
                <w:szCs w:val="28"/>
              </w:rPr>
              <w:t>адрес: ________________________,</w:t>
            </w:r>
          </w:p>
          <w:p w:rsidR="005E5850" w:rsidRPr="005641BE" w:rsidRDefault="005E5850" w:rsidP="001D3DBC">
            <w:pPr>
              <w:autoSpaceDE w:val="0"/>
              <w:autoSpaceDN w:val="0"/>
              <w:adjustRightInd w:val="0"/>
              <w:ind w:left="817"/>
              <w:rPr>
                <w:sz w:val="14"/>
                <w:szCs w:val="16"/>
              </w:rPr>
            </w:pPr>
            <w:r w:rsidRPr="005641BE">
              <w:rPr>
                <w:sz w:val="14"/>
                <w:szCs w:val="16"/>
              </w:rPr>
              <w:t xml:space="preserve">                                             (для получения ответа)</w:t>
            </w:r>
          </w:p>
          <w:p w:rsidR="005E5850" w:rsidRPr="005641BE" w:rsidRDefault="005E5850" w:rsidP="001D3DBC">
            <w:pPr>
              <w:autoSpaceDE w:val="0"/>
              <w:autoSpaceDN w:val="0"/>
              <w:adjustRightInd w:val="0"/>
              <w:ind w:left="817"/>
              <w:rPr>
                <w:sz w:val="14"/>
                <w:szCs w:val="16"/>
              </w:rPr>
            </w:pPr>
          </w:p>
          <w:p w:rsidR="005E5850" w:rsidRPr="005641BE" w:rsidRDefault="005E5850" w:rsidP="001D3DBC">
            <w:pPr>
              <w:autoSpaceDE w:val="0"/>
              <w:autoSpaceDN w:val="0"/>
              <w:adjustRightInd w:val="0"/>
              <w:ind w:left="817"/>
              <w:rPr>
                <w:szCs w:val="28"/>
              </w:rPr>
            </w:pPr>
            <w:r w:rsidRPr="005641BE">
              <w:rPr>
                <w:szCs w:val="28"/>
              </w:rPr>
              <w:t>телефон ______________________,</w:t>
            </w:r>
          </w:p>
          <w:p w:rsidR="005E5850" w:rsidRPr="005641BE" w:rsidRDefault="005E5850" w:rsidP="001D3DBC">
            <w:pPr>
              <w:autoSpaceDE w:val="0"/>
              <w:autoSpaceDN w:val="0"/>
              <w:adjustRightInd w:val="0"/>
              <w:ind w:left="817"/>
              <w:rPr>
                <w:szCs w:val="28"/>
              </w:rPr>
            </w:pPr>
          </w:p>
          <w:p w:rsidR="005E5850" w:rsidRPr="005641BE" w:rsidRDefault="005E5850" w:rsidP="001D3DBC">
            <w:pPr>
              <w:autoSpaceDE w:val="0"/>
              <w:autoSpaceDN w:val="0"/>
              <w:adjustRightInd w:val="0"/>
              <w:ind w:left="817"/>
              <w:rPr>
                <w:szCs w:val="28"/>
              </w:rPr>
            </w:pPr>
            <w:r w:rsidRPr="005641BE">
              <w:rPr>
                <w:szCs w:val="28"/>
              </w:rPr>
              <w:t>электронная почта_______________</w:t>
            </w:r>
          </w:p>
          <w:p w:rsidR="005E5850" w:rsidRPr="005641BE" w:rsidRDefault="005E5850" w:rsidP="001D3DBC">
            <w:pPr>
              <w:ind w:left="817"/>
            </w:pPr>
          </w:p>
        </w:tc>
      </w:tr>
    </w:tbl>
    <w:p w:rsidR="005E5850" w:rsidRPr="005641BE" w:rsidRDefault="005E5850" w:rsidP="005E5850">
      <w:pPr>
        <w:autoSpaceDE w:val="0"/>
        <w:autoSpaceDN w:val="0"/>
        <w:adjustRightInd w:val="0"/>
        <w:jc w:val="center"/>
        <w:rPr>
          <w:szCs w:val="28"/>
        </w:rPr>
      </w:pPr>
      <w:r w:rsidRPr="005641BE">
        <w:rPr>
          <w:szCs w:val="28"/>
        </w:rPr>
        <w:t>Заявление</w:t>
      </w:r>
    </w:p>
    <w:p w:rsidR="005E5850" w:rsidRPr="005641BE" w:rsidRDefault="005E5850" w:rsidP="005E5850">
      <w:pPr>
        <w:autoSpaceDE w:val="0"/>
        <w:autoSpaceDN w:val="0"/>
        <w:adjustRightInd w:val="0"/>
        <w:rPr>
          <w:rFonts w:ascii="Courier New" w:hAnsi="Courier New" w:cs="Courier New"/>
          <w:sz w:val="18"/>
          <w:szCs w:val="20"/>
        </w:rPr>
      </w:pPr>
    </w:p>
    <w:p w:rsidR="005E5850" w:rsidRPr="005641BE" w:rsidRDefault="005E5850" w:rsidP="005E5850">
      <w:pPr>
        <w:autoSpaceDE w:val="0"/>
        <w:autoSpaceDN w:val="0"/>
        <w:adjustRightInd w:val="0"/>
        <w:ind w:firstLine="709"/>
        <w:jc w:val="both"/>
        <w:rPr>
          <w:szCs w:val="28"/>
        </w:rPr>
      </w:pPr>
      <w:r w:rsidRPr="005641BE">
        <w:rPr>
          <w:szCs w:val="28"/>
        </w:rPr>
        <w:t>Прошу предоставить в аренду земельный участок для строительства индивидуального жилого дома (садоводства, дачного хозяйства, личного подсобного хозяйства)</w:t>
      </w:r>
    </w:p>
    <w:p w:rsidR="005E5850" w:rsidRPr="005641BE" w:rsidRDefault="005E5850" w:rsidP="005E5850">
      <w:pPr>
        <w:autoSpaceDE w:val="0"/>
        <w:autoSpaceDN w:val="0"/>
        <w:adjustRightInd w:val="0"/>
        <w:jc w:val="both"/>
        <w:rPr>
          <w:szCs w:val="28"/>
        </w:rPr>
      </w:pPr>
      <w:r w:rsidRPr="005641BE">
        <w:rPr>
          <w:szCs w:val="28"/>
        </w:rPr>
        <w:t xml:space="preserve">площадью ______ кв. м, кадастровый </w:t>
      </w:r>
      <w:proofErr w:type="gramStart"/>
      <w:r w:rsidRPr="005641BE">
        <w:rPr>
          <w:szCs w:val="28"/>
        </w:rPr>
        <w:t>номер</w:t>
      </w:r>
      <w:proofErr w:type="gramEnd"/>
      <w:r w:rsidRPr="005641BE">
        <w:rPr>
          <w:szCs w:val="28"/>
        </w:rPr>
        <w:t xml:space="preserve"> _______________ расположенный по адресу: _______________________________.</w:t>
      </w:r>
    </w:p>
    <w:p w:rsidR="005E5850" w:rsidRPr="005641BE" w:rsidRDefault="005E5850" w:rsidP="005E5850">
      <w:pPr>
        <w:autoSpaceDE w:val="0"/>
        <w:autoSpaceDN w:val="0"/>
        <w:adjustRightInd w:val="0"/>
        <w:jc w:val="both"/>
        <w:rPr>
          <w:szCs w:val="28"/>
        </w:rPr>
      </w:pPr>
      <w:r w:rsidRPr="005641BE">
        <w:rPr>
          <w:szCs w:val="28"/>
        </w:rPr>
        <w:t>Настоящим обращением подтверждаю, что:</w:t>
      </w:r>
    </w:p>
    <w:p w:rsidR="005E5850" w:rsidRPr="005641BE" w:rsidRDefault="005E5850" w:rsidP="005E5850">
      <w:pPr>
        <w:autoSpaceDE w:val="0"/>
        <w:autoSpaceDN w:val="0"/>
        <w:adjustRightInd w:val="0"/>
        <w:jc w:val="both"/>
        <w:rPr>
          <w:szCs w:val="28"/>
        </w:rPr>
      </w:pPr>
      <w:r w:rsidRPr="005641BE">
        <w:rPr>
          <w:szCs w:val="28"/>
        </w:rPr>
        <w:t>- предоставление мне указанного земельного участка является реализацией моего права на первоочередное (внеочередное) приобретение земельного участка;</w:t>
      </w:r>
    </w:p>
    <w:p w:rsidR="005E5850" w:rsidRPr="005641BE" w:rsidRDefault="005E5850" w:rsidP="005E5850">
      <w:pPr>
        <w:autoSpaceDE w:val="0"/>
        <w:autoSpaceDN w:val="0"/>
        <w:adjustRightInd w:val="0"/>
        <w:jc w:val="both"/>
        <w:rPr>
          <w:szCs w:val="28"/>
        </w:rPr>
      </w:pPr>
      <w:r w:rsidRPr="005641BE">
        <w:rPr>
          <w:szCs w:val="28"/>
        </w:rPr>
        <w:t>- ранее мной не реализовано право на первоочередное (внеочередное) приобретение земельного участка.</w:t>
      </w:r>
    </w:p>
    <w:p w:rsidR="005E5850" w:rsidRPr="005641BE" w:rsidRDefault="005E5850" w:rsidP="005E5850">
      <w:pPr>
        <w:widowControl w:val="0"/>
        <w:autoSpaceDE w:val="0"/>
        <w:autoSpaceDN w:val="0"/>
        <w:adjustRightInd w:val="0"/>
        <w:ind w:firstLine="709"/>
        <w:jc w:val="both"/>
        <w:rPr>
          <w:rFonts w:eastAsia="Calibri"/>
          <w:szCs w:val="28"/>
          <w:lang w:eastAsia="en-US"/>
        </w:rPr>
      </w:pPr>
      <w:r w:rsidRPr="005641BE">
        <w:rPr>
          <w:rFonts w:eastAsia="Calibri"/>
          <w:szCs w:val="28"/>
          <w:lang w:eastAsia="en-US"/>
        </w:rPr>
        <w:t>Подтверждаю полноту и достоверность представленных сведений и не возражаю против проведения проверки представленных мной сведений, а также обработки моих персональных данных в соответствии с Федеральным законом от 27 июля 2006 года № 152</w:t>
      </w:r>
      <w:r w:rsidRPr="005641BE">
        <w:rPr>
          <w:rFonts w:eastAsia="Calibri"/>
          <w:szCs w:val="28"/>
          <w:lang w:eastAsia="en-US"/>
        </w:rPr>
        <w:noBreakHyphen/>
        <w:t>ФЗ «О персональных данных».</w:t>
      </w:r>
    </w:p>
    <w:p w:rsidR="005E5850" w:rsidRPr="005641BE" w:rsidRDefault="005E5850" w:rsidP="005E5850">
      <w:pPr>
        <w:widowControl w:val="0"/>
        <w:autoSpaceDE w:val="0"/>
        <w:autoSpaceDN w:val="0"/>
        <w:adjustRightInd w:val="0"/>
        <w:rPr>
          <w:rFonts w:eastAsia="Calibri"/>
          <w:szCs w:val="28"/>
          <w:lang w:eastAsia="en-US"/>
        </w:rPr>
      </w:pPr>
    </w:p>
    <w:p w:rsidR="005E5850" w:rsidRPr="005641BE" w:rsidRDefault="005E5850" w:rsidP="005E5850">
      <w:pPr>
        <w:widowControl w:val="0"/>
        <w:autoSpaceDE w:val="0"/>
        <w:autoSpaceDN w:val="0"/>
        <w:adjustRightInd w:val="0"/>
        <w:rPr>
          <w:rFonts w:eastAsia="Calibri"/>
          <w:szCs w:val="28"/>
          <w:lang w:eastAsia="en-US"/>
        </w:rPr>
      </w:pPr>
      <w:r w:rsidRPr="005641BE">
        <w:rPr>
          <w:rFonts w:eastAsia="Calibri"/>
          <w:szCs w:val="28"/>
          <w:lang w:eastAsia="en-US"/>
        </w:rPr>
        <w:t>Прилагаются следующие документы:</w:t>
      </w:r>
    </w:p>
    <w:p w:rsidR="005E5850" w:rsidRPr="005641BE" w:rsidRDefault="005E5850" w:rsidP="005E5850">
      <w:pPr>
        <w:widowControl w:val="0"/>
        <w:autoSpaceDE w:val="0"/>
        <w:autoSpaceDN w:val="0"/>
        <w:adjustRightInd w:val="0"/>
        <w:rPr>
          <w:rFonts w:eastAsia="Calibri"/>
          <w:szCs w:val="28"/>
          <w:lang w:eastAsia="en-US"/>
        </w:rPr>
      </w:pPr>
      <w:r w:rsidRPr="005641BE">
        <w:rPr>
          <w:rFonts w:eastAsia="Calibri"/>
          <w:szCs w:val="28"/>
          <w:lang w:eastAsia="en-US"/>
        </w:rPr>
        <w:t>1. ____________________________________________________________________;</w:t>
      </w:r>
    </w:p>
    <w:p w:rsidR="005E5850" w:rsidRPr="005641BE" w:rsidRDefault="005E5850" w:rsidP="005E5850">
      <w:pPr>
        <w:widowControl w:val="0"/>
        <w:autoSpaceDE w:val="0"/>
        <w:autoSpaceDN w:val="0"/>
        <w:adjustRightInd w:val="0"/>
        <w:ind w:firstLine="284"/>
        <w:jc w:val="center"/>
        <w:rPr>
          <w:rFonts w:eastAsia="Calibri"/>
          <w:sz w:val="18"/>
          <w:szCs w:val="20"/>
          <w:lang w:eastAsia="en-US"/>
        </w:rPr>
      </w:pPr>
      <w:r w:rsidRPr="005641BE">
        <w:rPr>
          <w:rFonts w:eastAsia="Calibri"/>
          <w:sz w:val="18"/>
          <w:szCs w:val="20"/>
          <w:lang w:eastAsia="en-US"/>
        </w:rPr>
        <w:t>(порядковый номер, наименование и номер документа, кем и когда выдан документ)</w:t>
      </w:r>
    </w:p>
    <w:p w:rsidR="005E5850" w:rsidRPr="005641BE" w:rsidRDefault="005E5850" w:rsidP="005E5850">
      <w:pPr>
        <w:widowControl w:val="0"/>
        <w:autoSpaceDE w:val="0"/>
        <w:autoSpaceDN w:val="0"/>
        <w:adjustRightInd w:val="0"/>
        <w:rPr>
          <w:rFonts w:eastAsia="Calibri"/>
          <w:szCs w:val="28"/>
          <w:lang w:eastAsia="en-US"/>
        </w:rPr>
      </w:pPr>
      <w:r w:rsidRPr="005641BE">
        <w:rPr>
          <w:rFonts w:eastAsia="Calibri"/>
          <w:szCs w:val="28"/>
          <w:lang w:eastAsia="en-US"/>
        </w:rPr>
        <w:t>2. ____________________________________________________________________.</w:t>
      </w:r>
    </w:p>
    <w:p w:rsidR="005E5850" w:rsidRPr="005641BE" w:rsidRDefault="005E5850" w:rsidP="005E5850">
      <w:pPr>
        <w:widowControl w:val="0"/>
        <w:autoSpaceDE w:val="0"/>
        <w:autoSpaceDN w:val="0"/>
        <w:adjustRightInd w:val="0"/>
        <w:rPr>
          <w:rFonts w:eastAsia="Calibri"/>
          <w:szCs w:val="28"/>
          <w:lang w:eastAsia="en-US"/>
        </w:rPr>
      </w:pPr>
    </w:p>
    <w:tbl>
      <w:tblPr>
        <w:tblW w:w="0" w:type="auto"/>
        <w:tblLayout w:type="fixed"/>
        <w:tblCellMar>
          <w:left w:w="28" w:type="dxa"/>
          <w:right w:w="28" w:type="dxa"/>
        </w:tblCellMar>
        <w:tblLook w:val="0000"/>
      </w:tblPr>
      <w:tblGrid>
        <w:gridCol w:w="4901"/>
        <w:gridCol w:w="1886"/>
        <w:gridCol w:w="3136"/>
      </w:tblGrid>
      <w:tr w:rsidR="005E5850" w:rsidRPr="005641BE" w:rsidTr="001D3DBC">
        <w:tc>
          <w:tcPr>
            <w:tcW w:w="4901" w:type="dxa"/>
            <w:tcBorders>
              <w:top w:val="nil"/>
              <w:left w:val="nil"/>
              <w:bottom w:val="nil"/>
              <w:right w:val="nil"/>
            </w:tcBorders>
          </w:tcPr>
          <w:p w:rsidR="005E5850" w:rsidRPr="005641BE" w:rsidRDefault="005E5850" w:rsidP="001D3DBC">
            <w:pPr>
              <w:autoSpaceDE w:val="0"/>
              <w:autoSpaceDN w:val="0"/>
              <w:adjustRightInd w:val="0"/>
              <w:jc w:val="both"/>
              <w:rPr>
                <w:rFonts w:eastAsia="Calibri"/>
                <w:szCs w:val="28"/>
                <w:lang w:eastAsia="en-US"/>
              </w:rPr>
            </w:pPr>
          </w:p>
          <w:p w:rsidR="005E5850" w:rsidRPr="005641BE" w:rsidRDefault="005E5850" w:rsidP="001D3DBC">
            <w:pPr>
              <w:autoSpaceDE w:val="0"/>
              <w:autoSpaceDN w:val="0"/>
              <w:adjustRightInd w:val="0"/>
              <w:jc w:val="both"/>
              <w:rPr>
                <w:rFonts w:eastAsia="Calibri"/>
                <w:szCs w:val="28"/>
                <w:lang w:eastAsia="en-US"/>
              </w:rPr>
            </w:pPr>
            <w:r w:rsidRPr="005641BE">
              <w:rPr>
                <w:rFonts w:eastAsia="Calibri"/>
                <w:szCs w:val="28"/>
                <w:lang w:eastAsia="en-US"/>
              </w:rPr>
              <w:t xml:space="preserve">«___» _____________ </w:t>
            </w:r>
          </w:p>
        </w:tc>
        <w:tc>
          <w:tcPr>
            <w:tcW w:w="1886" w:type="dxa"/>
            <w:tcBorders>
              <w:top w:val="nil"/>
              <w:left w:val="nil"/>
              <w:bottom w:val="nil"/>
              <w:right w:val="nil"/>
            </w:tcBorders>
          </w:tcPr>
          <w:p w:rsidR="005E5850" w:rsidRPr="005641BE" w:rsidRDefault="005E5850" w:rsidP="001D3DBC">
            <w:pPr>
              <w:autoSpaceDE w:val="0"/>
              <w:autoSpaceDN w:val="0"/>
              <w:adjustRightInd w:val="0"/>
              <w:jc w:val="both"/>
              <w:rPr>
                <w:rFonts w:eastAsia="Calibri"/>
                <w:szCs w:val="28"/>
                <w:lang w:eastAsia="en-US"/>
              </w:rPr>
            </w:pPr>
          </w:p>
        </w:tc>
        <w:tc>
          <w:tcPr>
            <w:tcW w:w="3136" w:type="dxa"/>
            <w:tcBorders>
              <w:top w:val="nil"/>
              <w:left w:val="nil"/>
              <w:bottom w:val="nil"/>
              <w:right w:val="nil"/>
            </w:tcBorders>
          </w:tcPr>
          <w:p w:rsidR="005E5850" w:rsidRPr="005641BE" w:rsidRDefault="005E5850" w:rsidP="001D3DBC">
            <w:pPr>
              <w:autoSpaceDE w:val="0"/>
              <w:autoSpaceDN w:val="0"/>
              <w:adjustRightInd w:val="0"/>
              <w:jc w:val="both"/>
              <w:rPr>
                <w:rFonts w:eastAsia="Calibri"/>
                <w:szCs w:val="28"/>
                <w:lang w:eastAsia="en-US"/>
              </w:rPr>
            </w:pPr>
            <w:r w:rsidRPr="005641BE">
              <w:rPr>
                <w:rFonts w:eastAsia="Calibri"/>
                <w:szCs w:val="28"/>
                <w:lang w:eastAsia="en-US"/>
              </w:rPr>
              <w:t xml:space="preserve"> </w:t>
            </w:r>
          </w:p>
          <w:p w:rsidR="005E5850" w:rsidRPr="005641BE" w:rsidRDefault="005E5850" w:rsidP="001D3DBC">
            <w:pPr>
              <w:autoSpaceDE w:val="0"/>
              <w:autoSpaceDN w:val="0"/>
              <w:adjustRightInd w:val="0"/>
              <w:jc w:val="both"/>
              <w:rPr>
                <w:rFonts w:eastAsia="Calibri"/>
                <w:szCs w:val="28"/>
                <w:lang w:eastAsia="en-US"/>
              </w:rPr>
            </w:pPr>
            <w:r w:rsidRPr="005641BE">
              <w:rPr>
                <w:rFonts w:eastAsia="Calibri"/>
                <w:szCs w:val="28"/>
                <w:lang w:eastAsia="en-US"/>
              </w:rPr>
              <w:t>______________________</w:t>
            </w:r>
          </w:p>
          <w:p w:rsidR="005E5850" w:rsidRPr="005641BE" w:rsidRDefault="005E5850" w:rsidP="001D3DBC">
            <w:pPr>
              <w:autoSpaceDE w:val="0"/>
              <w:autoSpaceDN w:val="0"/>
              <w:adjustRightInd w:val="0"/>
              <w:jc w:val="center"/>
              <w:rPr>
                <w:rFonts w:eastAsia="Calibri"/>
                <w:sz w:val="18"/>
                <w:szCs w:val="20"/>
                <w:lang w:eastAsia="en-US"/>
              </w:rPr>
            </w:pPr>
            <w:r w:rsidRPr="005641BE">
              <w:rPr>
                <w:rFonts w:eastAsia="Calibri"/>
                <w:sz w:val="18"/>
                <w:szCs w:val="20"/>
                <w:lang w:eastAsia="en-US"/>
              </w:rPr>
              <w:t>(подпись)</w:t>
            </w:r>
          </w:p>
        </w:tc>
      </w:tr>
      <w:tr w:rsidR="005E5850" w:rsidRPr="005641BE" w:rsidTr="001D3DBC">
        <w:tc>
          <w:tcPr>
            <w:tcW w:w="4901" w:type="dxa"/>
            <w:tcBorders>
              <w:top w:val="nil"/>
              <w:left w:val="nil"/>
              <w:bottom w:val="nil"/>
              <w:right w:val="nil"/>
            </w:tcBorders>
          </w:tcPr>
          <w:p w:rsidR="005E5850" w:rsidRPr="005641BE" w:rsidRDefault="005E5850" w:rsidP="001D3DBC">
            <w:pPr>
              <w:autoSpaceDE w:val="0"/>
              <w:autoSpaceDN w:val="0"/>
              <w:adjustRightInd w:val="0"/>
              <w:jc w:val="both"/>
              <w:rPr>
                <w:rFonts w:eastAsia="Calibri"/>
                <w:szCs w:val="28"/>
                <w:lang w:eastAsia="en-US"/>
              </w:rPr>
            </w:pPr>
          </w:p>
          <w:p w:rsidR="005E5850" w:rsidRPr="005641BE" w:rsidRDefault="005E5850" w:rsidP="001D3DBC">
            <w:pPr>
              <w:autoSpaceDE w:val="0"/>
              <w:autoSpaceDN w:val="0"/>
              <w:adjustRightInd w:val="0"/>
              <w:jc w:val="both"/>
              <w:rPr>
                <w:rFonts w:eastAsia="Calibri"/>
                <w:szCs w:val="28"/>
                <w:lang w:eastAsia="en-US"/>
              </w:rPr>
            </w:pPr>
            <w:r w:rsidRPr="005641BE">
              <w:rPr>
                <w:rFonts w:eastAsia="Calibri"/>
                <w:szCs w:val="28"/>
                <w:lang w:eastAsia="en-US"/>
              </w:rPr>
              <w:t xml:space="preserve">«___» _____________ </w:t>
            </w:r>
          </w:p>
        </w:tc>
        <w:tc>
          <w:tcPr>
            <w:tcW w:w="1886" w:type="dxa"/>
            <w:tcBorders>
              <w:top w:val="nil"/>
              <w:left w:val="nil"/>
              <w:bottom w:val="nil"/>
              <w:right w:val="nil"/>
            </w:tcBorders>
          </w:tcPr>
          <w:p w:rsidR="005E5850" w:rsidRPr="005641BE" w:rsidRDefault="005E5850" w:rsidP="001D3DBC">
            <w:pPr>
              <w:autoSpaceDE w:val="0"/>
              <w:autoSpaceDN w:val="0"/>
              <w:adjustRightInd w:val="0"/>
              <w:jc w:val="both"/>
              <w:rPr>
                <w:rFonts w:eastAsia="Calibri"/>
                <w:szCs w:val="28"/>
                <w:lang w:eastAsia="en-US"/>
              </w:rPr>
            </w:pPr>
          </w:p>
        </w:tc>
        <w:tc>
          <w:tcPr>
            <w:tcW w:w="3136" w:type="dxa"/>
            <w:tcBorders>
              <w:top w:val="nil"/>
              <w:left w:val="nil"/>
              <w:bottom w:val="nil"/>
              <w:right w:val="nil"/>
            </w:tcBorders>
          </w:tcPr>
          <w:p w:rsidR="005E5850" w:rsidRPr="005641BE" w:rsidRDefault="005E5850" w:rsidP="001D3DBC">
            <w:pPr>
              <w:autoSpaceDE w:val="0"/>
              <w:autoSpaceDN w:val="0"/>
              <w:adjustRightInd w:val="0"/>
              <w:jc w:val="both"/>
              <w:rPr>
                <w:rFonts w:eastAsia="Calibri"/>
                <w:szCs w:val="28"/>
                <w:lang w:eastAsia="en-US"/>
              </w:rPr>
            </w:pPr>
            <w:r w:rsidRPr="005641BE">
              <w:rPr>
                <w:rFonts w:eastAsia="Calibri"/>
                <w:szCs w:val="28"/>
                <w:lang w:eastAsia="en-US"/>
              </w:rPr>
              <w:t xml:space="preserve"> </w:t>
            </w:r>
          </w:p>
          <w:p w:rsidR="005E5850" w:rsidRPr="005641BE" w:rsidRDefault="005E5850" w:rsidP="001D3DBC">
            <w:pPr>
              <w:autoSpaceDE w:val="0"/>
              <w:autoSpaceDN w:val="0"/>
              <w:adjustRightInd w:val="0"/>
              <w:jc w:val="both"/>
              <w:rPr>
                <w:rFonts w:eastAsia="Calibri"/>
                <w:szCs w:val="28"/>
                <w:lang w:eastAsia="en-US"/>
              </w:rPr>
            </w:pPr>
            <w:r w:rsidRPr="005641BE">
              <w:rPr>
                <w:rFonts w:eastAsia="Calibri"/>
                <w:szCs w:val="28"/>
                <w:lang w:eastAsia="en-US"/>
              </w:rPr>
              <w:t>______________________</w:t>
            </w:r>
          </w:p>
          <w:p w:rsidR="005E5850" w:rsidRPr="005641BE" w:rsidRDefault="005E5850" w:rsidP="001D3DBC">
            <w:pPr>
              <w:autoSpaceDE w:val="0"/>
              <w:autoSpaceDN w:val="0"/>
              <w:adjustRightInd w:val="0"/>
              <w:jc w:val="center"/>
              <w:rPr>
                <w:rFonts w:eastAsia="Calibri"/>
                <w:sz w:val="18"/>
                <w:szCs w:val="20"/>
                <w:lang w:eastAsia="en-US"/>
              </w:rPr>
            </w:pPr>
            <w:r w:rsidRPr="005641BE">
              <w:rPr>
                <w:rFonts w:eastAsia="Calibri"/>
                <w:sz w:val="18"/>
                <w:szCs w:val="20"/>
                <w:lang w:eastAsia="en-US"/>
              </w:rPr>
              <w:t>(подпись)</w:t>
            </w:r>
          </w:p>
        </w:tc>
      </w:tr>
    </w:tbl>
    <w:p w:rsidR="005E5850" w:rsidRPr="005641BE" w:rsidRDefault="005E5850" w:rsidP="005E5850">
      <w:pPr>
        <w:widowControl w:val="0"/>
        <w:tabs>
          <w:tab w:val="left" w:pos="5387"/>
        </w:tabs>
        <w:autoSpaceDE w:val="0"/>
        <w:autoSpaceDN w:val="0"/>
        <w:adjustRightInd w:val="0"/>
        <w:ind w:left="5387"/>
        <w:jc w:val="right"/>
        <w:rPr>
          <w:rFonts w:eastAsia="Calibri"/>
          <w:szCs w:val="28"/>
          <w:lang w:eastAsia="en-US"/>
        </w:rPr>
      </w:pPr>
      <w:r w:rsidRPr="005641BE">
        <w:rPr>
          <w:rFonts w:eastAsia="Calibri"/>
          <w:szCs w:val="28"/>
          <w:lang w:eastAsia="en-US"/>
        </w:rPr>
        <w:br w:type="page"/>
      </w:r>
      <w:r w:rsidRPr="005641BE">
        <w:rPr>
          <w:rFonts w:eastAsia="Calibri"/>
          <w:szCs w:val="28"/>
          <w:lang w:eastAsia="en-US"/>
        </w:rPr>
        <w:lastRenderedPageBreak/>
        <w:t xml:space="preserve">Приложение № 2 </w:t>
      </w:r>
      <w:r w:rsidRPr="005641BE">
        <w:rPr>
          <w:rFonts w:eastAsia="Calibri"/>
          <w:szCs w:val="28"/>
          <w:lang w:eastAsia="en-US"/>
        </w:rPr>
        <w:br/>
        <w:t xml:space="preserve">Административному регламенту </w:t>
      </w:r>
    </w:p>
    <w:p w:rsidR="005E5850" w:rsidRPr="005641BE" w:rsidRDefault="005E5850" w:rsidP="005E5850">
      <w:pPr>
        <w:ind w:left="5387"/>
        <w:jc w:val="right"/>
        <w:rPr>
          <w:rFonts w:eastAsia="Calibri"/>
          <w:szCs w:val="28"/>
          <w:lang w:eastAsia="en-US"/>
        </w:rPr>
      </w:pPr>
      <w:r w:rsidRPr="005641BE">
        <w:rPr>
          <w:rFonts w:eastAsia="Calibri"/>
          <w:szCs w:val="28"/>
          <w:lang w:eastAsia="en-US"/>
        </w:rPr>
        <w:t xml:space="preserve">предоставления администрацией Городского округа Верхняя Тура </w:t>
      </w:r>
      <w:r w:rsidRPr="005641BE">
        <w:rPr>
          <w:szCs w:val="28"/>
        </w:rPr>
        <w:t>муниципальной</w:t>
      </w:r>
      <w:r w:rsidRPr="005641BE">
        <w:rPr>
          <w:rFonts w:eastAsia="Calibri"/>
          <w:szCs w:val="28"/>
          <w:lang w:eastAsia="en-US"/>
        </w:rPr>
        <w:t xml:space="preserve"> услуги по предоставлению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w:t>
      </w:r>
      <w:r>
        <w:rPr>
          <w:rFonts w:eastAsia="Calibri"/>
          <w:szCs w:val="28"/>
          <w:lang w:eastAsia="en-US"/>
        </w:rPr>
        <w:t>Свердловской области</w:t>
      </w:r>
    </w:p>
    <w:p w:rsidR="005E5850" w:rsidRPr="005641BE" w:rsidRDefault="005E5850" w:rsidP="005E5850">
      <w:pPr>
        <w:widowControl w:val="0"/>
        <w:tabs>
          <w:tab w:val="left" w:pos="5387"/>
        </w:tabs>
        <w:autoSpaceDE w:val="0"/>
        <w:autoSpaceDN w:val="0"/>
        <w:adjustRightInd w:val="0"/>
        <w:ind w:left="5387"/>
        <w:rPr>
          <w:rFonts w:eastAsia="Calibri"/>
          <w:szCs w:val="28"/>
          <w:lang w:eastAsia="en-US"/>
        </w:rPr>
      </w:pPr>
    </w:p>
    <w:p w:rsidR="005E5850" w:rsidRPr="005641BE" w:rsidRDefault="005E5850" w:rsidP="005E5850">
      <w:pPr>
        <w:jc w:val="center"/>
        <w:rPr>
          <w:rFonts w:eastAsia="Calibri"/>
          <w:b/>
          <w:szCs w:val="28"/>
          <w:lang w:eastAsia="en-US"/>
        </w:rPr>
      </w:pPr>
      <w:r w:rsidRPr="005641BE">
        <w:rPr>
          <w:rFonts w:eastAsia="Calibri"/>
          <w:b/>
          <w:szCs w:val="28"/>
          <w:lang w:eastAsia="en-US"/>
        </w:rPr>
        <w:t>БЛОК-СХЕМА</w:t>
      </w:r>
    </w:p>
    <w:p w:rsidR="005E5850" w:rsidRPr="005641BE" w:rsidRDefault="005E5850" w:rsidP="005E5850">
      <w:pPr>
        <w:jc w:val="center"/>
        <w:rPr>
          <w:rFonts w:eastAsia="Calibri"/>
          <w:b/>
          <w:szCs w:val="28"/>
          <w:lang w:eastAsia="en-US"/>
        </w:rPr>
      </w:pPr>
      <w:r w:rsidRPr="005641BE">
        <w:rPr>
          <w:rFonts w:eastAsia="Calibri"/>
          <w:b/>
          <w:szCs w:val="28"/>
          <w:lang w:eastAsia="en-US"/>
        </w:rPr>
        <w:t xml:space="preserve">предоставления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w:t>
      </w:r>
      <w:r>
        <w:rPr>
          <w:rFonts w:eastAsia="Calibri"/>
          <w:b/>
          <w:szCs w:val="28"/>
          <w:lang w:eastAsia="en-US"/>
        </w:rPr>
        <w:t>Свердловской области</w:t>
      </w:r>
    </w:p>
    <w:p w:rsidR="005E5850" w:rsidRPr="005641BE" w:rsidRDefault="005E5850" w:rsidP="005E5850">
      <w:pPr>
        <w:jc w:val="both"/>
        <w:rPr>
          <w:rFonts w:eastAsia="Calibri"/>
          <w:szCs w:val="28"/>
          <w:lang w:eastAsia="en-US"/>
        </w:rPr>
      </w:pPr>
    </w:p>
    <w:tbl>
      <w:tblPr>
        <w:tblpPr w:leftFromText="180" w:rightFromText="180" w:vertAnchor="text" w:horzAnchor="margin" w:tblpXSpec="center"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7"/>
      </w:tblGrid>
      <w:tr w:rsidR="005E5850" w:rsidRPr="005641BE" w:rsidTr="001D3DBC">
        <w:tc>
          <w:tcPr>
            <w:tcW w:w="0" w:type="auto"/>
            <w:tcBorders>
              <w:top w:val="single" w:sz="4" w:space="0" w:color="auto"/>
              <w:left w:val="single" w:sz="4" w:space="0" w:color="auto"/>
              <w:bottom w:val="single" w:sz="4" w:space="0" w:color="auto"/>
              <w:right w:val="single" w:sz="4" w:space="0" w:color="auto"/>
            </w:tcBorders>
            <w:hideMark/>
          </w:tcPr>
          <w:p w:rsidR="005E5850" w:rsidRPr="005641BE" w:rsidRDefault="005E5850" w:rsidP="001D3DBC">
            <w:pPr>
              <w:autoSpaceDE w:val="0"/>
              <w:autoSpaceDN w:val="0"/>
              <w:adjustRightInd w:val="0"/>
              <w:jc w:val="center"/>
              <w:outlineLvl w:val="1"/>
              <w:rPr>
                <w:szCs w:val="28"/>
              </w:rPr>
            </w:pPr>
            <w:r w:rsidRPr="005641BE">
              <w:rPr>
                <w:szCs w:val="28"/>
              </w:rPr>
              <w:t>Прием и регистрация документов</w:t>
            </w:r>
          </w:p>
        </w:tc>
      </w:tr>
    </w:tbl>
    <w:p w:rsidR="005E5850" w:rsidRPr="005641BE" w:rsidRDefault="005E5850" w:rsidP="005E5850">
      <w:pPr>
        <w:autoSpaceDE w:val="0"/>
        <w:autoSpaceDN w:val="0"/>
        <w:adjustRightInd w:val="0"/>
        <w:outlineLvl w:val="1"/>
        <w:rPr>
          <w:szCs w:val="28"/>
        </w:rPr>
      </w:pPr>
    </w:p>
    <w:p w:rsidR="005E5850" w:rsidRPr="005641BE" w:rsidRDefault="005E5850" w:rsidP="005E5850">
      <w:pPr>
        <w:autoSpaceDE w:val="0"/>
        <w:autoSpaceDN w:val="0"/>
        <w:adjustRightInd w:val="0"/>
        <w:jc w:val="center"/>
        <w:outlineLvl w:val="1"/>
        <w:rPr>
          <w:szCs w:val="28"/>
        </w:rPr>
      </w:pPr>
      <w:r w:rsidRPr="005641BE">
        <w:rPr>
          <w:noProof/>
          <w:sz w:val="22"/>
        </w:rPr>
        <w:pict>
          <v:shapetype id="_x0000_t32" coordsize="21600,21600" o:spt="32" o:oned="t" path="m,l21600,21600e" filled="f">
            <v:path arrowok="t" fillok="f" o:connecttype="none"/>
            <o:lock v:ext="edit" shapetype="t"/>
          </v:shapetype>
          <v:shape id="AutoShape 37" o:spid="_x0000_s1026" type="#_x0000_t32" style="position:absolute;left:0;text-align:left;margin-left:247.95pt;margin-top:6.95pt;width:.75pt;height: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">
            <v:stroke endarrow="block"/>
          </v:shape>
        </w:pict>
      </w:r>
    </w:p>
    <w:p w:rsidR="005E5850" w:rsidRPr="005641BE" w:rsidRDefault="005E5850" w:rsidP="005E5850">
      <w:pPr>
        <w:autoSpaceDE w:val="0"/>
        <w:autoSpaceDN w:val="0"/>
        <w:adjustRightInd w:val="0"/>
        <w:jc w:val="center"/>
        <w:outlineLvl w:val="1"/>
        <w:rPr>
          <w:szCs w:val="28"/>
        </w:rPr>
      </w:pPr>
    </w:p>
    <w:tbl>
      <w:tblPr>
        <w:tblW w:w="0" w:type="auto"/>
        <w:tblInd w:w="2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tblGrid>
      <w:tr w:rsidR="005E5850" w:rsidRPr="005641BE" w:rsidTr="001D3DBC">
        <w:tc>
          <w:tcPr>
            <w:tcW w:w="0" w:type="auto"/>
            <w:tcBorders>
              <w:top w:val="single" w:sz="4" w:space="0" w:color="auto"/>
              <w:left w:val="single" w:sz="4" w:space="0" w:color="auto"/>
              <w:bottom w:val="single" w:sz="4" w:space="0" w:color="auto"/>
              <w:right w:val="single" w:sz="4" w:space="0" w:color="auto"/>
            </w:tcBorders>
            <w:hideMark/>
          </w:tcPr>
          <w:p w:rsidR="005E5850" w:rsidRPr="005641BE" w:rsidRDefault="005E5850" w:rsidP="001D3DBC">
            <w:pPr>
              <w:tabs>
                <w:tab w:val="left" w:pos="2115"/>
              </w:tabs>
              <w:jc w:val="center"/>
              <w:rPr>
                <w:szCs w:val="28"/>
              </w:rPr>
            </w:pPr>
            <w:r w:rsidRPr="005641BE">
              <w:rPr>
                <w:szCs w:val="28"/>
              </w:rPr>
              <w:t>Проведение экспертизы документов</w:t>
            </w:r>
          </w:p>
        </w:tc>
      </w:tr>
    </w:tbl>
    <w:p w:rsidR="005E5850" w:rsidRPr="005641BE" w:rsidRDefault="005E5850" w:rsidP="005E5850">
      <w:pPr>
        <w:tabs>
          <w:tab w:val="left" w:pos="2115"/>
        </w:tabs>
        <w:jc w:val="center"/>
        <w:rPr>
          <w:szCs w:val="28"/>
        </w:rPr>
      </w:pPr>
      <w:r w:rsidRPr="005641BE">
        <w:rPr>
          <w:noProof/>
          <w:sz w:val="22"/>
        </w:rPr>
        <w:pict>
          <v:shape id="AutoShape 39" o:spid="_x0000_s1028" type="#_x0000_t32" style="position:absolute;left:0;text-align:left;margin-left:259.2pt;margin-top:1.15pt;width:149.25pt;height:21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dnPA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">
            <v:stroke endarrow="block"/>
          </v:shape>
        </w:pict>
      </w:r>
      <w:r w:rsidRPr="005641BE">
        <w:rPr>
          <w:noProof/>
          <w:sz w:val="22"/>
        </w:rPr>
        <w:pict>
          <v:shape id="AutoShape 38" o:spid="_x0000_s1027" type="#_x0000_t32" style="position:absolute;left:0;text-align:left;margin-left:42.45pt;margin-top:3.4pt;width:126pt;height:21pt;flip:x;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">
            <v:stroke endarrow="block"/>
          </v:shape>
        </w:pict>
      </w:r>
    </w:p>
    <w:tbl>
      <w:tblPr>
        <w:tblpPr w:leftFromText="180" w:rightFromText="180" w:vertAnchor="text" w:horzAnchor="margin" w:tblpXSpec="center"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8"/>
        <w:gridCol w:w="2213"/>
        <w:gridCol w:w="4436"/>
      </w:tblGrid>
      <w:tr w:rsidR="005E5850" w:rsidRPr="005641BE" w:rsidTr="001D3DBC">
        <w:tc>
          <w:tcPr>
            <w:tcW w:w="3488" w:type="dxa"/>
            <w:tcBorders>
              <w:top w:val="single" w:sz="4" w:space="0" w:color="auto"/>
              <w:left w:val="single" w:sz="4" w:space="0" w:color="auto"/>
              <w:bottom w:val="single" w:sz="4" w:space="0" w:color="auto"/>
              <w:right w:val="single" w:sz="4" w:space="0" w:color="auto"/>
            </w:tcBorders>
            <w:hideMark/>
          </w:tcPr>
          <w:p w:rsidR="005E5850" w:rsidRPr="005641BE" w:rsidRDefault="005E5850" w:rsidP="001D3DBC">
            <w:pPr>
              <w:tabs>
                <w:tab w:val="left" w:pos="2115"/>
              </w:tabs>
              <w:jc w:val="center"/>
              <w:rPr>
                <w:szCs w:val="28"/>
              </w:rPr>
            </w:pPr>
            <w:r w:rsidRPr="005641BE">
              <w:rPr>
                <w:szCs w:val="28"/>
              </w:rPr>
              <w:t>Возврат заявления</w:t>
            </w:r>
          </w:p>
        </w:tc>
        <w:tc>
          <w:tcPr>
            <w:tcW w:w="2213" w:type="dxa"/>
            <w:tcBorders>
              <w:top w:val="nil"/>
              <w:left w:val="single" w:sz="4" w:space="0" w:color="auto"/>
              <w:bottom w:val="nil"/>
              <w:right w:val="single" w:sz="4" w:space="0" w:color="auto"/>
            </w:tcBorders>
          </w:tcPr>
          <w:p w:rsidR="005E5850" w:rsidRPr="005641BE" w:rsidRDefault="005E5850" w:rsidP="001D3DBC">
            <w:pPr>
              <w:tabs>
                <w:tab w:val="left" w:pos="2115"/>
              </w:tabs>
              <w:jc w:val="center"/>
              <w:rPr>
                <w:szCs w:val="28"/>
              </w:rPr>
            </w:pPr>
          </w:p>
        </w:tc>
        <w:tc>
          <w:tcPr>
            <w:tcW w:w="4436" w:type="dxa"/>
            <w:tcBorders>
              <w:top w:val="single" w:sz="4" w:space="0" w:color="auto"/>
              <w:left w:val="single" w:sz="4" w:space="0" w:color="auto"/>
              <w:bottom w:val="single" w:sz="4" w:space="0" w:color="auto"/>
              <w:right w:val="single" w:sz="4" w:space="0" w:color="auto"/>
            </w:tcBorders>
            <w:hideMark/>
          </w:tcPr>
          <w:p w:rsidR="005E5850" w:rsidRPr="005641BE" w:rsidRDefault="005E5850" w:rsidP="001D3DBC">
            <w:pPr>
              <w:tabs>
                <w:tab w:val="left" w:pos="2115"/>
              </w:tabs>
              <w:jc w:val="center"/>
              <w:rPr>
                <w:szCs w:val="28"/>
              </w:rPr>
            </w:pPr>
            <w:r w:rsidRPr="005641BE">
              <w:rPr>
                <w:szCs w:val="28"/>
              </w:rPr>
              <w:t>Направление межведомственных запросов в органы (организации), участвующие в предоставлении государственной услуги</w:t>
            </w:r>
          </w:p>
        </w:tc>
      </w:tr>
    </w:tbl>
    <w:p w:rsidR="005E5850" w:rsidRPr="005641BE" w:rsidRDefault="005E5850" w:rsidP="005E5850">
      <w:pPr>
        <w:tabs>
          <w:tab w:val="left" w:pos="2115"/>
        </w:tabs>
        <w:jc w:val="center"/>
        <w:rPr>
          <w:szCs w:val="28"/>
        </w:rPr>
      </w:pPr>
      <w:r w:rsidRPr="005641BE">
        <w:rPr>
          <w:noProof/>
          <w:sz w:val="22"/>
        </w:rPr>
        <w:pict>
          <v:shape id="_x0000_s1031" type="#_x0000_t32" style="position:absolute;left:0;text-align:left;margin-left:325.2pt;margin-top:75.65pt;width:149.25pt;height:21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dnPA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">
            <v:stroke endarrow="block"/>
          </v:shape>
        </w:pict>
      </w:r>
      <w:r w:rsidRPr="005641BE">
        <w:rPr>
          <w:noProof/>
          <w:sz w:val="22"/>
        </w:rPr>
        <w:pict>
          <v:shape id="_x0000_s1030" type="#_x0000_t32" style="position:absolute;left:0;text-align:left;margin-left:170.7pt;margin-top:76.55pt;width:126pt;height:21pt;flip:x;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">
            <v:stroke endarrow="block"/>
          </v:shape>
        </w:pict>
      </w:r>
    </w:p>
    <w:tbl>
      <w:tblPr>
        <w:tblpPr w:leftFromText="180" w:rightFromText="180" w:vertAnchor="text" w:horzAnchor="page" w:tblpX="3664"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9"/>
        <w:gridCol w:w="222"/>
        <w:gridCol w:w="3568"/>
      </w:tblGrid>
      <w:tr w:rsidR="005E5850" w:rsidRPr="005641BE" w:rsidTr="001D3DBC">
        <w:trPr>
          <w:trHeight w:val="1266"/>
        </w:trPr>
        <w:tc>
          <w:tcPr>
            <w:tcW w:w="4149" w:type="dxa"/>
            <w:tcBorders>
              <w:top w:val="single" w:sz="4" w:space="0" w:color="auto"/>
              <w:left w:val="single" w:sz="4" w:space="0" w:color="auto"/>
              <w:bottom w:val="single" w:sz="4" w:space="0" w:color="auto"/>
              <w:right w:val="single" w:sz="4" w:space="0" w:color="auto"/>
            </w:tcBorders>
            <w:hideMark/>
          </w:tcPr>
          <w:p w:rsidR="005E5850" w:rsidRPr="005641BE" w:rsidRDefault="005E5850" w:rsidP="001D3DBC">
            <w:pPr>
              <w:tabs>
                <w:tab w:val="left" w:pos="2115"/>
              </w:tabs>
              <w:jc w:val="center"/>
              <w:rPr>
                <w:szCs w:val="28"/>
              </w:rPr>
            </w:pPr>
            <w:r w:rsidRPr="005641BE">
              <w:rPr>
                <w:szCs w:val="28"/>
              </w:rPr>
              <w:t>Отказ в предоставлении земельного участка</w:t>
            </w:r>
          </w:p>
        </w:tc>
        <w:tc>
          <w:tcPr>
            <w:tcW w:w="222" w:type="dxa"/>
            <w:tcBorders>
              <w:top w:val="nil"/>
              <w:left w:val="single" w:sz="4" w:space="0" w:color="auto"/>
              <w:bottom w:val="nil"/>
              <w:right w:val="single" w:sz="4" w:space="0" w:color="auto"/>
            </w:tcBorders>
          </w:tcPr>
          <w:p w:rsidR="005E5850" w:rsidRPr="005641BE" w:rsidRDefault="005E5850" w:rsidP="001D3DBC">
            <w:pPr>
              <w:tabs>
                <w:tab w:val="left" w:pos="2115"/>
              </w:tabs>
              <w:jc w:val="center"/>
              <w:rPr>
                <w:szCs w:val="28"/>
              </w:rPr>
            </w:pPr>
          </w:p>
        </w:tc>
        <w:tc>
          <w:tcPr>
            <w:tcW w:w="3568" w:type="dxa"/>
            <w:tcBorders>
              <w:top w:val="single" w:sz="4" w:space="0" w:color="auto"/>
              <w:left w:val="single" w:sz="4" w:space="0" w:color="auto"/>
              <w:bottom w:val="single" w:sz="4" w:space="0" w:color="auto"/>
              <w:right w:val="single" w:sz="4" w:space="0" w:color="auto"/>
            </w:tcBorders>
            <w:hideMark/>
          </w:tcPr>
          <w:p w:rsidR="005E5850" w:rsidRPr="005641BE" w:rsidRDefault="005E5850" w:rsidP="001D3DBC">
            <w:pPr>
              <w:tabs>
                <w:tab w:val="left" w:pos="2115"/>
              </w:tabs>
              <w:jc w:val="center"/>
              <w:rPr>
                <w:szCs w:val="28"/>
              </w:rPr>
            </w:pPr>
            <w:r w:rsidRPr="005641BE">
              <w:rPr>
                <w:szCs w:val="28"/>
              </w:rPr>
              <w:t>Подготовка проекта договора аренды земельного участка</w:t>
            </w:r>
          </w:p>
        </w:tc>
      </w:tr>
    </w:tbl>
    <w:p w:rsidR="005E5850" w:rsidRPr="005641BE" w:rsidRDefault="005E5850" w:rsidP="005E5850">
      <w:pPr>
        <w:tabs>
          <w:tab w:val="left" w:pos="2115"/>
        </w:tabs>
        <w:jc w:val="center"/>
        <w:rPr>
          <w:szCs w:val="28"/>
        </w:rPr>
      </w:pPr>
      <w:r w:rsidRPr="005641BE">
        <w:rPr>
          <w:noProof/>
          <w:sz w:val="22"/>
        </w:rPr>
        <w:pict>
          <v:shape id="AutoShape 41" o:spid="_x0000_s1029" type="#_x0000_t32" style="position:absolute;left:0;text-align:left;margin-left:568.2pt;margin-top:3.7pt;width:58.5pt;height:22.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">
            <v:stroke endarrow="block"/>
          </v:shape>
        </w:pict>
      </w:r>
    </w:p>
    <w:p w:rsidR="005E5850" w:rsidRPr="005641BE" w:rsidRDefault="005E5850" w:rsidP="005E5850">
      <w:pPr>
        <w:tabs>
          <w:tab w:val="left" w:pos="2115"/>
        </w:tabs>
        <w:jc w:val="center"/>
        <w:rPr>
          <w:szCs w:val="28"/>
        </w:rPr>
      </w:pPr>
    </w:p>
    <w:p w:rsidR="005E5850" w:rsidRPr="005641BE" w:rsidRDefault="005E5850" w:rsidP="005E5850">
      <w:pPr>
        <w:tabs>
          <w:tab w:val="left" w:pos="2115"/>
        </w:tabs>
        <w:jc w:val="center"/>
        <w:rPr>
          <w:szCs w:val="28"/>
        </w:rPr>
      </w:pPr>
    </w:p>
    <w:p w:rsidR="005E5850" w:rsidRPr="005641BE" w:rsidRDefault="005E5850" w:rsidP="005E5850">
      <w:pPr>
        <w:tabs>
          <w:tab w:val="left" w:pos="2115"/>
        </w:tabs>
        <w:jc w:val="center"/>
        <w:rPr>
          <w:szCs w:val="28"/>
        </w:rPr>
      </w:pPr>
    </w:p>
    <w:p w:rsidR="005E5850" w:rsidRPr="005641BE" w:rsidRDefault="005E5850" w:rsidP="005E5850">
      <w:pPr>
        <w:tabs>
          <w:tab w:val="left" w:pos="2115"/>
        </w:tabs>
        <w:jc w:val="center"/>
        <w:rPr>
          <w:szCs w:val="28"/>
        </w:rPr>
      </w:pPr>
    </w:p>
    <w:p w:rsidR="005E5850" w:rsidRPr="005641BE" w:rsidRDefault="005E5850" w:rsidP="005E5850">
      <w:pPr>
        <w:tabs>
          <w:tab w:val="left" w:pos="2115"/>
        </w:tabs>
        <w:jc w:val="center"/>
        <w:rPr>
          <w:szCs w:val="28"/>
        </w:rPr>
      </w:pPr>
    </w:p>
    <w:p w:rsidR="005E5850" w:rsidRPr="005641BE" w:rsidRDefault="005E5850" w:rsidP="005E5850">
      <w:pPr>
        <w:jc w:val="both"/>
        <w:rPr>
          <w:rFonts w:eastAsia="Calibri"/>
          <w:szCs w:val="28"/>
          <w:lang w:eastAsia="en-US"/>
        </w:rPr>
      </w:pPr>
    </w:p>
    <w:p w:rsidR="005E5850" w:rsidRPr="005641BE" w:rsidRDefault="005E5850" w:rsidP="005E5850">
      <w:pPr>
        <w:jc w:val="both"/>
        <w:rPr>
          <w:rFonts w:eastAsia="Calibri"/>
          <w:szCs w:val="28"/>
          <w:lang w:eastAsia="en-US"/>
        </w:rPr>
      </w:pPr>
      <w:r>
        <w:rPr>
          <w:rFonts w:eastAsia="Calibri"/>
          <w:szCs w:val="28"/>
          <w:lang w:eastAsia="en-US"/>
        </w:rPr>
        <w:t xml:space="preserve"> </w:t>
      </w:r>
    </w:p>
    <w:p w:rsidR="00F23916" w:rsidRDefault="00F23916"/>
    <w:sectPr w:rsidR="00F23916" w:rsidSect="00427EF7">
      <w:headerReference w:type="even" r:id="rId17"/>
      <w:headerReference w:type="default" r:id="rId18"/>
      <w:footnotePr>
        <w:numFmt w:val="chicago"/>
        <w:numRestart w:val="eachPage"/>
      </w:footnotePr>
      <w:pgSz w:w="11906" w:h="16838"/>
      <w:pgMar w:top="1134" w:right="567" w:bottom="993"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23" w:rsidRDefault="005E5850" w:rsidP="0003294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12F23" w:rsidRDefault="005E585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23" w:rsidRDefault="005E5850">
    <w:pPr>
      <w:pStyle w:val="a4"/>
      <w:jc w:val="center"/>
    </w:pPr>
    <w:r>
      <w:fldChar w:fldCharType="begin"/>
    </w:r>
    <w:r>
      <w:instrText>PAGE   \* MERGEFORMAT</w:instrText>
    </w:r>
    <w:r>
      <w:fldChar w:fldCharType="separate"/>
    </w:r>
    <w:r>
      <w:rPr>
        <w:noProof/>
      </w:rPr>
      <w:t>2</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footnotePr>
    <w:numFmt w:val="chicago"/>
    <w:numRestart w:val="eachPage"/>
  </w:footnotePr>
  <w:compat/>
  <w:rsids>
    <w:rsidRoot w:val="005E5850"/>
    <w:rsid w:val="005E5850"/>
    <w:rsid w:val="00F23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AutoShape 41"/>
        <o:r id="V:Rule2" type="connector" idref="#AutoShape 38"/>
        <o:r id="V:Rule3" type="connector" idref="#AutoShape 39"/>
        <o:r id="V:Rule4" type="connector" idref="#AutoShape 37"/>
        <o:r id="V:Rule5" type="connector" idref="#_x0000_s1030"/>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8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qFormat/>
    <w:rsid w:val="005E5850"/>
    <w:pPr>
      <w:ind w:left="720"/>
    </w:pPr>
  </w:style>
  <w:style w:type="character" w:styleId="a3">
    <w:name w:val="Hyperlink"/>
    <w:rsid w:val="005E5850"/>
    <w:rPr>
      <w:color w:val="0000FF"/>
      <w:u w:val="single"/>
    </w:rPr>
  </w:style>
  <w:style w:type="paragraph" w:styleId="a4">
    <w:name w:val="header"/>
    <w:basedOn w:val="a"/>
    <w:link w:val="a5"/>
    <w:uiPriority w:val="99"/>
    <w:rsid w:val="005E5850"/>
    <w:pPr>
      <w:tabs>
        <w:tab w:val="center" w:pos="4677"/>
        <w:tab w:val="right" w:pos="9355"/>
      </w:tabs>
    </w:pPr>
    <w:rPr>
      <w:lang/>
    </w:rPr>
  </w:style>
  <w:style w:type="character" w:customStyle="1" w:styleId="a5">
    <w:name w:val="Верхний колонтитул Знак"/>
    <w:basedOn w:val="a0"/>
    <w:link w:val="a4"/>
    <w:uiPriority w:val="99"/>
    <w:rsid w:val="005E5850"/>
    <w:rPr>
      <w:rFonts w:ascii="Times New Roman" w:eastAsia="Times New Roman" w:hAnsi="Times New Roman" w:cs="Times New Roman"/>
      <w:sz w:val="24"/>
      <w:szCs w:val="24"/>
      <w:lang/>
    </w:rPr>
  </w:style>
  <w:style w:type="character" w:styleId="a6">
    <w:name w:val="page number"/>
    <w:basedOn w:val="a0"/>
    <w:rsid w:val="005E5850"/>
  </w:style>
  <w:style w:type="paragraph" w:styleId="a7">
    <w:name w:val="Normal (Web)"/>
    <w:basedOn w:val="a"/>
    <w:uiPriority w:val="99"/>
    <w:rsid w:val="005E585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2B57E2385331BE5125EC010F2210806C4A311A8CD64F2B096BDF80849B3A3198A1B8ADF327P3F" TargetMode="External"/><Relationship Id="rId13" Type="http://schemas.openxmlformats.org/officeDocument/2006/relationships/hyperlink" Target="consultantplus://offline/ref=5B2B57E2385331BE5125EC010F2210806C4A31198BDB4F2B096BDF808429PBF" TargetMode="External"/><Relationship Id="rId1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consultantplus://offline/ref=5B2B57E2385331BE5125EC010F2210806C4A311A8CD64F2B096BDF80849B3A3198A1B8AAF67822P3F" TargetMode="External"/><Relationship Id="rId12" Type="http://schemas.openxmlformats.org/officeDocument/2006/relationships/hyperlink" Target="consultantplus://offline/ref=5B2B57E2385331BE5125EC010F2210806C4A311A8CD64F2B096BDF80849B3A3198A1B8A3F027P1F"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570971C2B94708539BD06035C224A13ABFBD4DBF048FF081026CE26E82FD0D783367A91EqFr3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108683;fld=134" TargetMode="External"/><Relationship Id="rId11" Type="http://schemas.openxmlformats.org/officeDocument/2006/relationships/hyperlink" Target="consultantplus://offline/ref=5B2B57E2385331BE5125EC010F2210806C4A311A8CD64F2B096BDF80849B3A3198A1B8ADF427P1F" TargetMode="External"/><Relationship Id="rId5" Type="http://schemas.openxmlformats.org/officeDocument/2006/relationships/hyperlink" Target="consultantplus://offline/ref=AF68742DC551141E9704CEBAF6F129801C9D534B4D9B5FEE9CE70BCECA9BC49AAFhAz1D" TargetMode="External"/><Relationship Id="rId15" Type="http://schemas.openxmlformats.org/officeDocument/2006/relationships/hyperlink" Target="consultantplus://offline/ref=570971C2B94708539BD06035C224A13ABFBC43B90F88F081026CE26E82FD0D783367A917F5CD55C0qEr0I" TargetMode="External"/><Relationship Id="rId10" Type="http://schemas.openxmlformats.org/officeDocument/2006/relationships/hyperlink" Target="consultantplus://offline/ref=5B2B57E2385331BE5125EC010F2210806C4A311A8CD64F2B096BDF80849B3A3198A1B8ADF727P0F" TargetMode="External"/><Relationship Id="rId19" Type="http://schemas.openxmlformats.org/officeDocument/2006/relationships/fontTable" Target="fontTable.xml"/><Relationship Id="rId4" Type="http://schemas.openxmlformats.org/officeDocument/2006/relationships/hyperlink" Target="consultantplus://offline/ref=AF68742DC551141E9704CEBAF6F129801C9D534B4D9B5FEE9CE70BCECA9BC49AAFhAz1D" TargetMode="External"/><Relationship Id="rId9" Type="http://schemas.openxmlformats.org/officeDocument/2006/relationships/hyperlink" Target="consultantplus://offline/ref=5B2B57E2385331BE5125EC010F2210806C4A311A8CD64F2B096BDF80849B3A3198A1B8ADF727P2F" TargetMode="External"/><Relationship Id="rId14" Type="http://schemas.openxmlformats.org/officeDocument/2006/relationships/hyperlink" Target="consultantplus://offline/ref=D6B0B28A8A9BF72DD96FC6B6F8040436F7CD9B6B2A86B0D70A7C426DBEw1v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10673</Words>
  <Characters>60842</Characters>
  <Application>Microsoft Office Word</Application>
  <DocSecurity>0</DocSecurity>
  <Lines>507</Lines>
  <Paragraphs>142</Paragraphs>
  <ScaleCrop>false</ScaleCrop>
  <Company/>
  <LinksUpToDate>false</LinksUpToDate>
  <CharactersWithSpaces>71373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USR0304</dc:creator>
  <cp:lastModifiedBy>USR0304</cp:lastModifiedBy>
  <cp:revision>1</cp:revision>
  <dcterms:created xsi:type="dcterms:W3CDTF">2017-05-19T09:04:00Z</dcterms:created>
  <dcterms:modified xsi:type="dcterms:W3CDTF">2017-05-19T09:05:00Z</dcterms:modified>
</cp:coreProperties>
</file>