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23" w:rsidRPr="00E46829" w:rsidRDefault="009C0723" w:rsidP="009C0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6829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9C0723" w:rsidRPr="00E46829" w:rsidRDefault="009C0723" w:rsidP="009C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829">
        <w:rPr>
          <w:rFonts w:ascii="Times New Roman" w:eastAsia="Times New Roman" w:hAnsi="Times New Roman" w:cs="Times New Roman"/>
          <w:b/>
          <w:sz w:val="28"/>
          <w:szCs w:val="28"/>
        </w:rPr>
        <w:t>ПОВЕСТКА</w:t>
      </w:r>
    </w:p>
    <w:p w:rsidR="009C0723" w:rsidRPr="00E46829" w:rsidRDefault="008A7590" w:rsidP="009C0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Тринадцатого з</w:t>
      </w:r>
      <w:r w:rsidR="00A26569">
        <w:rPr>
          <w:rFonts w:ascii="Times New Roman" w:eastAsia="Times New Roman" w:hAnsi="Times New Roman" w:cs="Times New Roman"/>
          <w:sz w:val="28"/>
          <w:szCs w:val="28"/>
        </w:rPr>
        <w:t xml:space="preserve">аседания </w:t>
      </w:r>
      <w:r w:rsidR="009C0723" w:rsidRPr="00E46829">
        <w:rPr>
          <w:rFonts w:ascii="Times New Roman" w:eastAsia="Times New Roman" w:hAnsi="Times New Roman" w:cs="Times New Roman"/>
          <w:sz w:val="28"/>
          <w:szCs w:val="28"/>
        </w:rPr>
        <w:t>Думы Городского округа Верхняя Тура</w:t>
      </w:r>
    </w:p>
    <w:p w:rsidR="009C0723" w:rsidRPr="00E46829" w:rsidRDefault="009C0723" w:rsidP="009C0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829">
        <w:rPr>
          <w:rFonts w:ascii="Times New Roman" w:eastAsia="Times New Roman" w:hAnsi="Times New Roman" w:cs="Times New Roman"/>
          <w:sz w:val="28"/>
          <w:szCs w:val="28"/>
        </w:rPr>
        <w:t>Шестого созыва</w:t>
      </w:r>
    </w:p>
    <w:p w:rsidR="009C0723" w:rsidRPr="00B04DB1" w:rsidRDefault="00A26569" w:rsidP="009C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28</w:t>
      </w:r>
      <w:r w:rsidR="009C0723" w:rsidRPr="009C07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мая 2020 года </w:t>
      </w:r>
      <w:r w:rsidR="009C0723" w:rsidRPr="00B04DB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9C0723" w:rsidRPr="00B04DB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.00</w:t>
      </w:r>
    </w:p>
    <w:p w:rsidR="009C0723" w:rsidRDefault="009C0723" w:rsidP="009C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0773" w:type="dxa"/>
        <w:tblInd w:w="-1026" w:type="dxa"/>
        <w:tblLayout w:type="fixed"/>
        <w:tblLook w:val="01E0"/>
      </w:tblPr>
      <w:tblGrid>
        <w:gridCol w:w="850"/>
        <w:gridCol w:w="9923"/>
      </w:tblGrid>
      <w:tr w:rsidR="004F72B0" w:rsidRPr="004F72B0" w:rsidTr="001A61A0">
        <w:tc>
          <w:tcPr>
            <w:tcW w:w="850" w:type="dxa"/>
            <w:shd w:val="clear" w:color="auto" w:fill="auto"/>
          </w:tcPr>
          <w:p w:rsidR="004F72B0" w:rsidRPr="004F72B0" w:rsidRDefault="007537D4" w:rsidP="005E4A1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923" w:type="dxa"/>
            <w:shd w:val="clear" w:color="auto" w:fill="auto"/>
          </w:tcPr>
          <w:p w:rsidR="00697EC7" w:rsidRDefault="0063622D" w:rsidP="005E4A15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1. </w:t>
            </w:r>
            <w:r w:rsidR="004F72B0" w:rsidRPr="004B6541">
              <w:rPr>
                <w:rFonts w:ascii="Times New Roman" w:eastAsia="Times New Roman" w:hAnsi="Times New Roman" w:cs="Times New Roman"/>
                <w:sz w:val="28"/>
                <w:szCs w:val="24"/>
              </w:rPr>
              <w:t>Об итогах прохождения отопительного сезона 2019-2020 г.г. и подготовке к отопительному сезону 2020-2021 г.г.</w:t>
            </w:r>
            <w:r w:rsidR="004F72B0" w:rsidRPr="008477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F72B0" w:rsidRPr="00697EC7" w:rsidRDefault="00697EC7" w:rsidP="00A26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="00A26569">
              <w:rPr>
                <w:rFonts w:ascii="Times New Roman" w:eastAsia="Times New Roman" w:hAnsi="Times New Roman" w:cs="Times New Roman"/>
                <w:sz w:val="28"/>
                <w:szCs w:val="28"/>
              </w:rPr>
              <w:t>Роментов Артем Александрович комиссия по городскому хозяйству</w:t>
            </w:r>
            <w:r w:rsidR="00C64FBC" w:rsidRPr="007E272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F72B0" w:rsidRPr="008477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7763E" w:rsidRPr="00847700" w:rsidTr="001A61A0">
        <w:tc>
          <w:tcPr>
            <w:tcW w:w="850" w:type="dxa"/>
            <w:shd w:val="clear" w:color="auto" w:fill="auto"/>
          </w:tcPr>
          <w:p w:rsidR="0037763E" w:rsidRPr="00847700" w:rsidRDefault="007537D4" w:rsidP="001A7E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9923" w:type="dxa"/>
            <w:shd w:val="clear" w:color="auto" w:fill="auto"/>
          </w:tcPr>
          <w:p w:rsidR="00697EC7" w:rsidRPr="007E0181" w:rsidRDefault="007572AF" w:rsidP="00847700">
            <w:pPr>
              <w:tabs>
                <w:tab w:val="left" w:pos="906"/>
                <w:tab w:val="left" w:pos="1059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37763E" w:rsidRPr="007E0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выполнении работ по строительству и содержанию дорог муниципального значения в Городском округе Верхняя Тура за 2019 год и задачах на 2020 год </w:t>
            </w:r>
          </w:p>
          <w:p w:rsidR="001F1AB9" w:rsidRPr="0034180A" w:rsidRDefault="00A26569" w:rsidP="00A26569">
            <w:pPr>
              <w:tabs>
                <w:tab w:val="left" w:pos="906"/>
                <w:tab w:val="left" w:pos="10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Роментов Артем Александрович комиссия по городскому хозяйству</w:t>
            </w:r>
          </w:p>
        </w:tc>
      </w:tr>
      <w:tr w:rsidR="007572AF" w:rsidRPr="00847700" w:rsidTr="001F7E61">
        <w:tc>
          <w:tcPr>
            <w:tcW w:w="850" w:type="dxa"/>
            <w:shd w:val="clear" w:color="auto" w:fill="auto"/>
          </w:tcPr>
          <w:p w:rsidR="007572AF" w:rsidRPr="001F7E61" w:rsidRDefault="007537D4" w:rsidP="0064658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9923" w:type="dxa"/>
            <w:shd w:val="clear" w:color="auto" w:fill="auto"/>
          </w:tcPr>
          <w:p w:rsidR="007572AF" w:rsidRPr="001F7E61" w:rsidRDefault="00A26569" w:rsidP="00A26569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572AF" w:rsidRPr="001F7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Об организации летней оздоровительной кампании на 2020 год </w:t>
            </w:r>
            <w:r w:rsidR="007674E8" w:rsidRPr="001F7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 Светлана Николаевна, комиссия по местному самоуправлению и социальной политике</w:t>
            </w:r>
          </w:p>
        </w:tc>
      </w:tr>
      <w:tr w:rsidR="00DB3F9C" w:rsidRPr="00847700" w:rsidTr="001A61A0">
        <w:tc>
          <w:tcPr>
            <w:tcW w:w="850" w:type="dxa"/>
            <w:shd w:val="clear" w:color="auto" w:fill="auto"/>
          </w:tcPr>
          <w:p w:rsidR="00DB3F9C" w:rsidRPr="00847700" w:rsidRDefault="007537D4" w:rsidP="0064658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9923" w:type="dxa"/>
            <w:shd w:val="clear" w:color="auto" w:fill="auto"/>
          </w:tcPr>
          <w:p w:rsidR="00DB3F9C" w:rsidRDefault="00A26569" w:rsidP="00691BFA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B3F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B3F9C">
              <w:t xml:space="preserve"> </w:t>
            </w:r>
            <w:r w:rsidR="00DB3F9C" w:rsidRPr="00DB3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E542B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B3F9C" w:rsidRPr="00DB3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оложения об </w:t>
            </w:r>
            <w:r w:rsidR="00E542B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DB3F9C" w:rsidRPr="00DB3F9C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Городского округа      Верхняя Тура</w:t>
            </w:r>
            <w:r w:rsidR="00DB3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91BFA" w:rsidRPr="00847700" w:rsidRDefault="00691BFA" w:rsidP="0024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="00A26569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 Светлана Николаевна, комиссия по местному самоуправлению и социальной политике</w:t>
            </w:r>
          </w:p>
        </w:tc>
      </w:tr>
      <w:tr w:rsidR="0037763E" w:rsidRPr="00847700" w:rsidTr="001A61A0">
        <w:tc>
          <w:tcPr>
            <w:tcW w:w="850" w:type="dxa"/>
            <w:shd w:val="clear" w:color="auto" w:fill="auto"/>
          </w:tcPr>
          <w:p w:rsidR="0037763E" w:rsidRPr="00847700" w:rsidRDefault="007537D4" w:rsidP="001A7E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9923" w:type="dxa"/>
            <w:shd w:val="clear" w:color="auto" w:fill="auto"/>
          </w:tcPr>
          <w:p w:rsidR="0037763E" w:rsidRDefault="00A26569" w:rsidP="00691BFA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572AF" w:rsidRPr="00847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37763E" w:rsidRPr="00847700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Положение «</w:t>
            </w:r>
            <w:r w:rsidR="00E542B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37763E" w:rsidRPr="00847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порядке назначения и выплаты пенсии за выслугу лет лицам, замещающим муниципальные должности и должности муниципальной службы Городского округа Верхняя Тура», утвержденное Решением Думы Городского округа Верхняя Тура от 20.12.2017 № 105 </w:t>
            </w:r>
          </w:p>
          <w:p w:rsidR="001F1AB9" w:rsidRPr="00A26569" w:rsidRDefault="00691BFA" w:rsidP="0069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Докладчик:</w:t>
            </w:r>
            <w:r w:rsidRPr="00246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6569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 Светлана Николаевна, комиссия по местному самоуправлению и социальной политике</w:t>
            </w:r>
          </w:p>
        </w:tc>
      </w:tr>
      <w:tr w:rsidR="0063622D" w:rsidRPr="00847700" w:rsidTr="00A26569">
        <w:tc>
          <w:tcPr>
            <w:tcW w:w="850" w:type="dxa"/>
            <w:shd w:val="clear" w:color="auto" w:fill="auto"/>
          </w:tcPr>
          <w:p w:rsidR="0063622D" w:rsidRPr="00847700" w:rsidRDefault="007537D4" w:rsidP="003F037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15.25</w:t>
            </w:r>
          </w:p>
        </w:tc>
        <w:tc>
          <w:tcPr>
            <w:tcW w:w="9923" w:type="dxa"/>
            <w:shd w:val="clear" w:color="auto" w:fill="auto"/>
          </w:tcPr>
          <w:p w:rsidR="0063622D" w:rsidRPr="00A26569" w:rsidRDefault="00A26569" w:rsidP="003F0379">
            <w:pPr>
              <w:tabs>
                <w:tab w:val="left" w:pos="906"/>
                <w:tab w:val="left" w:pos="1059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63622D" w:rsidRPr="00A265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 внесении изменений в Порядок предоставления в аренду имущества, находящегося в муниципальной собственности Городского округа Верхняя Тура, утвержденный Решением Думы Городского округа Верхняя Тура от 18.03.2015 № 22 </w:t>
            </w:r>
          </w:p>
          <w:p w:rsidR="0063622D" w:rsidRPr="00A26569" w:rsidRDefault="0063622D" w:rsidP="00CD5DF4">
            <w:pPr>
              <w:tabs>
                <w:tab w:val="left" w:pos="906"/>
                <w:tab w:val="left" w:pos="10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="00CD5DF4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 Максим Олегович, комиссия по экономической политике и муниципальной собственности</w:t>
            </w:r>
          </w:p>
        </w:tc>
      </w:tr>
      <w:tr w:rsidR="0037763E" w:rsidRPr="00847700" w:rsidTr="001A61A0">
        <w:tc>
          <w:tcPr>
            <w:tcW w:w="850" w:type="dxa"/>
            <w:shd w:val="clear" w:color="auto" w:fill="auto"/>
          </w:tcPr>
          <w:p w:rsidR="0037763E" w:rsidRPr="00847700" w:rsidRDefault="007537D4" w:rsidP="001A7E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9923" w:type="dxa"/>
            <w:shd w:val="clear" w:color="auto" w:fill="auto"/>
          </w:tcPr>
          <w:p w:rsidR="0037763E" w:rsidRDefault="00A26569" w:rsidP="00CA11DC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572AF" w:rsidRPr="00847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37763E" w:rsidRPr="00847700">
              <w:rPr>
                <w:rFonts w:ascii="Times New Roman" w:eastAsia="Times New Roman" w:hAnsi="Times New Roman" w:cs="Times New Roman"/>
                <w:sz w:val="28"/>
                <w:szCs w:val="28"/>
              </w:rPr>
              <w:t>Об установлении земельного налога на территории Городского округа Верхняя Тура</w:t>
            </w:r>
          </w:p>
          <w:p w:rsidR="00CA11DC" w:rsidRPr="00CA11DC" w:rsidRDefault="00CD5DF4" w:rsidP="00CA1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 Максим Олегович, комиссия по экономической политике и муниципальной собственности</w:t>
            </w:r>
          </w:p>
        </w:tc>
      </w:tr>
      <w:tr w:rsidR="007572AF" w:rsidRPr="00847700" w:rsidTr="001A61A0">
        <w:tc>
          <w:tcPr>
            <w:tcW w:w="850" w:type="dxa"/>
            <w:shd w:val="clear" w:color="auto" w:fill="auto"/>
          </w:tcPr>
          <w:p w:rsidR="007572AF" w:rsidRPr="00847700" w:rsidRDefault="007537D4" w:rsidP="001A7E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15.35</w:t>
            </w:r>
          </w:p>
        </w:tc>
        <w:tc>
          <w:tcPr>
            <w:tcW w:w="9923" w:type="dxa"/>
            <w:shd w:val="clear" w:color="auto" w:fill="auto"/>
          </w:tcPr>
          <w:p w:rsidR="007572AF" w:rsidRDefault="00A26569" w:rsidP="00CA11DC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572AF" w:rsidRPr="00847700">
              <w:rPr>
                <w:rFonts w:ascii="Times New Roman" w:eastAsia="Times New Roman" w:hAnsi="Times New Roman" w:cs="Times New Roman"/>
                <w:sz w:val="28"/>
                <w:szCs w:val="28"/>
              </w:rPr>
              <w:t>. О внесении изменений в Решение Думы Городского округа Верхняя Тура «</w:t>
            </w:r>
            <w:r w:rsidR="007572AF" w:rsidRPr="00847700">
              <w:rPr>
                <w:rFonts w:ascii="Times New Roman" w:hAnsi="Times New Roman" w:cs="Times New Roman"/>
                <w:sz w:val="28"/>
                <w:szCs w:val="28"/>
              </w:rPr>
              <w:t>О налоге на имущество физических лиц</w:t>
            </w:r>
            <w:r w:rsidR="007572AF" w:rsidRPr="00847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CA11DC" w:rsidRPr="00847700" w:rsidRDefault="00CD5DF4" w:rsidP="00CA1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 Максим Олегович, комиссия по экономической политике и муниципальной собственности</w:t>
            </w:r>
          </w:p>
        </w:tc>
      </w:tr>
      <w:tr w:rsidR="004F72B0" w:rsidRPr="00847700" w:rsidTr="001A61A0">
        <w:tc>
          <w:tcPr>
            <w:tcW w:w="850" w:type="dxa"/>
            <w:shd w:val="clear" w:color="auto" w:fill="auto"/>
          </w:tcPr>
          <w:p w:rsidR="004F72B0" w:rsidRPr="00847700" w:rsidRDefault="007537D4" w:rsidP="001A7E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9923" w:type="dxa"/>
            <w:shd w:val="clear" w:color="auto" w:fill="auto"/>
          </w:tcPr>
          <w:p w:rsidR="004F72B0" w:rsidRDefault="00A26569" w:rsidP="00CA11DC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636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4F72B0" w:rsidRPr="004B6541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по исполнению бюджета Городского округа Верхняя Тура за 2019 год</w:t>
            </w:r>
            <w:r w:rsidR="004F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A11DC" w:rsidRPr="00847700" w:rsidRDefault="00CD5DF4" w:rsidP="00CA1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 Максим Олегович, комиссия по экономической политике и муниципальной собственности</w:t>
            </w:r>
          </w:p>
        </w:tc>
      </w:tr>
      <w:tr w:rsidR="004F72B0" w:rsidRPr="00847700" w:rsidTr="001A61A0">
        <w:tc>
          <w:tcPr>
            <w:tcW w:w="850" w:type="dxa"/>
            <w:shd w:val="clear" w:color="auto" w:fill="auto"/>
          </w:tcPr>
          <w:p w:rsidR="004F72B0" w:rsidRPr="00847700" w:rsidRDefault="007537D4" w:rsidP="001A7E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15.45</w:t>
            </w:r>
          </w:p>
        </w:tc>
        <w:tc>
          <w:tcPr>
            <w:tcW w:w="9923" w:type="dxa"/>
            <w:shd w:val="clear" w:color="auto" w:fill="auto"/>
          </w:tcPr>
          <w:p w:rsidR="004F72B0" w:rsidRDefault="00A26569" w:rsidP="00CA11DC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636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4F72B0" w:rsidRPr="004B654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об исполнении бюджета Городского округа Верхняя Тура за 1 квартал 2020 года</w:t>
            </w:r>
            <w:r w:rsidR="004F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A11DC" w:rsidRPr="004B6541" w:rsidRDefault="00CD5DF4" w:rsidP="00CA1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 Максим Олегович, комиссия по экономической политике и муниципальной собственности</w:t>
            </w:r>
          </w:p>
        </w:tc>
      </w:tr>
      <w:tr w:rsidR="00A71B32" w:rsidRPr="00847700" w:rsidTr="001A61A0">
        <w:tc>
          <w:tcPr>
            <w:tcW w:w="850" w:type="dxa"/>
            <w:shd w:val="clear" w:color="auto" w:fill="auto"/>
          </w:tcPr>
          <w:p w:rsidR="00A71B32" w:rsidRPr="00847700" w:rsidRDefault="007537D4" w:rsidP="004057B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15.50</w:t>
            </w:r>
          </w:p>
        </w:tc>
        <w:tc>
          <w:tcPr>
            <w:tcW w:w="9923" w:type="dxa"/>
            <w:shd w:val="clear" w:color="auto" w:fill="auto"/>
          </w:tcPr>
          <w:p w:rsidR="00CA11DC" w:rsidRDefault="00A26569" w:rsidP="00A71B32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A71B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A71B32" w:rsidRPr="004B654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в план работы Контрольного органа Городского округа Верхняя Тура на 2 полугодие 2020 года</w:t>
            </w:r>
            <w:r w:rsidR="00A71B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71B32" w:rsidRPr="00CD5DF4" w:rsidRDefault="00CD5DF4" w:rsidP="00CD5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Мусагитов Ильсур Габтуллбарович, председатель Думы</w:t>
            </w:r>
          </w:p>
        </w:tc>
      </w:tr>
      <w:tr w:rsidR="00C313DA" w:rsidRPr="00847700" w:rsidTr="001A61A0">
        <w:tc>
          <w:tcPr>
            <w:tcW w:w="850" w:type="dxa"/>
            <w:shd w:val="clear" w:color="auto" w:fill="auto"/>
          </w:tcPr>
          <w:p w:rsidR="00C313DA" w:rsidRPr="00847700" w:rsidRDefault="007537D4" w:rsidP="001A7E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15.55</w:t>
            </w:r>
          </w:p>
        </w:tc>
        <w:tc>
          <w:tcPr>
            <w:tcW w:w="9923" w:type="dxa"/>
            <w:shd w:val="clear" w:color="auto" w:fill="auto"/>
          </w:tcPr>
          <w:p w:rsidR="00A71B32" w:rsidRDefault="00A26569" w:rsidP="009C0723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D5D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C313DA" w:rsidRPr="004B6541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главы городского округа о результатах его деятельности, деятельности местной администрации и иных подведомственных главе городского округа органов местного самоуправления, в том числе о решении вопросов, поставленных Думой городского округа за 2019 год</w:t>
            </w:r>
            <w:r w:rsidR="00C313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313DA" w:rsidRPr="004B6541" w:rsidRDefault="00CD5DF4" w:rsidP="00A7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Мусагитов Ильсур Габтуллбарович, председатель Думы</w:t>
            </w:r>
          </w:p>
        </w:tc>
      </w:tr>
      <w:tr w:rsidR="007537D4" w:rsidRPr="00847700" w:rsidTr="001A61A0">
        <w:tc>
          <w:tcPr>
            <w:tcW w:w="850" w:type="dxa"/>
            <w:shd w:val="clear" w:color="auto" w:fill="auto"/>
          </w:tcPr>
          <w:p w:rsidR="007537D4" w:rsidRPr="00847700" w:rsidRDefault="007537D4" w:rsidP="001A7E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923" w:type="dxa"/>
            <w:shd w:val="clear" w:color="auto" w:fill="auto"/>
          </w:tcPr>
          <w:p w:rsidR="007537D4" w:rsidRDefault="007537D4" w:rsidP="009C0723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 </w:t>
            </w:r>
            <w:r w:rsidRPr="007537D4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признании утратившим силу Решения Думы Городского округа Верхняя Тура от 21.07.2007 № 19 «Об утверждении «Правил содержания домашних животных на территории  Городского округа Верхняя Тура»</w:t>
            </w:r>
          </w:p>
          <w:p w:rsidR="007537D4" w:rsidRDefault="007537D4" w:rsidP="00753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Мусагитов Ильсур Габтуллбарович, председатель Думы</w:t>
            </w:r>
          </w:p>
        </w:tc>
      </w:tr>
    </w:tbl>
    <w:p w:rsidR="004064D9" w:rsidRDefault="004064D9" w:rsidP="004064D9">
      <w:pPr>
        <w:spacing w:after="0" w:line="216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CD5DF4" w:rsidRDefault="00CD5DF4" w:rsidP="00CD5DF4">
      <w:pPr>
        <w:spacing w:after="0" w:line="216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CD5DF4" w:rsidRPr="00321106" w:rsidRDefault="00CD5DF4" w:rsidP="00CD5DF4">
      <w:pPr>
        <w:spacing w:after="0" w:line="216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321106">
        <w:rPr>
          <w:rFonts w:ascii="Times New Roman" w:hAnsi="Times New Roman" w:cs="Times New Roman"/>
          <w:sz w:val="28"/>
          <w:szCs w:val="27"/>
        </w:rPr>
        <w:t>Председатель Думы</w:t>
      </w:r>
    </w:p>
    <w:p w:rsidR="00CD5DF4" w:rsidRPr="00321106" w:rsidRDefault="00CD5DF4" w:rsidP="00CD5DF4">
      <w:pPr>
        <w:spacing w:after="0" w:line="216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321106">
        <w:rPr>
          <w:rFonts w:ascii="Times New Roman" w:hAnsi="Times New Roman" w:cs="Times New Roman"/>
          <w:sz w:val="28"/>
          <w:szCs w:val="27"/>
        </w:rPr>
        <w:t>Городского округа Верхняя Тура</w:t>
      </w:r>
      <w:r w:rsidRPr="00321106">
        <w:rPr>
          <w:rFonts w:ascii="Times New Roman" w:hAnsi="Times New Roman" w:cs="Times New Roman"/>
          <w:sz w:val="28"/>
          <w:szCs w:val="27"/>
        </w:rPr>
        <w:tab/>
      </w:r>
      <w:r w:rsidRPr="00321106">
        <w:rPr>
          <w:rFonts w:ascii="Times New Roman" w:hAnsi="Times New Roman" w:cs="Times New Roman"/>
          <w:sz w:val="28"/>
          <w:szCs w:val="27"/>
        </w:rPr>
        <w:tab/>
      </w:r>
      <w:r w:rsidRPr="00321106">
        <w:rPr>
          <w:rFonts w:ascii="Times New Roman" w:hAnsi="Times New Roman" w:cs="Times New Roman"/>
          <w:sz w:val="28"/>
          <w:szCs w:val="27"/>
        </w:rPr>
        <w:tab/>
      </w:r>
      <w:r w:rsidRPr="00321106">
        <w:rPr>
          <w:rFonts w:ascii="Times New Roman" w:hAnsi="Times New Roman" w:cs="Times New Roman"/>
          <w:sz w:val="28"/>
          <w:szCs w:val="27"/>
        </w:rPr>
        <w:tab/>
        <w:t xml:space="preserve">          </w:t>
      </w:r>
      <w:r w:rsidRPr="00321106">
        <w:rPr>
          <w:rFonts w:ascii="Times New Roman" w:hAnsi="Times New Roman" w:cs="Times New Roman"/>
          <w:sz w:val="28"/>
          <w:szCs w:val="27"/>
        </w:rPr>
        <w:tab/>
        <w:t>И.Г. Мусагитов</w:t>
      </w:r>
    </w:p>
    <w:p w:rsidR="00CD5DF4" w:rsidRPr="00847700" w:rsidRDefault="00CD5DF4" w:rsidP="00CD5DF4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>2</w:t>
      </w:r>
      <w:r w:rsidR="007537D4">
        <w:rPr>
          <w:rFonts w:ascii="Times New Roman" w:hAnsi="Times New Roman" w:cs="Times New Roman"/>
          <w:sz w:val="28"/>
          <w:szCs w:val="27"/>
        </w:rPr>
        <w:t>7</w:t>
      </w:r>
      <w:r w:rsidRPr="00321106">
        <w:rPr>
          <w:rFonts w:ascii="Times New Roman" w:hAnsi="Times New Roman" w:cs="Times New Roman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7"/>
        </w:rPr>
        <w:t>05</w:t>
      </w:r>
      <w:r w:rsidRPr="00321106">
        <w:rPr>
          <w:rFonts w:ascii="Times New Roman" w:hAnsi="Times New Roman" w:cs="Times New Roman"/>
          <w:sz w:val="28"/>
          <w:szCs w:val="27"/>
        </w:rPr>
        <w:t>.20</w:t>
      </w:r>
      <w:r>
        <w:rPr>
          <w:rFonts w:ascii="Times New Roman" w:hAnsi="Times New Roman" w:cs="Times New Roman"/>
          <w:sz w:val="28"/>
          <w:szCs w:val="27"/>
        </w:rPr>
        <w:t>20</w:t>
      </w:r>
      <w:r w:rsidRPr="00321106">
        <w:rPr>
          <w:rFonts w:ascii="Times New Roman" w:hAnsi="Times New Roman" w:cs="Times New Roman"/>
          <w:sz w:val="28"/>
          <w:szCs w:val="27"/>
        </w:rPr>
        <w:t xml:space="preserve"> год</w:t>
      </w:r>
    </w:p>
    <w:p w:rsidR="00F1333B" w:rsidRDefault="00F1333B" w:rsidP="004064D9">
      <w:pPr>
        <w:spacing w:after="0" w:line="216" w:lineRule="auto"/>
        <w:jc w:val="both"/>
        <w:rPr>
          <w:rFonts w:ascii="Times New Roman" w:hAnsi="Times New Roman" w:cs="Times New Roman"/>
          <w:sz w:val="28"/>
          <w:szCs w:val="27"/>
        </w:rPr>
      </w:pPr>
    </w:p>
    <w:sectPr w:rsidR="00F1333B" w:rsidSect="00CD5DF4">
      <w:headerReference w:type="default" r:id="rId7"/>
      <w:pgSz w:w="11906" w:h="16838"/>
      <w:pgMar w:top="709" w:right="851" w:bottom="709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79F" w:rsidRDefault="0029479F" w:rsidP="006C44AF">
      <w:pPr>
        <w:spacing w:after="0" w:line="240" w:lineRule="auto"/>
      </w:pPr>
      <w:r>
        <w:separator/>
      </w:r>
    </w:p>
  </w:endnote>
  <w:endnote w:type="continuationSeparator" w:id="1">
    <w:p w:rsidR="0029479F" w:rsidRDefault="0029479F" w:rsidP="006C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79F" w:rsidRDefault="0029479F" w:rsidP="006C44AF">
      <w:pPr>
        <w:spacing w:after="0" w:line="240" w:lineRule="auto"/>
      </w:pPr>
      <w:r>
        <w:separator/>
      </w:r>
    </w:p>
  </w:footnote>
  <w:footnote w:type="continuationSeparator" w:id="1">
    <w:p w:rsidR="0029479F" w:rsidRDefault="0029479F" w:rsidP="006C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AF" w:rsidRDefault="006C44AF">
    <w:pPr>
      <w:pStyle w:val="a3"/>
      <w:jc w:val="center"/>
    </w:pPr>
  </w:p>
  <w:p w:rsidR="006C44AF" w:rsidRDefault="006C44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B4C"/>
    <w:multiLevelType w:val="hybridMultilevel"/>
    <w:tmpl w:val="AE16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4AF"/>
    <w:rsid w:val="00027ACC"/>
    <w:rsid w:val="00045900"/>
    <w:rsid w:val="000D6154"/>
    <w:rsid w:val="000F71D5"/>
    <w:rsid w:val="00114208"/>
    <w:rsid w:val="0013734E"/>
    <w:rsid w:val="001546F3"/>
    <w:rsid w:val="001776BE"/>
    <w:rsid w:val="001A4575"/>
    <w:rsid w:val="001A61A0"/>
    <w:rsid w:val="001A7ECE"/>
    <w:rsid w:val="001B5715"/>
    <w:rsid w:val="001D14A4"/>
    <w:rsid w:val="001E4E0F"/>
    <w:rsid w:val="001F1AB9"/>
    <w:rsid w:val="001F6727"/>
    <w:rsid w:val="001F7E61"/>
    <w:rsid w:val="00237120"/>
    <w:rsid w:val="00241350"/>
    <w:rsid w:val="00246D2E"/>
    <w:rsid w:val="0027377E"/>
    <w:rsid w:val="00291E39"/>
    <w:rsid w:val="0029479F"/>
    <w:rsid w:val="0034180A"/>
    <w:rsid w:val="003526E5"/>
    <w:rsid w:val="0037763E"/>
    <w:rsid w:val="00384434"/>
    <w:rsid w:val="00392569"/>
    <w:rsid w:val="003C0EFF"/>
    <w:rsid w:val="003C4EEF"/>
    <w:rsid w:val="003E44EE"/>
    <w:rsid w:val="004064D9"/>
    <w:rsid w:val="00457161"/>
    <w:rsid w:val="004B6541"/>
    <w:rsid w:val="004B7CCD"/>
    <w:rsid w:val="004E5BDC"/>
    <w:rsid w:val="004F72B0"/>
    <w:rsid w:val="00502319"/>
    <w:rsid w:val="00504B99"/>
    <w:rsid w:val="00531C99"/>
    <w:rsid w:val="00557B68"/>
    <w:rsid w:val="0058788A"/>
    <w:rsid w:val="005B3786"/>
    <w:rsid w:val="005B7D83"/>
    <w:rsid w:val="005E17C7"/>
    <w:rsid w:val="005F126A"/>
    <w:rsid w:val="0063622D"/>
    <w:rsid w:val="00660C47"/>
    <w:rsid w:val="0067788A"/>
    <w:rsid w:val="00691BFA"/>
    <w:rsid w:val="00697EC7"/>
    <w:rsid w:val="006B28AC"/>
    <w:rsid w:val="006C44AF"/>
    <w:rsid w:val="006F3A34"/>
    <w:rsid w:val="007005AB"/>
    <w:rsid w:val="00713291"/>
    <w:rsid w:val="007537D4"/>
    <w:rsid w:val="007572AF"/>
    <w:rsid w:val="007674E8"/>
    <w:rsid w:val="007E0181"/>
    <w:rsid w:val="007E2720"/>
    <w:rsid w:val="007F498C"/>
    <w:rsid w:val="00816E57"/>
    <w:rsid w:val="0082615F"/>
    <w:rsid w:val="00847700"/>
    <w:rsid w:val="008921EF"/>
    <w:rsid w:val="008946E5"/>
    <w:rsid w:val="008A7590"/>
    <w:rsid w:val="00925ED4"/>
    <w:rsid w:val="00945564"/>
    <w:rsid w:val="00961B63"/>
    <w:rsid w:val="0096327F"/>
    <w:rsid w:val="009C0723"/>
    <w:rsid w:val="009C1A54"/>
    <w:rsid w:val="00A16924"/>
    <w:rsid w:val="00A26569"/>
    <w:rsid w:val="00A71B32"/>
    <w:rsid w:val="00AA02B9"/>
    <w:rsid w:val="00AA2F9E"/>
    <w:rsid w:val="00AB42F0"/>
    <w:rsid w:val="00AD084E"/>
    <w:rsid w:val="00B921F1"/>
    <w:rsid w:val="00B9684F"/>
    <w:rsid w:val="00B9698F"/>
    <w:rsid w:val="00BF3BFC"/>
    <w:rsid w:val="00C03F1F"/>
    <w:rsid w:val="00C27A70"/>
    <w:rsid w:val="00C313DA"/>
    <w:rsid w:val="00C64FBC"/>
    <w:rsid w:val="00C71875"/>
    <w:rsid w:val="00CA11DC"/>
    <w:rsid w:val="00CB4C35"/>
    <w:rsid w:val="00CB74F0"/>
    <w:rsid w:val="00CD59CB"/>
    <w:rsid w:val="00CD5DF4"/>
    <w:rsid w:val="00CE0474"/>
    <w:rsid w:val="00CF2ED7"/>
    <w:rsid w:val="00CF4AFC"/>
    <w:rsid w:val="00D02887"/>
    <w:rsid w:val="00D05889"/>
    <w:rsid w:val="00DB3F9C"/>
    <w:rsid w:val="00DB706F"/>
    <w:rsid w:val="00E04498"/>
    <w:rsid w:val="00E45BCA"/>
    <w:rsid w:val="00E542B3"/>
    <w:rsid w:val="00F1333B"/>
    <w:rsid w:val="00F41D87"/>
    <w:rsid w:val="00F576BF"/>
    <w:rsid w:val="00F65C5B"/>
    <w:rsid w:val="00F7244E"/>
    <w:rsid w:val="00F75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A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4A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C4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44A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D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35</cp:revision>
  <cp:lastPrinted>2020-05-20T04:09:00Z</cp:lastPrinted>
  <dcterms:created xsi:type="dcterms:W3CDTF">2020-04-14T04:47:00Z</dcterms:created>
  <dcterms:modified xsi:type="dcterms:W3CDTF">2020-05-27T05:31:00Z</dcterms:modified>
</cp:coreProperties>
</file>