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2"/>
        <w:widowControl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форма</w:t>
      </w:r>
    </w:p>
    <w:p>
      <w:pPr>
        <w:pStyle w:val="Style22"/>
        <w:widowControl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2"/>
        <w:widowControl/>
        <w:jc w:val="center"/>
        <w:rPr/>
      </w:pPr>
      <w:r>
        <w:rPr>
          <w:rFonts w:ascii="Liberation Serif" w:hAnsi="Liberation Serif"/>
          <w:b/>
          <w:sz w:val="28"/>
          <w:szCs w:val="28"/>
        </w:rPr>
        <w:t>РЕЕСТР</w:t>
      </w:r>
    </w:p>
    <w:p>
      <w:pPr>
        <w:pStyle w:val="Style22"/>
        <w:widowControl/>
        <w:jc w:val="center"/>
        <w:rPr/>
      </w:pPr>
      <w:r>
        <w:rPr>
          <w:rStyle w:val="Style14"/>
          <w:rFonts w:ascii="Liberation Serif" w:hAnsi="Liberation Serif"/>
          <w:b/>
          <w:sz w:val="28"/>
          <w:szCs w:val="28"/>
        </w:rPr>
        <w:t xml:space="preserve">доступных для инвалидов муниципальных маршрутов регулярных перевозок пассажиров и багажа автомобильным </w:t>
      </w:r>
      <w:r>
        <w:rPr>
          <w:rStyle w:val="Style14"/>
          <w:rFonts w:cs="Liberation Serif" w:ascii="Liberation Serif" w:hAnsi="Liberation Serif"/>
          <w:b/>
          <w:sz w:val="28"/>
          <w:szCs w:val="28"/>
        </w:rPr>
        <w:t>транспортом и городским наземным электрическим транспортом и транспортных средств</w:t>
      </w:r>
      <w:r>
        <w:rPr>
          <w:rStyle w:val="Style14"/>
          <w:rFonts w:ascii="Liberation Serif" w:hAnsi="Liberation Serif"/>
          <w:b/>
          <w:sz w:val="28"/>
          <w:szCs w:val="28"/>
        </w:rPr>
        <w:t>, используемых для осуществления таких перевозок, на территории</w:t>
      </w:r>
    </w:p>
    <w:p>
      <w:pPr>
        <w:pStyle w:val="Style22"/>
        <w:widowControl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Городской округ Верхняя Тура</w:t>
      </w:r>
    </w:p>
    <w:p>
      <w:pPr>
        <w:pStyle w:val="ConsPlusNonformat"/>
        <w:widowControl/>
        <w:ind w:right="-176" w:hanging="0"/>
        <w:jc w:val="center"/>
        <w:rPr>
          <w:rFonts w:ascii="Calibri" w:hAnsi="Calibri" w:cs="Times New Roman"/>
          <w:sz w:val="28"/>
          <w:szCs w:val="28"/>
        </w:rPr>
      </w:pPr>
      <w:r>
        <w:rPr>
          <w:rFonts w:cs="Times New Roman" w:ascii="Calibri" w:hAnsi="Calibri"/>
          <w:sz w:val="28"/>
          <w:szCs w:val="28"/>
        </w:rPr>
      </w:r>
    </w:p>
    <w:tbl>
      <w:tblPr>
        <w:tblW w:w="14822" w:type="dxa"/>
        <w:jc w:val="left"/>
        <w:tblInd w:w="52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05"/>
        <w:gridCol w:w="5954"/>
        <w:gridCol w:w="2693"/>
        <w:gridCol w:w="2693"/>
        <w:gridCol w:w="2977"/>
      </w:tblGrid>
      <w:tr>
        <w:trPr>
          <w:trHeight w:val="493" w:hRule="atLeast"/>
        </w:trPr>
        <w:tc>
          <w:tcPr>
            <w:tcW w:w="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/>
              <w:ind w:right="-35" w:hanging="0"/>
              <w:jc w:val="center"/>
              <w:rPr>
                <w:rFonts w:ascii="Liberation Serif" w:hAnsi="Liberation Serif" w:cs="Times New Roman"/>
                <w:b/>
                <w:b/>
              </w:rPr>
            </w:pPr>
            <w:r>
              <w:rPr>
                <w:rFonts w:cs="Times New Roman" w:ascii="Liberation Serif" w:hAnsi="Liberation Serif"/>
                <w:b/>
              </w:rPr>
              <w:t xml:space="preserve">№ </w:t>
            </w:r>
            <w:r>
              <w:rPr>
                <w:rFonts w:cs="Times New Roman" w:ascii="Liberation Serif" w:hAnsi="Liberation Serif"/>
                <w:b/>
              </w:rPr>
              <w:t>п/п</w:t>
            </w:r>
          </w:p>
        </w:tc>
        <w:tc>
          <w:tcPr>
            <w:tcW w:w="5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ConsPlusNonformat"/>
              <w:widowControl/>
              <w:ind w:right="-35" w:hanging="0"/>
              <w:jc w:val="center"/>
              <w:rPr>
                <w:rFonts w:ascii="Liberation Serif" w:hAnsi="Liberation Serif" w:cs="Times New Roman"/>
                <w:b/>
                <w:b/>
              </w:rPr>
            </w:pPr>
            <w:r>
              <w:rPr>
                <w:rFonts w:cs="Times New Roman" w:ascii="Liberation Serif" w:hAnsi="Liberation Serif"/>
                <w:b/>
              </w:rPr>
              <w:t>Наименование и номер муниципального маршрута доступного для инвалидов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ConsPlusNonformat"/>
              <w:widowControl/>
              <w:ind w:right="-35" w:hanging="0"/>
              <w:jc w:val="center"/>
              <w:rPr>
                <w:rFonts w:ascii="Liberation Serif" w:hAnsi="Liberation Serif" w:cs="Times New Roman"/>
                <w:b/>
                <w:b/>
              </w:rPr>
            </w:pPr>
            <w:r>
              <w:rPr>
                <w:rFonts w:cs="Times New Roman" w:ascii="Liberation Serif" w:hAnsi="Liberation Serif"/>
                <w:b/>
              </w:rPr>
              <w:t>Количество транспортных средств, доступных для инвалидов, работающих на муниципальном маршруте, ед., в том числе:</w:t>
            </w:r>
          </w:p>
        </w:tc>
      </w:tr>
      <w:tr>
        <w:trPr/>
        <w:tc>
          <w:tcPr>
            <w:tcW w:w="5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9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ConsPlusNonformat"/>
              <w:widowControl/>
              <w:tabs>
                <w:tab w:val="clear" w:pos="708"/>
              </w:tabs>
              <w:ind w:left="-108" w:right="-176" w:hanging="0"/>
              <w:jc w:val="center"/>
              <w:rPr>
                <w:rFonts w:ascii="Liberation Serif" w:hAnsi="Liberation Serif" w:cs="Times New Roman"/>
                <w:b/>
                <w:b/>
              </w:rPr>
            </w:pPr>
            <w:r>
              <w:rPr>
                <w:rFonts w:cs="Times New Roman" w:ascii="Liberation Serif" w:hAnsi="Liberation Serif"/>
                <w:b/>
              </w:rPr>
              <w:t>Автобусы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ConsPlusNonformat"/>
              <w:widowControl/>
              <w:tabs>
                <w:tab w:val="clear" w:pos="708"/>
              </w:tabs>
              <w:ind w:left="-58" w:right="-128" w:hanging="0"/>
              <w:jc w:val="center"/>
              <w:rPr>
                <w:rFonts w:ascii="Liberation Serif" w:hAnsi="Liberation Serif" w:cs="Times New Roman"/>
                <w:b/>
                <w:b/>
              </w:rPr>
            </w:pPr>
            <w:r>
              <w:rPr>
                <w:rFonts w:cs="Times New Roman" w:ascii="Liberation Serif" w:hAnsi="Liberation Serif"/>
                <w:b/>
              </w:rPr>
              <w:t>Трамваи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ConsPlusNonformat"/>
              <w:widowControl/>
              <w:tabs>
                <w:tab w:val="clear" w:pos="708"/>
              </w:tabs>
              <w:ind w:left="-57" w:right="-108" w:hanging="0"/>
              <w:jc w:val="center"/>
              <w:rPr>
                <w:rFonts w:ascii="Liberation Serif" w:hAnsi="Liberation Serif" w:cs="Times New Roman"/>
                <w:b/>
                <w:b/>
              </w:rPr>
            </w:pPr>
            <w:r>
              <w:rPr>
                <w:rFonts w:cs="Times New Roman" w:ascii="Liberation Serif" w:hAnsi="Liberation Serif"/>
                <w:b/>
              </w:rPr>
              <w:t>Троллейбусы</w:t>
            </w:r>
          </w:p>
        </w:tc>
      </w:tr>
      <w:tr>
        <w:trPr/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/>
              <w:ind w:right="-176" w:hanging="0"/>
              <w:rPr>
                <w:rFonts w:ascii="Liberation Serif" w:hAnsi="Liberation Serif" w:cs="Times New Roman"/>
              </w:rPr>
            </w:pPr>
            <w:r>
              <w:rPr>
                <w:rFonts w:cs="Times New Roman" w:ascii="Liberation Serif" w:hAnsi="Liberation Serif"/>
              </w:rPr>
              <w:t>1.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ConsPlusNonformat"/>
              <w:widowControl/>
              <w:ind w:right="-176" w:hanging="0"/>
              <w:rPr/>
            </w:pPr>
            <w:r>
              <w:rPr>
                <w:rStyle w:val="Style14"/>
                <w:rFonts w:cs="Times New Roman" w:ascii="Liberation Serif" w:hAnsi="Liberation Serif"/>
              </w:rPr>
              <w:t xml:space="preserve">№ </w:t>
            </w:r>
            <w:r>
              <w:rPr>
                <w:rStyle w:val="Style14"/>
                <w:rFonts w:cs="Times New Roman" w:ascii="Liberation Serif" w:hAnsi="Liberation Serif"/>
              </w:rPr>
              <w:t xml:space="preserve">1 </w:t>
            </w:r>
            <w:r>
              <w:rPr>
                <w:rStyle w:val="Style14"/>
                <w:rFonts w:ascii="Times New Roman" w:hAnsi="Times New Roman"/>
              </w:rPr>
              <w:t>ЛЗУ – АУ «Верхнетуринский дом-интернат»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ConsPlusNonformat"/>
              <w:widowControl/>
              <w:ind w:right="-176" w:hanging="0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cs="Times New Roman" w:ascii="Liberation Serif" w:hAnsi="Liberation Serif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ConsPlusNonformat"/>
              <w:widowControl/>
              <w:ind w:right="-176" w:hanging="0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cs="Times New Roman" w:ascii="Liberation Serif" w:hAnsi="Liberation Serif"/>
              </w:rPr>
              <w:t>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ConsPlusNonformat"/>
              <w:widowControl/>
              <w:ind w:right="-176" w:hanging="0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cs="Times New Roman" w:ascii="Liberation Serif" w:hAnsi="Liberation Serif"/>
              </w:rPr>
              <w:t>0</w:t>
            </w:r>
          </w:p>
        </w:tc>
      </w:tr>
      <w:tr>
        <w:trPr/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/>
              <w:ind w:right="-176" w:hanging="0"/>
              <w:rPr>
                <w:rFonts w:ascii="Liberation Serif" w:hAnsi="Liberation Serif" w:cs="Times New Roman"/>
              </w:rPr>
            </w:pPr>
            <w:r>
              <w:rPr>
                <w:rFonts w:cs="Times New Roman" w:ascii="Liberation Serif" w:hAnsi="Liberation Serif"/>
              </w:rPr>
              <w:t>2.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ConsPlusNonformat"/>
              <w:widowControl/>
              <w:ind w:right="-176" w:hanging="0"/>
              <w:rPr/>
            </w:pPr>
            <w:r>
              <w:rPr>
                <w:rStyle w:val="Style14"/>
                <w:rFonts w:cs="Times New Roman" w:ascii="Liberation Serif" w:hAnsi="Liberation Serif"/>
              </w:rPr>
              <w:t xml:space="preserve">№ </w:t>
            </w:r>
            <w:r>
              <w:rPr>
                <w:rStyle w:val="Style14"/>
                <w:rFonts w:cs="Times New Roman" w:ascii="Liberation Serif" w:hAnsi="Liberation Serif"/>
              </w:rPr>
              <w:t xml:space="preserve">2 </w:t>
            </w:r>
            <w:r>
              <w:rPr>
                <w:rStyle w:val="Style14"/>
                <w:rFonts w:ascii="Times New Roman" w:hAnsi="Times New Roman"/>
              </w:rPr>
              <w:t>ЛЗУ – АУ «Верхнетуринский дом-интернат»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ConsPlusNonformat"/>
              <w:widowControl/>
              <w:ind w:right="-176" w:hanging="0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cs="Times New Roman" w:ascii="Liberation Serif" w:hAnsi="Liberation Serif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ConsPlusNonformat"/>
              <w:widowControl/>
              <w:ind w:right="-176" w:hanging="0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cs="Times New Roman" w:ascii="Liberation Serif" w:hAnsi="Liberation Serif"/>
              </w:rPr>
              <w:t>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ConsPlusNonformat"/>
              <w:widowControl/>
              <w:ind w:right="-176" w:hanging="0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cs="Times New Roman" w:ascii="Liberation Serif" w:hAnsi="Liberation Serif"/>
              </w:rPr>
              <w:t>0</w:t>
            </w:r>
          </w:p>
        </w:tc>
      </w:tr>
    </w:tbl>
    <w:p>
      <w:pPr>
        <w:pStyle w:val="ConsPlusNonformat"/>
        <w:widowControl/>
        <w:ind w:right="-176" w:hanging="0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sectPr>
      <w:type w:val="nextPage"/>
      <w:pgSz w:orient="landscape" w:w="16834" w:h="11909"/>
      <w:pgMar w:left="1134" w:right="1134" w:header="0" w:top="709" w:footer="0" w:bottom="851" w:gutter="0"/>
      <w:pgNumType w:start="4"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swiss"/>
    <w:pitch w:val="variable"/>
  </w:font>
  <w:font w:name="Times New Roman">
    <w:charset w:val="cc"/>
    <w:family w:val="roman"/>
    <w:pitch w:val="variable"/>
  </w:font>
  <w:font w:name="Tahoma">
    <w:charset w:val="cc"/>
    <w:family w:val="swiss"/>
    <w:pitch w:val="variable"/>
  </w:font>
  <w:font w:name="Courier New">
    <w:charset w:val="cc"/>
    <w:family w:val="modern"/>
    <w:pitch w:val="fixed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fals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shd w:fill="auto" w:val="clear"/>
      <w:vertAlign w:val="baseline"/>
      <w:em w:val="none"/>
      <w:lang w:val="ru-RU" w:eastAsia="ru-RU" w:bidi="ar-SA"/>
    </w:rPr>
  </w:style>
  <w:style w:type="character" w:styleId="Style14">
    <w:name w:val="Основной шрифт абзаца"/>
    <w:qFormat/>
    <w:rPr/>
  </w:style>
  <w:style w:type="character" w:styleId="Style15">
    <w:name w:val="Верхний колонтитул Знак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6">
    <w:name w:val="Номер страницы"/>
    <w:basedOn w:val="Style14"/>
    <w:rPr/>
  </w:style>
  <w:style w:type="character" w:styleId="Style17">
    <w:name w:val="Гиперссылка"/>
    <w:qFormat/>
    <w:rPr>
      <w:color w:val="0000FF"/>
      <w:u w:val="single"/>
    </w:rPr>
  </w:style>
  <w:style w:type="character" w:styleId="Style18">
    <w:name w:val="Нижний колонтитул Знак"/>
    <w:qFormat/>
    <w:rPr>
      <w:rFonts w:ascii="Times New Roman" w:hAnsi="Times New Roman" w:eastAsia="Times New Roman"/>
    </w:rPr>
  </w:style>
  <w:style w:type="character" w:styleId="Style19">
    <w:name w:val="Текст выноски Знак"/>
    <w:qFormat/>
    <w:rPr>
      <w:rFonts w:ascii="Tahoma" w:hAnsi="Tahoma" w:eastAsia="Times New Roman" w:cs="Tahoma"/>
      <w:sz w:val="16"/>
      <w:szCs w:val="16"/>
    </w:rPr>
  </w:style>
  <w:style w:type="character" w:styleId="Style20">
    <w:name w:val="Неразрешенное упоминание"/>
    <w:qFormat/>
    <w:rPr>
      <w:color w:val="605E5C"/>
      <w:shd w:fill="E1DFDD" w:val="clear"/>
    </w:rPr>
  </w:style>
  <w:style w:type="character" w:styleId="Style21">
    <w:name w:val="Символ нумерации"/>
    <w:qFormat/>
    <w:rPr/>
  </w:style>
  <w:style w:type="paragraph" w:styleId="Style22">
    <w:name w:val="Обычный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shd w:fill="auto" w:val="clear"/>
      <w:vertAlign w:val="baseline"/>
      <w:em w:val="none"/>
      <w:lang w:val="ru-RU" w:eastAsia="ru-RU" w:bidi="ar-SA"/>
    </w:rPr>
  </w:style>
  <w:style w:type="paragraph" w:styleId="Style23">
    <w:name w:val="Колонтитул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4">
    <w:name w:val="Header"/>
    <w:basedOn w:val="Style22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ConsPlusNonformat">
    <w:name w:val="ConsPlusNonformat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  <w:textAlignment w:val="baseline"/>
    </w:pPr>
    <w:rPr>
      <w:rFonts w:ascii="Courier New" w:hAnsi="Courier New" w:eastAsia="Times New Roman" w:cs="Courier New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shd w:fill="auto" w:val="clear"/>
      <w:vertAlign w:val="baseline"/>
      <w:em w:val="none"/>
      <w:lang w:val="ru-RU" w:eastAsia="ru-RU" w:bidi="ar-SA"/>
    </w:rPr>
  </w:style>
  <w:style w:type="paragraph" w:styleId="1">
    <w:name w:val="заголовок 1"/>
    <w:basedOn w:val="Style22"/>
    <w:next w:val="Style22"/>
    <w:qFormat/>
    <w:pPr>
      <w:keepNext w:val="true"/>
      <w:suppressAutoHyphens w:val="true"/>
      <w:autoSpaceDE w:val="true"/>
      <w:spacing w:lineRule="auto" w:line="180"/>
      <w:jc w:val="center"/>
    </w:pPr>
    <w:rPr>
      <w:b/>
      <w:sz w:val="28"/>
    </w:rPr>
  </w:style>
  <w:style w:type="paragraph" w:styleId="Style25">
    <w:name w:val="Footer"/>
    <w:basedOn w:val="Style22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26">
    <w:name w:val="Текст выноски"/>
    <w:basedOn w:val="Style22"/>
    <w:qFormat/>
    <w:pPr>
      <w:suppressAutoHyphens w:val="true"/>
    </w:pPr>
    <w:rPr>
      <w:rFonts w:ascii="Tahoma" w:hAnsi="Tahoma" w:cs="Tahoma"/>
      <w:sz w:val="16"/>
      <w:szCs w:val="16"/>
    </w:rPr>
  </w:style>
  <w:style w:type="paragraph" w:styleId="ConsPlusNormal">
    <w:name w:val="ConsPlus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  <w:textAlignment w:val="baseline"/>
    </w:pPr>
    <w:rPr>
      <w:rFonts w:ascii="Arial" w:hAnsi="Arial" w:eastAsia="Times New Roman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shd w:fill="auto" w:val="clear"/>
      <w:vertAlign w:val="baseline"/>
      <w:em w:val="none"/>
      <w:lang w:val="ru-RU" w:eastAsia="ru-RU" w:bidi="ar-SA"/>
    </w:rPr>
  </w:style>
  <w:style w:type="paragraph" w:styleId="Style27">
    <w:name w:val="Содержимое таблицы"/>
    <w:basedOn w:val="Normal"/>
    <w:qFormat/>
    <w:pPr>
      <w:suppressLineNumbers/>
      <w:suppressAutoHyphens w:val="false"/>
    </w:pPr>
    <w:rPr/>
  </w:style>
  <w:style w:type="paragraph" w:styleId="Style28">
    <w:name w:val="Заголовок таблицы"/>
    <w:basedOn w:val="Style27"/>
    <w:qFormat/>
    <w:pPr>
      <w:suppressAutoHyphens w:val="false"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36</TotalTime>
  <Application>LibreOffice/7.1.7.2$Windows_x86 LibreOffice_project/c6a4e3954236145e2acb0b65f68614365aeee33f</Application>
  <AppVersion>15.0000</AppVersion>
  <Pages>1</Pages>
  <Words>80</Words>
  <Characters>533</Characters>
  <CharactersWithSpaces>595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2020-10-19T05:59:00Z</dcterms:created>
  <dc:creator>Карабулин Евгений Александрович</dc:creator>
  <dc:description>к.б.</dc:description>
  <cp:keywords>эталон эталон</cp:keywords>
  <dc:language>ru-RU</dc:language>
  <cp:lastModifiedBy/>
  <cp:lastPrinted>2020-10-19T05:58:00Z</cp:lastPrinted>
  <dcterms:modified xsi:type="dcterms:W3CDTF">2023-02-27T09:46:15Z</dcterms:modified>
  <cp:revision>5</cp:revision>
  <dc:subject>ОИД УВПА</dc:subject>
  <dc:title>1912</dc:title>
</cp:coreProperties>
</file>