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52" w:rsidRPr="007A5B16" w:rsidRDefault="009A3752" w:rsidP="009A3752">
      <w:pPr>
        <w:pStyle w:val="a7"/>
        <w:jc w:val="center"/>
        <w:rPr>
          <w:rFonts w:ascii="Liberation Serif" w:hAnsi="Liberation Serif" w:cs="Liberation Serif"/>
        </w:rPr>
      </w:pPr>
      <w:bookmarkStart w:id="0" w:name="_GoBack"/>
      <w:bookmarkEnd w:id="0"/>
      <w:r w:rsidRPr="007A5B16">
        <w:rPr>
          <w:rFonts w:ascii="Liberation Serif" w:hAnsi="Liberation Serif" w:cs="Liberation Serif"/>
        </w:rPr>
        <w:t>Заключение</w:t>
      </w:r>
    </w:p>
    <w:p w:rsidR="009A3752" w:rsidRPr="007A5B16" w:rsidRDefault="009A3752" w:rsidP="009A3752">
      <w:pPr>
        <w:jc w:val="center"/>
        <w:rPr>
          <w:rFonts w:ascii="Liberation Serif" w:hAnsi="Liberation Serif" w:cs="Liberation Serif"/>
        </w:rPr>
      </w:pPr>
      <w:r w:rsidRPr="007A5B16">
        <w:rPr>
          <w:rFonts w:ascii="Liberation Serif" w:hAnsi="Liberation Serif" w:cs="Liberation Serif"/>
        </w:rPr>
        <w:t xml:space="preserve">о результатах публичных слушаний </w:t>
      </w:r>
    </w:p>
    <w:p w:rsidR="00546665" w:rsidRDefault="009A3752" w:rsidP="009A3752">
      <w:pPr>
        <w:pStyle w:val="formattext"/>
        <w:jc w:val="center"/>
        <w:rPr>
          <w:rFonts w:ascii="Liberation Serif" w:hAnsi="Liberation Serif" w:cs="Liberation Serif"/>
          <w:sz w:val="24"/>
          <w:szCs w:val="24"/>
        </w:rPr>
      </w:pPr>
      <w:r w:rsidRPr="007A5B16">
        <w:rPr>
          <w:rFonts w:ascii="Liberation Serif" w:hAnsi="Liberation Serif" w:cs="Liberation Serif"/>
          <w:sz w:val="24"/>
          <w:szCs w:val="24"/>
        </w:rPr>
        <w:t>по внесению изменений в Правила землепользования и застройки</w:t>
      </w:r>
    </w:p>
    <w:p w:rsidR="009A3752" w:rsidRPr="007A5B16" w:rsidRDefault="009A3752" w:rsidP="009A3752">
      <w:pPr>
        <w:pStyle w:val="formattext"/>
        <w:jc w:val="center"/>
        <w:rPr>
          <w:rFonts w:ascii="Liberation Serif" w:eastAsia="MS Mincho" w:hAnsi="Liberation Serif" w:cs="Liberation Serif"/>
          <w:sz w:val="24"/>
          <w:szCs w:val="24"/>
        </w:rPr>
      </w:pPr>
      <w:r w:rsidRPr="007A5B16">
        <w:rPr>
          <w:rFonts w:ascii="Liberation Serif" w:eastAsia="MS Mincho" w:hAnsi="Liberation Serif" w:cs="Liberation Serif"/>
          <w:sz w:val="24"/>
          <w:szCs w:val="24"/>
        </w:rPr>
        <w:t>Городского округа Верхняя Тура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265659" w:rsidRPr="00AF6C7E" w:rsidTr="00AF6C7E">
        <w:trPr>
          <w:trHeight w:val="170"/>
        </w:trPr>
        <w:tc>
          <w:tcPr>
            <w:tcW w:w="4927" w:type="dxa"/>
            <w:shd w:val="clear" w:color="auto" w:fill="auto"/>
            <w:vAlign w:val="center"/>
          </w:tcPr>
          <w:p w:rsidR="00F63F52" w:rsidRPr="00AF6C7E" w:rsidRDefault="00F63F52" w:rsidP="00265659">
            <w:pPr>
              <w:pStyle w:val="a7"/>
              <w:rPr>
                <w:rFonts w:ascii="Liberation Serif" w:hAnsi="Liberation Serif" w:cs="Liberation Serif"/>
              </w:rPr>
            </w:pPr>
          </w:p>
          <w:p w:rsidR="00265659" w:rsidRPr="00AF6C7E" w:rsidRDefault="00265659" w:rsidP="00265659">
            <w:pPr>
              <w:pStyle w:val="a7"/>
              <w:rPr>
                <w:rFonts w:ascii="Liberation Serif" w:hAnsi="Liberation Serif" w:cs="Liberation Serif"/>
              </w:rPr>
            </w:pPr>
            <w:r w:rsidRPr="00AF6C7E">
              <w:rPr>
                <w:rFonts w:ascii="Liberation Serif" w:hAnsi="Liberation Serif" w:cs="Liberation Serif"/>
              </w:rPr>
              <w:t>г. Верхняя Тура</w:t>
            </w:r>
          </w:p>
          <w:p w:rsidR="00F63F52" w:rsidRPr="00AF6C7E" w:rsidRDefault="00F63F52" w:rsidP="00265659">
            <w:pPr>
              <w:pStyle w:val="a7"/>
              <w:rPr>
                <w:rFonts w:ascii="Liberation Serif" w:hAnsi="Liberation Serif" w:cs="Liberation Serif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F63F52" w:rsidRPr="00AF6C7E" w:rsidRDefault="00F63F52" w:rsidP="00AF6C7E">
            <w:pPr>
              <w:pStyle w:val="a7"/>
              <w:jc w:val="right"/>
              <w:rPr>
                <w:rFonts w:ascii="Liberation Serif" w:hAnsi="Liberation Serif" w:cs="Liberation Serif"/>
              </w:rPr>
            </w:pPr>
          </w:p>
          <w:p w:rsidR="00265659" w:rsidRPr="00AF6C7E" w:rsidRDefault="00265659" w:rsidP="00AF6C7E">
            <w:pPr>
              <w:pStyle w:val="a7"/>
              <w:jc w:val="right"/>
              <w:rPr>
                <w:rFonts w:ascii="Liberation Serif" w:hAnsi="Liberation Serif" w:cs="Liberation Serif"/>
              </w:rPr>
            </w:pPr>
            <w:r w:rsidRPr="00AF6C7E">
              <w:rPr>
                <w:rFonts w:ascii="Liberation Serif" w:hAnsi="Liberation Serif" w:cs="Liberation Serif"/>
              </w:rPr>
              <w:t>«19» февраля 2024 г.</w:t>
            </w:r>
          </w:p>
          <w:p w:rsidR="00F63F52" w:rsidRPr="00AF6C7E" w:rsidRDefault="00F63F52" w:rsidP="00AF6C7E">
            <w:pPr>
              <w:pStyle w:val="a7"/>
              <w:jc w:val="right"/>
              <w:rPr>
                <w:rFonts w:ascii="Liberation Serif" w:hAnsi="Liberation Serif" w:cs="Liberation Serif"/>
              </w:rPr>
            </w:pPr>
          </w:p>
        </w:tc>
      </w:tr>
    </w:tbl>
    <w:p w:rsidR="009A3752" w:rsidRPr="007A5B16" w:rsidRDefault="009A3752" w:rsidP="009A3752">
      <w:pPr>
        <w:pStyle w:val="a7"/>
        <w:ind w:firstLine="709"/>
        <w:jc w:val="both"/>
        <w:rPr>
          <w:rFonts w:ascii="Liberation Serif" w:hAnsi="Liberation Serif" w:cs="Liberation Serif"/>
        </w:rPr>
      </w:pPr>
      <w:r w:rsidRPr="007A5B16">
        <w:rPr>
          <w:rFonts w:ascii="Liberation Serif" w:hAnsi="Liberation Serif" w:cs="Liberation Serif"/>
        </w:rPr>
        <w:t>В соответствии с Положением об организации и проведения публичных слушаний, общественных обсуждений в Городском округе Верхняя Тура, утвержденные Решением Думы</w:t>
      </w:r>
      <w:r>
        <w:rPr>
          <w:rFonts w:ascii="Liberation Serif" w:hAnsi="Liberation Serif" w:cs="Liberation Serif"/>
        </w:rPr>
        <w:t xml:space="preserve"> Городского округа Верхняя Тура </w:t>
      </w:r>
      <w:r w:rsidRPr="007A5B16">
        <w:rPr>
          <w:rFonts w:ascii="Liberation Serif" w:hAnsi="Liberation Serif" w:cs="Liberation Serif"/>
        </w:rPr>
        <w:t>от 18.10.2018 № 81, Уставом Городского округа Верхняя Тура, 19.02.2024 по адресу: Свердловская область, г. Верхняя Тура, ул. Иканина, д.</w:t>
      </w:r>
      <w:r w:rsidR="00041E12">
        <w:rPr>
          <w:lang w:val="en-US"/>
        </w:rPr>
        <w:t> </w:t>
      </w:r>
      <w:r w:rsidRPr="007A5B16">
        <w:rPr>
          <w:rFonts w:ascii="Liberation Serif" w:hAnsi="Liberation Serif" w:cs="Liberation Serif"/>
        </w:rPr>
        <w:t xml:space="preserve">77, кабинет 303, проведены публичные слушания по обсуждению внесений изменений в Правила землепользования и застройки Городского </w:t>
      </w:r>
      <w:r w:rsidR="00041E12">
        <w:rPr>
          <w:rFonts w:ascii="Liberation Serif" w:hAnsi="Liberation Serif" w:cs="Liberation Serif"/>
        </w:rPr>
        <w:t>округа Верхняя Тура.</w:t>
      </w:r>
    </w:p>
    <w:p w:rsidR="009A3752" w:rsidRPr="007A5B16" w:rsidRDefault="009A3752" w:rsidP="009A3752">
      <w:pPr>
        <w:pStyle w:val="a7"/>
        <w:ind w:firstLine="709"/>
        <w:jc w:val="both"/>
        <w:rPr>
          <w:rFonts w:ascii="Liberation Serif" w:hAnsi="Liberation Serif" w:cs="Liberation Serif"/>
        </w:rPr>
      </w:pPr>
      <w:r w:rsidRPr="007A5B16">
        <w:rPr>
          <w:rFonts w:ascii="Liberation Serif" w:hAnsi="Liberation Serif" w:cs="Liberation Serif"/>
        </w:rPr>
        <w:t>При проведении публичных слушаний от участников публичных слушаний по обсуждаемому проекту поступили замечания:</w:t>
      </w:r>
    </w:p>
    <w:p w:rsidR="009A3752" w:rsidRPr="007A5B16" w:rsidRDefault="009A3752" w:rsidP="009A3752">
      <w:pPr>
        <w:pStyle w:val="a7"/>
        <w:ind w:firstLine="709"/>
        <w:jc w:val="both"/>
        <w:rPr>
          <w:rFonts w:ascii="Liberation Serif" w:hAnsi="Liberation Serif" w:cs="Liberation Serif"/>
        </w:rPr>
      </w:pPr>
      <w:r w:rsidRPr="007A5B16">
        <w:rPr>
          <w:rFonts w:ascii="Liberation Serif" w:hAnsi="Liberation Serif" w:cs="Liberation Serif"/>
        </w:rPr>
        <w:t>Привести текстовую часть Правил землепользования и застройки Городского округа Верхняя Тура в соответствии с действующим законодательством.</w:t>
      </w:r>
    </w:p>
    <w:p w:rsidR="009A3752" w:rsidRPr="007A5B16" w:rsidRDefault="009A3752" w:rsidP="009A3752">
      <w:pPr>
        <w:pStyle w:val="a7"/>
        <w:ind w:firstLine="709"/>
        <w:jc w:val="both"/>
        <w:rPr>
          <w:rFonts w:ascii="Liberation Serif" w:hAnsi="Liberation Serif" w:cs="Liberation Serif"/>
        </w:rPr>
      </w:pPr>
      <w:r w:rsidRPr="007A5B16">
        <w:rPr>
          <w:rFonts w:ascii="Liberation Serif" w:hAnsi="Liberation Serif" w:cs="Liberation Serif"/>
        </w:rPr>
        <w:t>На основании результатов проведенных публичных слушаний, отраженных в протоколе публичных слушаний от 19.02.2024, итоговым голосованием рассматриваемых на публичных слушаниях внесений изменений в Правила землепользования и застройки, с учетом замечаний всеми участниками публичных слушаний принято решение:</w:t>
      </w:r>
    </w:p>
    <w:p w:rsidR="009A3752" w:rsidRPr="007A5B16" w:rsidRDefault="009A3752" w:rsidP="009A3752">
      <w:pPr>
        <w:pStyle w:val="a7"/>
        <w:ind w:firstLine="709"/>
        <w:jc w:val="both"/>
        <w:rPr>
          <w:rFonts w:ascii="Liberation Serif" w:hAnsi="Liberation Serif" w:cs="Liberation Serif"/>
        </w:rPr>
      </w:pPr>
      <w:r w:rsidRPr="007A5B16">
        <w:rPr>
          <w:rFonts w:ascii="Liberation Serif" w:hAnsi="Liberation Serif" w:cs="Liberation Serif"/>
        </w:rPr>
        <w:t>Завершить проведение публичных слушаний.</w:t>
      </w:r>
    </w:p>
    <w:p w:rsidR="009A3752" w:rsidRPr="007A5B16" w:rsidRDefault="009A3752" w:rsidP="009A3752">
      <w:pPr>
        <w:pStyle w:val="a7"/>
        <w:ind w:firstLine="709"/>
        <w:jc w:val="both"/>
        <w:rPr>
          <w:rFonts w:ascii="Liberation Serif" w:hAnsi="Liberation Serif" w:cs="Liberation Serif"/>
        </w:rPr>
      </w:pPr>
      <w:r w:rsidRPr="007A5B16">
        <w:rPr>
          <w:rFonts w:ascii="Liberation Serif" w:hAnsi="Liberation Serif" w:cs="Liberation Serif"/>
        </w:rPr>
        <w:t xml:space="preserve">Публичные слушания по внесению изменений в </w:t>
      </w:r>
      <w:r>
        <w:rPr>
          <w:rFonts w:ascii="Liberation Serif" w:hAnsi="Liberation Serif" w:cs="Liberation Serif"/>
        </w:rPr>
        <w:t>П</w:t>
      </w:r>
      <w:r w:rsidRPr="007A5B16">
        <w:rPr>
          <w:rFonts w:ascii="Liberation Serif" w:hAnsi="Liberation Serif" w:cs="Liberation Serif"/>
        </w:rPr>
        <w:t xml:space="preserve">равила землепользования и застройки </w:t>
      </w:r>
      <w:r>
        <w:rPr>
          <w:rFonts w:ascii="Liberation Serif" w:hAnsi="Liberation Serif" w:cs="Liberation Serif"/>
        </w:rPr>
        <w:t>Г</w:t>
      </w:r>
      <w:r w:rsidRPr="007A5B16">
        <w:rPr>
          <w:rFonts w:ascii="Liberation Serif" w:hAnsi="Liberation Serif" w:cs="Liberation Serif"/>
        </w:rPr>
        <w:t>ородского округа Верхняя Тура считать состоявшимися.</w:t>
      </w:r>
    </w:p>
    <w:p w:rsidR="009A3752" w:rsidRPr="007A5B16" w:rsidRDefault="009A3752" w:rsidP="009A3752">
      <w:pPr>
        <w:pStyle w:val="a7"/>
        <w:ind w:firstLine="709"/>
        <w:jc w:val="both"/>
        <w:rPr>
          <w:rFonts w:ascii="Liberation Serif" w:hAnsi="Liberation Serif" w:cs="Liberation Serif"/>
        </w:rPr>
      </w:pPr>
      <w:r w:rsidRPr="007A5B16">
        <w:rPr>
          <w:rFonts w:ascii="Liberation Serif" w:hAnsi="Liberation Serif" w:cs="Liberation Serif"/>
        </w:rPr>
        <w:t>С учетом замечаний принять представленные изменения в Правила землепользования и застройки Городского округа Верхняя Тура.</w:t>
      </w:r>
    </w:p>
    <w:p w:rsidR="009A3752" w:rsidRPr="007A5B16" w:rsidRDefault="009A3752" w:rsidP="009A3752">
      <w:pPr>
        <w:pStyle w:val="a7"/>
        <w:ind w:firstLine="708"/>
        <w:jc w:val="both"/>
        <w:rPr>
          <w:rFonts w:ascii="Liberation Serif" w:hAnsi="Liberation Serif" w:cs="Liberation Serif"/>
        </w:rPr>
      </w:pPr>
      <w:r w:rsidRPr="007A5B16">
        <w:rPr>
          <w:rFonts w:ascii="Liberation Serif" w:hAnsi="Liberation Serif" w:cs="Liberation Serif"/>
        </w:rPr>
        <w:t xml:space="preserve">Управлению по делам архитектуры, градостроительства и муниципального имущества Администрации Городского округа Верхняя Тура с учетом замечаний подготовить к очередному заседанию Думы Городского округа Верхняя Тура проект решения об утверждении изменений в Правила землепользования и застройки </w:t>
      </w:r>
      <w:r w:rsidR="00041E12">
        <w:rPr>
          <w:rFonts w:ascii="Liberation Serif" w:hAnsi="Liberation Serif" w:cs="Liberation Serif"/>
        </w:rPr>
        <w:t>Городского округа Верхняя Тура.</w:t>
      </w:r>
    </w:p>
    <w:p w:rsidR="009A3752" w:rsidRPr="007A5B16" w:rsidRDefault="009A3752" w:rsidP="009A3752">
      <w:pPr>
        <w:pStyle w:val="a7"/>
        <w:ind w:firstLine="708"/>
        <w:jc w:val="both"/>
        <w:rPr>
          <w:rFonts w:ascii="Liberation Serif" w:hAnsi="Liberation Serif" w:cs="Liberation Serif"/>
        </w:rPr>
      </w:pPr>
      <w:r w:rsidRPr="007A5B16">
        <w:rPr>
          <w:rFonts w:ascii="Liberation Serif" w:hAnsi="Liberation Serif" w:cs="Liberation Serif"/>
        </w:rPr>
        <w:t>Итоги публичных слушаний оформить заключением и направить его вместе с протоколом публичных слушаний в Думу Городского округа Верхняя Тура для принятия окончательного решения по внесению изменений в Правила землепользования и застройки Городского округа Верхняя Тура и официального опубликования в муниципальном вестнике «Администрация Городского округа Верхняя Тура», размещения на официальном сайте Администрации Городского округа Верхняя Тура.</w:t>
      </w:r>
    </w:p>
    <w:p w:rsidR="009A3752" w:rsidRPr="007A5B16" w:rsidRDefault="009A3752" w:rsidP="009A3752">
      <w:pPr>
        <w:pStyle w:val="a7"/>
        <w:ind w:firstLine="708"/>
        <w:jc w:val="both"/>
        <w:rPr>
          <w:rFonts w:ascii="Liberation Serif" w:hAnsi="Liberation Serif" w:cs="Liberation Serif"/>
        </w:rPr>
      </w:pPr>
    </w:p>
    <w:p w:rsidR="009A3752" w:rsidRPr="007A5B16" w:rsidRDefault="009A3752" w:rsidP="009A3752">
      <w:pPr>
        <w:pStyle w:val="a7"/>
        <w:rPr>
          <w:rFonts w:ascii="Liberation Serif" w:hAnsi="Liberation Serif" w:cs="Liberation Serif"/>
        </w:rPr>
      </w:pPr>
      <w:r w:rsidRPr="007A5B16">
        <w:rPr>
          <w:rFonts w:ascii="Liberation Serif" w:hAnsi="Liberation Serif" w:cs="Liberation Serif"/>
        </w:rPr>
        <w:t>Председательствующий:</w:t>
      </w:r>
    </w:p>
    <w:p w:rsidR="009A3752" w:rsidRPr="007A5B16" w:rsidRDefault="009A3752" w:rsidP="009A3752">
      <w:pPr>
        <w:pStyle w:val="a7"/>
        <w:rPr>
          <w:rFonts w:ascii="Liberation Serif" w:hAnsi="Liberation Serif" w:cs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4"/>
        <w:gridCol w:w="4254"/>
      </w:tblGrid>
      <w:tr w:rsidR="00ED661D" w:rsidRPr="00AF6C7E" w:rsidTr="00AF6C7E">
        <w:tc>
          <w:tcPr>
            <w:tcW w:w="5495" w:type="dxa"/>
            <w:shd w:val="clear" w:color="auto" w:fill="auto"/>
            <w:vAlign w:val="bottom"/>
          </w:tcPr>
          <w:p w:rsidR="00ED661D" w:rsidRPr="00AF6C7E" w:rsidRDefault="00ED661D" w:rsidP="00ED661D">
            <w:pPr>
              <w:pStyle w:val="a7"/>
              <w:rPr>
                <w:rFonts w:ascii="Liberation Serif" w:hAnsi="Liberation Serif" w:cs="Liberation Serif"/>
              </w:rPr>
            </w:pPr>
            <w:r w:rsidRPr="00AF6C7E">
              <w:rPr>
                <w:rFonts w:ascii="Liberation Serif" w:hAnsi="Liberation Serif" w:cs="Liberation Serif"/>
              </w:rPr>
              <w:t>Начальник Управления по делам</w:t>
            </w:r>
          </w:p>
          <w:p w:rsidR="00ED661D" w:rsidRPr="00AF6C7E" w:rsidRDefault="00ED661D" w:rsidP="00ED661D">
            <w:pPr>
              <w:pStyle w:val="a7"/>
              <w:rPr>
                <w:rFonts w:ascii="Liberation Serif" w:hAnsi="Liberation Serif" w:cs="Liberation Serif"/>
              </w:rPr>
            </w:pPr>
            <w:r w:rsidRPr="00AF6C7E">
              <w:rPr>
                <w:rFonts w:ascii="Liberation Serif" w:hAnsi="Liberation Serif" w:cs="Liberation Serif"/>
              </w:rPr>
              <w:t>архитектуры, градостроительства</w:t>
            </w:r>
          </w:p>
          <w:p w:rsidR="00ED661D" w:rsidRPr="00AF6C7E" w:rsidRDefault="00ED661D" w:rsidP="00ED661D">
            <w:pPr>
              <w:pStyle w:val="a7"/>
              <w:rPr>
                <w:rFonts w:ascii="Liberation Serif" w:hAnsi="Liberation Serif" w:cs="Liberation Serif"/>
              </w:rPr>
            </w:pPr>
            <w:r w:rsidRPr="00AF6C7E">
              <w:rPr>
                <w:rFonts w:ascii="Liberation Serif" w:hAnsi="Liberation Serif" w:cs="Liberation Serif"/>
              </w:rPr>
              <w:t>и муниципального имущества</w:t>
            </w:r>
          </w:p>
          <w:p w:rsidR="00ED661D" w:rsidRPr="00AF6C7E" w:rsidRDefault="00ED661D" w:rsidP="00ED661D">
            <w:pPr>
              <w:pStyle w:val="a7"/>
              <w:rPr>
                <w:rFonts w:ascii="Liberation Serif" w:hAnsi="Liberation Serif" w:cs="Liberation Serif"/>
              </w:rPr>
            </w:pPr>
            <w:r w:rsidRPr="00AF6C7E">
              <w:rPr>
                <w:rFonts w:ascii="Liberation Serif" w:hAnsi="Liberation Serif" w:cs="Liberation Serif"/>
              </w:rPr>
              <w:t>Администрации Городского округа Верхняя Тура</w:t>
            </w:r>
          </w:p>
        </w:tc>
        <w:tc>
          <w:tcPr>
            <w:tcW w:w="4359" w:type="dxa"/>
            <w:shd w:val="clear" w:color="auto" w:fill="auto"/>
            <w:vAlign w:val="bottom"/>
          </w:tcPr>
          <w:p w:rsidR="00ED661D" w:rsidRPr="00AF6C7E" w:rsidRDefault="00ED661D" w:rsidP="00AF6C7E">
            <w:pPr>
              <w:pStyle w:val="a7"/>
              <w:jc w:val="right"/>
              <w:rPr>
                <w:rFonts w:ascii="Liberation Serif" w:hAnsi="Liberation Serif" w:cs="Liberation Serif"/>
              </w:rPr>
            </w:pPr>
            <w:r w:rsidRPr="00AF6C7E">
              <w:rPr>
                <w:rFonts w:ascii="Liberation Serif" w:hAnsi="Liberation Serif" w:cs="Liberation Serif"/>
              </w:rPr>
              <w:t>И.П. Кушнирук</w:t>
            </w:r>
          </w:p>
        </w:tc>
      </w:tr>
    </w:tbl>
    <w:p w:rsidR="000F1C2E" w:rsidRPr="009A3752" w:rsidRDefault="000F1C2E" w:rsidP="009A3752"/>
    <w:sectPr w:rsidR="000F1C2E" w:rsidRPr="009A3752" w:rsidSect="00ED73ED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7E" w:rsidRDefault="00AF6C7E" w:rsidP="00B30857">
      <w:r>
        <w:separator/>
      </w:r>
    </w:p>
  </w:endnote>
  <w:endnote w:type="continuationSeparator" w:id="0">
    <w:p w:rsidR="00AF6C7E" w:rsidRDefault="00AF6C7E" w:rsidP="00B3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7E" w:rsidRDefault="00AF6C7E" w:rsidP="00B30857">
      <w:r>
        <w:separator/>
      </w:r>
    </w:p>
  </w:footnote>
  <w:footnote w:type="continuationSeparator" w:id="0">
    <w:p w:rsidR="00AF6C7E" w:rsidRDefault="00AF6C7E" w:rsidP="00B3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60EE"/>
    <w:multiLevelType w:val="hybridMultilevel"/>
    <w:tmpl w:val="8C5E5F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E3ACC"/>
    <w:multiLevelType w:val="hybridMultilevel"/>
    <w:tmpl w:val="AC6429EE"/>
    <w:lvl w:ilvl="0" w:tplc="FE94F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D4322B"/>
    <w:multiLevelType w:val="multilevel"/>
    <w:tmpl w:val="DA42A7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3A371FBB"/>
    <w:multiLevelType w:val="multilevel"/>
    <w:tmpl w:val="A0D6D4A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45A213DF"/>
    <w:multiLevelType w:val="hybridMultilevel"/>
    <w:tmpl w:val="C89478D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36988"/>
    <w:multiLevelType w:val="multilevel"/>
    <w:tmpl w:val="A60A4D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D6"/>
    <w:rsid w:val="00000350"/>
    <w:rsid w:val="00003601"/>
    <w:rsid w:val="00003BA6"/>
    <w:rsid w:val="0000421E"/>
    <w:rsid w:val="00014E3D"/>
    <w:rsid w:val="00015736"/>
    <w:rsid w:val="00034E60"/>
    <w:rsid w:val="00035E90"/>
    <w:rsid w:val="00040D2E"/>
    <w:rsid w:val="00041E12"/>
    <w:rsid w:val="00050EC4"/>
    <w:rsid w:val="000539D8"/>
    <w:rsid w:val="00055C57"/>
    <w:rsid w:val="0005749C"/>
    <w:rsid w:val="00057629"/>
    <w:rsid w:val="00061BD6"/>
    <w:rsid w:val="00062F6E"/>
    <w:rsid w:val="00065C82"/>
    <w:rsid w:val="000778CE"/>
    <w:rsid w:val="000822B0"/>
    <w:rsid w:val="00090547"/>
    <w:rsid w:val="0009359B"/>
    <w:rsid w:val="0009703C"/>
    <w:rsid w:val="000B162D"/>
    <w:rsid w:val="000B7CB3"/>
    <w:rsid w:val="000D2BF0"/>
    <w:rsid w:val="000D3E7B"/>
    <w:rsid w:val="000F1C2E"/>
    <w:rsid w:val="000F2508"/>
    <w:rsid w:val="000F4628"/>
    <w:rsid w:val="000F7A9B"/>
    <w:rsid w:val="00101DAC"/>
    <w:rsid w:val="0010251E"/>
    <w:rsid w:val="0011200B"/>
    <w:rsid w:val="001126BD"/>
    <w:rsid w:val="00117869"/>
    <w:rsid w:val="00122E40"/>
    <w:rsid w:val="00140296"/>
    <w:rsid w:val="00143ABE"/>
    <w:rsid w:val="00160DBF"/>
    <w:rsid w:val="0016353D"/>
    <w:rsid w:val="00167478"/>
    <w:rsid w:val="00177E77"/>
    <w:rsid w:val="001926C3"/>
    <w:rsid w:val="001929A6"/>
    <w:rsid w:val="001A0D9C"/>
    <w:rsid w:val="001A2908"/>
    <w:rsid w:val="001B4DCD"/>
    <w:rsid w:val="001C3DC8"/>
    <w:rsid w:val="001C3EAF"/>
    <w:rsid w:val="001D4903"/>
    <w:rsid w:val="001E20FA"/>
    <w:rsid w:val="001E4C5F"/>
    <w:rsid w:val="001F059B"/>
    <w:rsid w:val="001F74E3"/>
    <w:rsid w:val="002053FB"/>
    <w:rsid w:val="00206703"/>
    <w:rsid w:val="00211011"/>
    <w:rsid w:val="002301CA"/>
    <w:rsid w:val="002311CD"/>
    <w:rsid w:val="00247FDC"/>
    <w:rsid w:val="00265659"/>
    <w:rsid w:val="002700AD"/>
    <w:rsid w:val="00273E3B"/>
    <w:rsid w:val="002934B5"/>
    <w:rsid w:val="002A2759"/>
    <w:rsid w:val="002A4C88"/>
    <w:rsid w:val="002A60ED"/>
    <w:rsid w:val="002D2A09"/>
    <w:rsid w:val="002E274F"/>
    <w:rsid w:val="002F3087"/>
    <w:rsid w:val="002F49B4"/>
    <w:rsid w:val="002F4A4C"/>
    <w:rsid w:val="003003E0"/>
    <w:rsid w:val="00300DD7"/>
    <w:rsid w:val="00306800"/>
    <w:rsid w:val="00322328"/>
    <w:rsid w:val="003234D6"/>
    <w:rsid w:val="00334B46"/>
    <w:rsid w:val="003403B9"/>
    <w:rsid w:val="00352AA9"/>
    <w:rsid w:val="00354CA3"/>
    <w:rsid w:val="00355B2F"/>
    <w:rsid w:val="00372F37"/>
    <w:rsid w:val="00387DB4"/>
    <w:rsid w:val="003A5644"/>
    <w:rsid w:val="003A6D00"/>
    <w:rsid w:val="003D4B7D"/>
    <w:rsid w:val="003D5CE6"/>
    <w:rsid w:val="003E2FAC"/>
    <w:rsid w:val="003F381E"/>
    <w:rsid w:val="003F419C"/>
    <w:rsid w:val="004056A1"/>
    <w:rsid w:val="00436898"/>
    <w:rsid w:val="00440ABD"/>
    <w:rsid w:val="00445761"/>
    <w:rsid w:val="0045249C"/>
    <w:rsid w:val="00455EA3"/>
    <w:rsid w:val="00462D68"/>
    <w:rsid w:val="004675D8"/>
    <w:rsid w:val="00481679"/>
    <w:rsid w:val="00482945"/>
    <w:rsid w:val="004861B6"/>
    <w:rsid w:val="00492417"/>
    <w:rsid w:val="004B1507"/>
    <w:rsid w:val="004B6864"/>
    <w:rsid w:val="004C6A18"/>
    <w:rsid w:val="004D20FA"/>
    <w:rsid w:val="004D2DDC"/>
    <w:rsid w:val="004D497D"/>
    <w:rsid w:val="004D5926"/>
    <w:rsid w:val="0050325A"/>
    <w:rsid w:val="00516E7C"/>
    <w:rsid w:val="005228FA"/>
    <w:rsid w:val="00530D47"/>
    <w:rsid w:val="00534426"/>
    <w:rsid w:val="00546665"/>
    <w:rsid w:val="005505BA"/>
    <w:rsid w:val="00566C5C"/>
    <w:rsid w:val="00570AF4"/>
    <w:rsid w:val="00573122"/>
    <w:rsid w:val="00573898"/>
    <w:rsid w:val="005864CA"/>
    <w:rsid w:val="0059444D"/>
    <w:rsid w:val="005A3D46"/>
    <w:rsid w:val="005B0B1C"/>
    <w:rsid w:val="005B6C05"/>
    <w:rsid w:val="005B7C48"/>
    <w:rsid w:val="005C605E"/>
    <w:rsid w:val="005D1901"/>
    <w:rsid w:val="005E6211"/>
    <w:rsid w:val="005F431E"/>
    <w:rsid w:val="005F6172"/>
    <w:rsid w:val="005F6EE6"/>
    <w:rsid w:val="0060652C"/>
    <w:rsid w:val="00611411"/>
    <w:rsid w:val="00615461"/>
    <w:rsid w:val="006335D1"/>
    <w:rsid w:val="00646B4C"/>
    <w:rsid w:val="00660CE6"/>
    <w:rsid w:val="00663E66"/>
    <w:rsid w:val="0067115D"/>
    <w:rsid w:val="006A7499"/>
    <w:rsid w:val="006B1818"/>
    <w:rsid w:val="006B1D77"/>
    <w:rsid w:val="006B259A"/>
    <w:rsid w:val="006C50A8"/>
    <w:rsid w:val="006C6FD7"/>
    <w:rsid w:val="006E2787"/>
    <w:rsid w:val="006E4FA0"/>
    <w:rsid w:val="006E5EE1"/>
    <w:rsid w:val="006E7471"/>
    <w:rsid w:val="006F4DFD"/>
    <w:rsid w:val="006F508A"/>
    <w:rsid w:val="006F7940"/>
    <w:rsid w:val="00706F32"/>
    <w:rsid w:val="00710A9B"/>
    <w:rsid w:val="007146B1"/>
    <w:rsid w:val="00717AD6"/>
    <w:rsid w:val="0073370E"/>
    <w:rsid w:val="0076673A"/>
    <w:rsid w:val="00780AE6"/>
    <w:rsid w:val="00792C21"/>
    <w:rsid w:val="0079767C"/>
    <w:rsid w:val="007A1241"/>
    <w:rsid w:val="007A1451"/>
    <w:rsid w:val="007A20D1"/>
    <w:rsid w:val="007A28AB"/>
    <w:rsid w:val="007A5B16"/>
    <w:rsid w:val="007B1B62"/>
    <w:rsid w:val="007B40D3"/>
    <w:rsid w:val="007B6442"/>
    <w:rsid w:val="007B6B64"/>
    <w:rsid w:val="007D0F1D"/>
    <w:rsid w:val="007D1FBE"/>
    <w:rsid w:val="007E035A"/>
    <w:rsid w:val="007E2CC8"/>
    <w:rsid w:val="007E7C17"/>
    <w:rsid w:val="00802163"/>
    <w:rsid w:val="00810DCB"/>
    <w:rsid w:val="00812FA5"/>
    <w:rsid w:val="00824DCB"/>
    <w:rsid w:val="0083618A"/>
    <w:rsid w:val="008628B0"/>
    <w:rsid w:val="008651C5"/>
    <w:rsid w:val="00866680"/>
    <w:rsid w:val="008666A0"/>
    <w:rsid w:val="00867A8B"/>
    <w:rsid w:val="0087090B"/>
    <w:rsid w:val="00870D7B"/>
    <w:rsid w:val="008740FC"/>
    <w:rsid w:val="00875A9B"/>
    <w:rsid w:val="008818EE"/>
    <w:rsid w:val="0088494A"/>
    <w:rsid w:val="008862CE"/>
    <w:rsid w:val="0089259B"/>
    <w:rsid w:val="00894797"/>
    <w:rsid w:val="00895F01"/>
    <w:rsid w:val="008A331F"/>
    <w:rsid w:val="008A3BA4"/>
    <w:rsid w:val="008A3EB0"/>
    <w:rsid w:val="008B266F"/>
    <w:rsid w:val="008B2D7E"/>
    <w:rsid w:val="008C0007"/>
    <w:rsid w:val="008C6E10"/>
    <w:rsid w:val="008C787A"/>
    <w:rsid w:val="008D1E6C"/>
    <w:rsid w:val="008E067F"/>
    <w:rsid w:val="008F5168"/>
    <w:rsid w:val="008F7008"/>
    <w:rsid w:val="00903270"/>
    <w:rsid w:val="00906293"/>
    <w:rsid w:val="00907229"/>
    <w:rsid w:val="00920962"/>
    <w:rsid w:val="00925E2E"/>
    <w:rsid w:val="00925FB6"/>
    <w:rsid w:val="00937516"/>
    <w:rsid w:val="00940516"/>
    <w:rsid w:val="00940A4A"/>
    <w:rsid w:val="00940F06"/>
    <w:rsid w:val="00941130"/>
    <w:rsid w:val="00943E5E"/>
    <w:rsid w:val="00950CE9"/>
    <w:rsid w:val="009571A4"/>
    <w:rsid w:val="00961EAE"/>
    <w:rsid w:val="00962DD3"/>
    <w:rsid w:val="00965ABF"/>
    <w:rsid w:val="00975741"/>
    <w:rsid w:val="00976209"/>
    <w:rsid w:val="0099273A"/>
    <w:rsid w:val="009A0869"/>
    <w:rsid w:val="009A3752"/>
    <w:rsid w:val="009A3918"/>
    <w:rsid w:val="009B1EA0"/>
    <w:rsid w:val="009C6693"/>
    <w:rsid w:val="009E02FA"/>
    <w:rsid w:val="009E20D6"/>
    <w:rsid w:val="009E2478"/>
    <w:rsid w:val="009E39BB"/>
    <w:rsid w:val="009E75E8"/>
    <w:rsid w:val="009F019F"/>
    <w:rsid w:val="009F09E0"/>
    <w:rsid w:val="009F3740"/>
    <w:rsid w:val="009F65AC"/>
    <w:rsid w:val="00A067A3"/>
    <w:rsid w:val="00A07363"/>
    <w:rsid w:val="00A13429"/>
    <w:rsid w:val="00A21777"/>
    <w:rsid w:val="00A361A7"/>
    <w:rsid w:val="00A42D36"/>
    <w:rsid w:val="00A4649F"/>
    <w:rsid w:val="00A467D3"/>
    <w:rsid w:val="00A46D6A"/>
    <w:rsid w:val="00A5791D"/>
    <w:rsid w:val="00A66DB2"/>
    <w:rsid w:val="00A80399"/>
    <w:rsid w:val="00A83242"/>
    <w:rsid w:val="00A8535C"/>
    <w:rsid w:val="00A938D6"/>
    <w:rsid w:val="00A95EA5"/>
    <w:rsid w:val="00A973A4"/>
    <w:rsid w:val="00A9768F"/>
    <w:rsid w:val="00AA326F"/>
    <w:rsid w:val="00AB307E"/>
    <w:rsid w:val="00AB5A05"/>
    <w:rsid w:val="00AB5BAC"/>
    <w:rsid w:val="00AD03DE"/>
    <w:rsid w:val="00AD2FF3"/>
    <w:rsid w:val="00AD47B2"/>
    <w:rsid w:val="00AE170A"/>
    <w:rsid w:val="00AF49F7"/>
    <w:rsid w:val="00AF6C7E"/>
    <w:rsid w:val="00B158D3"/>
    <w:rsid w:val="00B162FF"/>
    <w:rsid w:val="00B23925"/>
    <w:rsid w:val="00B30857"/>
    <w:rsid w:val="00B31242"/>
    <w:rsid w:val="00B36DC3"/>
    <w:rsid w:val="00B374F4"/>
    <w:rsid w:val="00B4297F"/>
    <w:rsid w:val="00B458A3"/>
    <w:rsid w:val="00B46677"/>
    <w:rsid w:val="00B47E3D"/>
    <w:rsid w:val="00B53B7F"/>
    <w:rsid w:val="00B574E6"/>
    <w:rsid w:val="00B73D81"/>
    <w:rsid w:val="00B76ABF"/>
    <w:rsid w:val="00B814DD"/>
    <w:rsid w:val="00B836C2"/>
    <w:rsid w:val="00B90B55"/>
    <w:rsid w:val="00B93A0A"/>
    <w:rsid w:val="00B940EF"/>
    <w:rsid w:val="00BB42BF"/>
    <w:rsid w:val="00BB4334"/>
    <w:rsid w:val="00BB53D9"/>
    <w:rsid w:val="00BB6C06"/>
    <w:rsid w:val="00BC24B4"/>
    <w:rsid w:val="00BE3861"/>
    <w:rsid w:val="00BE4E8C"/>
    <w:rsid w:val="00BF2FFA"/>
    <w:rsid w:val="00BF3F5C"/>
    <w:rsid w:val="00C03BAA"/>
    <w:rsid w:val="00C04B65"/>
    <w:rsid w:val="00C15504"/>
    <w:rsid w:val="00C20323"/>
    <w:rsid w:val="00C20BD1"/>
    <w:rsid w:val="00C21A0D"/>
    <w:rsid w:val="00C32D68"/>
    <w:rsid w:val="00C357D5"/>
    <w:rsid w:val="00C37078"/>
    <w:rsid w:val="00C4243D"/>
    <w:rsid w:val="00C45410"/>
    <w:rsid w:val="00C47582"/>
    <w:rsid w:val="00C52F9D"/>
    <w:rsid w:val="00C55D69"/>
    <w:rsid w:val="00C6493D"/>
    <w:rsid w:val="00C65415"/>
    <w:rsid w:val="00C71483"/>
    <w:rsid w:val="00C72C93"/>
    <w:rsid w:val="00C77C1F"/>
    <w:rsid w:val="00C976BF"/>
    <w:rsid w:val="00CA3844"/>
    <w:rsid w:val="00CB3B2B"/>
    <w:rsid w:val="00CB7DFB"/>
    <w:rsid w:val="00CD27DB"/>
    <w:rsid w:val="00CD2E05"/>
    <w:rsid w:val="00CD3AEB"/>
    <w:rsid w:val="00CE2760"/>
    <w:rsid w:val="00CF28AA"/>
    <w:rsid w:val="00CF413E"/>
    <w:rsid w:val="00D044EA"/>
    <w:rsid w:val="00D06773"/>
    <w:rsid w:val="00D074ED"/>
    <w:rsid w:val="00D07D27"/>
    <w:rsid w:val="00D13587"/>
    <w:rsid w:val="00D14662"/>
    <w:rsid w:val="00D25B06"/>
    <w:rsid w:val="00D32A4B"/>
    <w:rsid w:val="00D537F3"/>
    <w:rsid w:val="00DA710C"/>
    <w:rsid w:val="00DB427B"/>
    <w:rsid w:val="00DC12C9"/>
    <w:rsid w:val="00DC1CB8"/>
    <w:rsid w:val="00DC3091"/>
    <w:rsid w:val="00DD18F7"/>
    <w:rsid w:val="00DD2AC0"/>
    <w:rsid w:val="00DD67BF"/>
    <w:rsid w:val="00DE5826"/>
    <w:rsid w:val="00DE7CBF"/>
    <w:rsid w:val="00DF7370"/>
    <w:rsid w:val="00E124D6"/>
    <w:rsid w:val="00E15DD4"/>
    <w:rsid w:val="00E17835"/>
    <w:rsid w:val="00E44F23"/>
    <w:rsid w:val="00E6186A"/>
    <w:rsid w:val="00E653EE"/>
    <w:rsid w:val="00E65403"/>
    <w:rsid w:val="00E75EA2"/>
    <w:rsid w:val="00E776B3"/>
    <w:rsid w:val="00E87E02"/>
    <w:rsid w:val="00EB0C7A"/>
    <w:rsid w:val="00EB227B"/>
    <w:rsid w:val="00EC030A"/>
    <w:rsid w:val="00EC1E43"/>
    <w:rsid w:val="00EC313C"/>
    <w:rsid w:val="00EC32F9"/>
    <w:rsid w:val="00EC5595"/>
    <w:rsid w:val="00ED661D"/>
    <w:rsid w:val="00ED73ED"/>
    <w:rsid w:val="00EF0CE1"/>
    <w:rsid w:val="00EF3949"/>
    <w:rsid w:val="00EF4085"/>
    <w:rsid w:val="00F03BA2"/>
    <w:rsid w:val="00F12D07"/>
    <w:rsid w:val="00F12F31"/>
    <w:rsid w:val="00F15FE0"/>
    <w:rsid w:val="00F2005B"/>
    <w:rsid w:val="00F25166"/>
    <w:rsid w:val="00F30E49"/>
    <w:rsid w:val="00F33E10"/>
    <w:rsid w:val="00F43E3D"/>
    <w:rsid w:val="00F43EA4"/>
    <w:rsid w:val="00F4731C"/>
    <w:rsid w:val="00F62D5F"/>
    <w:rsid w:val="00F63F52"/>
    <w:rsid w:val="00F712FF"/>
    <w:rsid w:val="00F81A28"/>
    <w:rsid w:val="00F84630"/>
    <w:rsid w:val="00F97000"/>
    <w:rsid w:val="00FA200C"/>
    <w:rsid w:val="00FA40AD"/>
    <w:rsid w:val="00FD4895"/>
    <w:rsid w:val="00FD4C49"/>
    <w:rsid w:val="00FD5E29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7D5FE1-8E49-4455-AD19-14D27D54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B1E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B1E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B308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30857"/>
    <w:rPr>
      <w:sz w:val="24"/>
      <w:szCs w:val="24"/>
    </w:rPr>
  </w:style>
  <w:style w:type="paragraph" w:styleId="a5">
    <w:name w:val="footer"/>
    <w:basedOn w:val="a"/>
    <w:link w:val="a6"/>
    <w:rsid w:val="00B308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30857"/>
    <w:rPr>
      <w:sz w:val="24"/>
      <w:szCs w:val="24"/>
    </w:rPr>
  </w:style>
  <w:style w:type="paragraph" w:styleId="a7">
    <w:name w:val="No Spacing"/>
    <w:uiPriority w:val="1"/>
    <w:qFormat/>
    <w:rsid w:val="00D07D27"/>
    <w:rPr>
      <w:sz w:val="24"/>
      <w:szCs w:val="24"/>
    </w:rPr>
  </w:style>
  <w:style w:type="paragraph" w:customStyle="1" w:styleId="formattext">
    <w:name w:val="formattext"/>
    <w:rsid w:val="00CF413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8">
    <w:name w:val="Balloon Text"/>
    <w:basedOn w:val="a"/>
    <w:link w:val="a9"/>
    <w:rsid w:val="000F46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F4628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26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B18EF-3338-4A81-BC46-FB6EF1C7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>SamLab.ws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Sam</dc:creator>
  <cp:keywords/>
  <dc:description/>
  <cp:lastModifiedBy>Мухачев Алексей Львович</cp:lastModifiedBy>
  <cp:revision>2</cp:revision>
  <cp:lastPrinted>2024-02-19T10:54:00Z</cp:lastPrinted>
  <dcterms:created xsi:type="dcterms:W3CDTF">2024-02-20T05:29:00Z</dcterms:created>
  <dcterms:modified xsi:type="dcterms:W3CDTF">2024-02-20T05:29:00Z</dcterms:modified>
</cp:coreProperties>
</file>