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F5" w:rsidRPr="00D157F5" w:rsidRDefault="00D157F5" w:rsidP="00D157F5">
      <w:pPr>
        <w:pStyle w:val="Default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Постановление администрации Городского округа Верхняя Тура</w:t>
      </w:r>
      <w:r>
        <w:rPr>
          <w:b/>
          <w:bCs/>
          <w:iCs/>
          <w:color w:val="auto"/>
          <w:sz w:val="28"/>
          <w:szCs w:val="28"/>
        </w:rPr>
        <w:br/>
        <w:t>от 25.03.2020 №34</w:t>
      </w:r>
    </w:p>
    <w:p w:rsidR="00D157F5" w:rsidRDefault="00D157F5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D157F5" w:rsidRDefault="00D157F5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9B3E85" w:rsidRDefault="001B0B13">
      <w:pPr>
        <w:pStyle w:val="Default"/>
        <w:jc w:val="center"/>
        <w:rPr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Об утверждении Правил пользования летним (временным) водопроводом, Технических требований по устройству летнего (временного) водопровода на территории Городского округа Верхняя Тура</w:t>
      </w:r>
    </w:p>
    <w:p w:rsidR="009B3E85" w:rsidRDefault="009B3E85">
      <w:pPr>
        <w:pStyle w:val="Default"/>
        <w:jc w:val="center"/>
        <w:rPr>
          <w:color w:val="auto"/>
          <w:sz w:val="28"/>
          <w:szCs w:val="28"/>
        </w:rPr>
      </w:pPr>
    </w:p>
    <w:p w:rsidR="009B3E85" w:rsidRDefault="001B0B1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соответствии с Федеральными законами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и от 6 октября 2003 года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29.12.2011 № 635/14 «Об утверждении свода правил «</w:t>
      </w:r>
      <w:proofErr w:type="spellStart"/>
      <w:r>
        <w:rPr>
          <w:color w:val="auto"/>
          <w:sz w:val="28"/>
          <w:szCs w:val="28"/>
        </w:rPr>
        <w:t>СНиП</w:t>
      </w:r>
      <w:proofErr w:type="spellEnd"/>
      <w:r>
        <w:rPr>
          <w:color w:val="auto"/>
          <w:sz w:val="28"/>
          <w:szCs w:val="28"/>
        </w:rPr>
        <w:t xml:space="preserve"> 2.04.02-84</w:t>
      </w:r>
      <w:proofErr w:type="gramEnd"/>
      <w:r>
        <w:rPr>
          <w:color w:val="auto"/>
          <w:sz w:val="28"/>
          <w:szCs w:val="28"/>
        </w:rPr>
        <w:t>* «Водоснабжение. Наружные сети и сооружения», постановлением Региональной энергетической комиссии Свердловской области от 27.08.2012 № 133-ПК «Об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области», руководствуясь Уставом Городского округа Верхняя Тура, Администрация Городского округа Верхняя Тура</w:t>
      </w:r>
    </w:p>
    <w:p w:rsidR="009B3E85" w:rsidRDefault="001B0B1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ПОСТАНОВЛЯЕТ: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Утвердить: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1) Правила пользования летним (временным) водопроводом на территории городского округа Верхняя Тура (приложение № 1);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Технические требования по устройству летнего (временного) водопровода на территории Городского округа Верхняя Тура (приложение № 2).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Владельцам (пользователям) летних (временных) водопроводов оборудовать водопроводы в соответствии с утвержденными Техническими требованиями и Правилами пользования летним (временным) водопроводом на территории Городского округа Верхняя Тура в срок до 01 июля текущего года.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3. Владельцам (пользователям) неоформленных летних (временных) водопроводов оформить временное разрешение на право пользования летним (временным) водопроводом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</w:t>
      </w:r>
      <w:r>
        <w:rPr>
          <w:color w:val="auto"/>
          <w:sz w:val="28"/>
          <w:szCs w:val="28"/>
        </w:rPr>
        <w:t xml:space="preserve"> в период установленный пунктом 2 настоящего постановления.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4. Опубликовать настоящее постановление на официальном сайте Администрации Городского округа Верхняя Тура в сети интернет </w:t>
      </w:r>
      <w:hyperlink r:id="rId8" w:tgtFrame="_blank">
        <w:r>
          <w:rPr>
            <w:rStyle w:val="-"/>
            <w:color w:val="000000"/>
            <w:sz w:val="28"/>
            <w:szCs w:val="28"/>
            <w:u w:val="none"/>
          </w:rPr>
          <w:t>admintura@yandex.ru</w:t>
        </w:r>
      </w:hyperlink>
      <w:r>
        <w:rPr>
          <w:sz w:val="28"/>
          <w:szCs w:val="28"/>
        </w:rPr>
        <w:t>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Контроль за исполнением настоящего постановления возложить на</w:t>
      </w:r>
      <w:proofErr w:type="gramStart"/>
      <w:r>
        <w:rPr>
          <w:color w:val="auto"/>
          <w:sz w:val="28"/>
          <w:szCs w:val="28"/>
        </w:rPr>
        <w:t xml:space="preserve"> П</w:t>
      </w:r>
      <w:proofErr w:type="gramEnd"/>
      <w:r>
        <w:rPr>
          <w:color w:val="auto"/>
          <w:sz w:val="28"/>
          <w:szCs w:val="28"/>
        </w:rPr>
        <w:t xml:space="preserve">ервого заместителя главы администрации Городского округа Верхняя Тура Эльвиру </w:t>
      </w:r>
      <w:proofErr w:type="spellStart"/>
      <w:r>
        <w:rPr>
          <w:color w:val="auto"/>
          <w:sz w:val="28"/>
          <w:szCs w:val="28"/>
        </w:rPr>
        <w:t>Рашитовну</w:t>
      </w:r>
      <w:proofErr w:type="spellEnd"/>
      <w:r>
        <w:rPr>
          <w:color w:val="auto"/>
          <w:sz w:val="28"/>
          <w:szCs w:val="28"/>
        </w:rPr>
        <w:t xml:space="preserve"> Дементьеву.</w:t>
      </w:r>
    </w:p>
    <w:p w:rsidR="009B3E85" w:rsidRDefault="009B3E85">
      <w:pPr>
        <w:pStyle w:val="Default"/>
        <w:rPr>
          <w:color w:val="auto"/>
          <w:sz w:val="28"/>
          <w:szCs w:val="28"/>
        </w:rPr>
      </w:pPr>
    </w:p>
    <w:p w:rsidR="009B3E85" w:rsidRDefault="009B3E85">
      <w:pPr>
        <w:pStyle w:val="Default"/>
        <w:rPr>
          <w:rFonts w:eastAsia="Gulim"/>
          <w:color w:val="auto"/>
          <w:sz w:val="28"/>
          <w:szCs w:val="28"/>
        </w:rPr>
      </w:pPr>
    </w:p>
    <w:p w:rsidR="009B3E85" w:rsidRDefault="001B0B13" w:rsidP="00D157F5">
      <w:pPr>
        <w:pStyle w:val="Default"/>
        <w:rPr>
          <w:rFonts w:eastAsia="Gulim"/>
          <w:sz w:val="28"/>
          <w:szCs w:val="28"/>
        </w:rPr>
      </w:pPr>
      <w:r>
        <w:rPr>
          <w:rFonts w:eastAsia="Gulim"/>
          <w:color w:val="auto"/>
          <w:sz w:val="28"/>
          <w:szCs w:val="28"/>
        </w:rPr>
        <w:t xml:space="preserve">Глава городского округа </w:t>
      </w:r>
      <w:r>
        <w:rPr>
          <w:color w:val="auto"/>
          <w:sz w:val="28"/>
          <w:szCs w:val="28"/>
        </w:rPr>
        <w:t>Верхняя Тура</w:t>
      </w:r>
      <w:r>
        <w:rPr>
          <w:rFonts w:eastAsia="Gulim"/>
          <w:color w:val="auto"/>
          <w:sz w:val="28"/>
          <w:szCs w:val="28"/>
        </w:rPr>
        <w:t xml:space="preserve">                                                    И.С. Веснин</w:t>
      </w:r>
      <w:r>
        <w:br w:type="page"/>
      </w:r>
    </w:p>
    <w:p w:rsidR="009B3E85" w:rsidRDefault="001B0B1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B3E85" w:rsidRDefault="001B0B1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B3E85" w:rsidRDefault="001B0B1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color w:val="auto"/>
          <w:sz w:val="28"/>
          <w:szCs w:val="28"/>
        </w:rPr>
        <w:t>Верхняя Тура</w:t>
      </w:r>
      <w:r>
        <w:rPr>
          <w:sz w:val="28"/>
          <w:szCs w:val="28"/>
        </w:rPr>
        <w:t xml:space="preserve"> </w:t>
      </w:r>
    </w:p>
    <w:p w:rsidR="009B3E85" w:rsidRDefault="001B0B1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D157F5">
        <w:rPr>
          <w:sz w:val="28"/>
          <w:szCs w:val="28"/>
        </w:rPr>
        <w:t xml:space="preserve"> 25.03.2020</w:t>
      </w:r>
      <w:r>
        <w:rPr>
          <w:sz w:val="28"/>
          <w:szCs w:val="28"/>
        </w:rPr>
        <w:t xml:space="preserve"> № </w:t>
      </w:r>
      <w:r w:rsidR="00D157F5">
        <w:rPr>
          <w:sz w:val="28"/>
          <w:szCs w:val="28"/>
        </w:rPr>
        <w:t>34</w:t>
      </w:r>
    </w:p>
    <w:p w:rsidR="009B3E85" w:rsidRDefault="001B0B1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iCs/>
          <w:color w:val="auto"/>
          <w:sz w:val="28"/>
          <w:szCs w:val="28"/>
        </w:rPr>
        <w:t>Об утверждении Правил пользования летним (временным) водопроводом, Технических требований по устройству летнего (временного) водопровода на территории Городского округа Верхняя Тура</w:t>
      </w:r>
      <w:r>
        <w:rPr>
          <w:sz w:val="28"/>
          <w:szCs w:val="28"/>
        </w:rPr>
        <w:t>»</w:t>
      </w:r>
    </w:p>
    <w:p w:rsidR="009B3E85" w:rsidRDefault="009B3E85">
      <w:pPr>
        <w:pStyle w:val="Default"/>
        <w:ind w:left="5387"/>
        <w:rPr>
          <w:sz w:val="28"/>
          <w:szCs w:val="28"/>
        </w:rPr>
      </w:pPr>
    </w:p>
    <w:p w:rsidR="009B3E85" w:rsidRDefault="009B3E85">
      <w:pPr>
        <w:pStyle w:val="Default"/>
        <w:ind w:left="5387"/>
        <w:rPr>
          <w:sz w:val="28"/>
          <w:szCs w:val="28"/>
        </w:rPr>
      </w:pPr>
    </w:p>
    <w:p w:rsidR="009B3E85" w:rsidRDefault="001B0B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9B3E85" w:rsidRDefault="001B0B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ПОЛЬЗОВАНИЯ ЛЕТНИМ (ВРЕМЕННЫМ) ВОДОПРОВОДОМ НА ТЕРРИТОРИИ ГОРОДСКОГО ОКРУГА ВЕРХНЯЯ ТУРА</w:t>
      </w: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1B0B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1B0B13">
      <w:pPr>
        <w:pStyle w:val="Default"/>
        <w:ind w:firstLine="709"/>
        <w:jc w:val="both"/>
      </w:pPr>
      <w:r>
        <w:rPr>
          <w:sz w:val="28"/>
          <w:szCs w:val="28"/>
        </w:rPr>
        <w:t xml:space="preserve">1. Правила пользования летним (временным) водопроводом на территории Городского округа </w:t>
      </w:r>
      <w:r>
        <w:rPr>
          <w:color w:val="auto"/>
          <w:sz w:val="28"/>
          <w:szCs w:val="28"/>
        </w:rPr>
        <w:t>Верхняя Тура</w:t>
      </w:r>
      <w:r>
        <w:rPr>
          <w:sz w:val="28"/>
          <w:szCs w:val="28"/>
        </w:rPr>
        <w:t xml:space="preserve"> (далее – Правила) определяют Порядок пользования летним (временным) водопроводом (холодное водоснабжение). Летний водопровод – условно независимая водопроводная система, способная работать только в теплое время года, предназначенная для использования воды из городской системы водоснабжения для хозяйственных и бытовых нужд.</w:t>
      </w:r>
    </w:p>
    <w:p w:rsidR="009B3E85" w:rsidRDefault="001B0B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– </w:t>
      </w:r>
      <w:proofErr w:type="spellStart"/>
      <w:r>
        <w:rPr>
          <w:sz w:val="28"/>
          <w:szCs w:val="28"/>
        </w:rPr>
        <w:t>ресурсоснабжающая</w:t>
      </w:r>
      <w:proofErr w:type="spellEnd"/>
      <w:r>
        <w:rPr>
          <w:sz w:val="28"/>
          <w:szCs w:val="28"/>
        </w:rPr>
        <w:t xml:space="preserve"> организация, предоставляющая коммунальные услуги потребителям, проживающих в жилом фонде (индивидуальных, частных) и муниципальных одноквартирных и многоквартирных домах, имеющих приусадебные участки. </w:t>
      </w:r>
    </w:p>
    <w:p w:rsidR="009B3E85" w:rsidRDefault="001B0B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– гражданин, пользующийся или имеющий намерение воспользоваться водопроводом для хозяйственно-бытовых нужд и полива на основании заключенного с Исполнителем договора (временного разрешения).</w:t>
      </w:r>
    </w:p>
    <w:p w:rsidR="009B3E85" w:rsidRDefault="001B0B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действуют на территории Городского округа </w:t>
      </w:r>
      <w:r>
        <w:rPr>
          <w:color w:val="auto"/>
          <w:sz w:val="28"/>
          <w:szCs w:val="28"/>
        </w:rPr>
        <w:t>Верхняя Тура</w:t>
      </w:r>
      <w:r>
        <w:rPr>
          <w:sz w:val="28"/>
          <w:szCs w:val="28"/>
        </w:rPr>
        <w:t xml:space="preserve"> и распространяются на Потребителей и Исполнителей услуг, независимо от их ведомственной принадлежности, формы собственности и организационно-правовой формы.</w:t>
      </w: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1B0B1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2. ПОРЯДОК ПОЛУЧЕНИЯ РАЗРЕШЕНИЯ НА ПОДКЛЮЧЕНИЕ ЛЕТНЕГО ВОДОПРОВОДА</w:t>
      </w:r>
    </w:p>
    <w:p w:rsidR="009B3E85" w:rsidRDefault="009B3E85">
      <w:pPr>
        <w:pStyle w:val="Default"/>
        <w:jc w:val="center"/>
        <w:rPr>
          <w:color w:val="auto"/>
          <w:sz w:val="28"/>
          <w:szCs w:val="28"/>
        </w:rPr>
      </w:pP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1. Для потребителей, имеющих постоянный водопровод, оборудованный узлом учета водопотребления, не предусматривается пользование летним водопроводом.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2. Для потребителей, не имеющих постоянного водопровода, разрешение на устройство и пользование летним (временным) водопроводом необходимо </w:t>
      </w:r>
      <w:r>
        <w:rPr>
          <w:color w:val="auto"/>
          <w:sz w:val="28"/>
          <w:szCs w:val="28"/>
        </w:rPr>
        <w:lastRenderedPageBreak/>
        <w:t xml:space="preserve">оформлять ежегодно до наступления сезона полива в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</w:t>
      </w:r>
      <w:r>
        <w:rPr>
          <w:color w:val="auto"/>
          <w:sz w:val="28"/>
          <w:szCs w:val="28"/>
        </w:rPr>
        <w:t>. Оформление разрешения начинается с 01 апреля при отсутствии задолженности за предыдущие периоды.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3. Для подключения летнего водопровода потребитель должен обратиться с письменным заявлением в </w:t>
      </w:r>
      <w:proofErr w:type="spellStart"/>
      <w:r>
        <w:rPr>
          <w:color w:val="auto"/>
          <w:sz w:val="28"/>
          <w:szCs w:val="28"/>
        </w:rPr>
        <w:t>ресурсоснабжающую</w:t>
      </w:r>
      <w:proofErr w:type="spellEnd"/>
      <w:r>
        <w:rPr>
          <w:color w:val="auto"/>
          <w:sz w:val="28"/>
          <w:szCs w:val="28"/>
        </w:rPr>
        <w:t xml:space="preserve"> организацию с указанием точного адреса потребителя.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4. Для подключения группового (коллективного) водопровода разрешение будет оформляться единым документом на группу потребителей, подключаемых в общей точке, при отсутствии задолженности всех потребителей за пользование услугами водоснабжения в предыдущие периоды.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5. После подачи заявления, специалистами </w:t>
      </w:r>
      <w:proofErr w:type="spellStart"/>
      <w:r>
        <w:rPr>
          <w:color w:val="auto"/>
          <w:sz w:val="28"/>
          <w:szCs w:val="28"/>
        </w:rPr>
        <w:t>ресурсоснабжающей</w:t>
      </w:r>
      <w:proofErr w:type="spellEnd"/>
      <w:r>
        <w:rPr>
          <w:color w:val="auto"/>
          <w:sz w:val="28"/>
          <w:szCs w:val="28"/>
        </w:rPr>
        <w:t xml:space="preserve"> организации рассматривается возможность подключения летнего водопровода. По результатам рассмотрения впервые обратившемуся потребителю, выдаются технические условия на подключение летнего водопровода, с обязательной установкой и приобретением за счет сре</w:t>
      </w:r>
      <w:proofErr w:type="gramStart"/>
      <w:r>
        <w:rPr>
          <w:color w:val="auto"/>
          <w:sz w:val="28"/>
          <w:szCs w:val="28"/>
        </w:rPr>
        <w:t>дств вл</w:t>
      </w:r>
      <w:proofErr w:type="gramEnd"/>
      <w:r>
        <w:rPr>
          <w:color w:val="auto"/>
          <w:sz w:val="28"/>
          <w:szCs w:val="28"/>
        </w:rPr>
        <w:t>адельца летнего водопровода обратного клапана, запорной арматуры и прибора учета воды (счетчика). При подключении группового (коллективного) водопровода также устанавливается запорная арматура, обратный клапан и коллективный прибор учета воды (счетчик) за счет средств потребителей.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6. Потребители, имеющие технические условия на подключение летнего водопровода, ежегодно продлевают разрешение на очередной поливочный сезон.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7. В случае самовольного подключения потребителем летнего водопровода к действующей водопроводной сети </w:t>
      </w:r>
      <w:bookmarkStart w:id="0" w:name="__DdeLink__1479_3557908391"/>
      <w:proofErr w:type="spellStart"/>
      <w:r>
        <w:rPr>
          <w:sz w:val="28"/>
          <w:szCs w:val="28"/>
        </w:rPr>
        <w:t>ресурсоснабжающая</w:t>
      </w:r>
      <w:proofErr w:type="spellEnd"/>
      <w:r>
        <w:rPr>
          <w:sz w:val="28"/>
          <w:szCs w:val="28"/>
        </w:rPr>
        <w:t xml:space="preserve"> организаци</w:t>
      </w:r>
      <w:bookmarkEnd w:id="0"/>
      <w:r>
        <w:rPr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 xml:space="preserve">вправе произвести отключение летнего водопровода с предъявлением нарушителю понесенных затрат. Повторное подключение летнего водопровода возможно только после получения разрешения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</w:t>
      </w:r>
      <w:r>
        <w:rPr>
          <w:color w:val="auto"/>
          <w:sz w:val="28"/>
          <w:szCs w:val="28"/>
        </w:rPr>
        <w:t>, предоставляющей данные услуги.</w:t>
      </w:r>
    </w:p>
    <w:p w:rsidR="009B3E85" w:rsidRDefault="009B3E85">
      <w:pPr>
        <w:pStyle w:val="Default"/>
        <w:jc w:val="both"/>
        <w:rPr>
          <w:color w:val="auto"/>
          <w:sz w:val="28"/>
          <w:szCs w:val="28"/>
        </w:rPr>
      </w:pPr>
    </w:p>
    <w:p w:rsidR="009B3E85" w:rsidRDefault="001B0B1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3. ПОРЯДОК ПОДКЛЮЧЕНИЯ ЛЕТНИХ ВОДОПРОВОДОВ</w:t>
      </w:r>
    </w:p>
    <w:p w:rsidR="009B3E85" w:rsidRDefault="009B3E8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1. Разрешение на пользование летним водопроводом выдается на срок не более 5 месяцев (с 01 мая до 01 октября). На следующий летний сезон разрешение должно быть получено (продлено) вновь.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Монтаж и эксплуатация летнего водопровода осуществляется силами владельца этого водопровода и за его счет. Подключение летнего водопровода производится только при наличии индивидуального прибора учета воды.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окончания летнего сезона потребитель подает заявку на отключение летнего водопровода от водопроводной сети.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Отключение производят работники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</w:t>
      </w:r>
      <w:r>
        <w:rPr>
          <w:color w:val="auto"/>
          <w:sz w:val="28"/>
          <w:szCs w:val="28"/>
        </w:rPr>
        <w:t xml:space="preserve"> с составлением акта.</w:t>
      </w: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1B0B1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Раздел 4. УЧЕТ ПОТРЕБЛЯЕМОЙ ВОДЫ И ОПЛАТА</w:t>
      </w:r>
    </w:p>
    <w:p w:rsidR="009B3E85" w:rsidRDefault="009B3E85">
      <w:pPr>
        <w:pStyle w:val="Default"/>
        <w:jc w:val="center"/>
        <w:rPr>
          <w:color w:val="auto"/>
          <w:sz w:val="28"/>
          <w:szCs w:val="28"/>
        </w:rPr>
      </w:pP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1. Учет и оплата потребляемой из летнего водопровода воды производится согласно показаниям прибора учета, который в обязательном порядке регистрируется в </w:t>
      </w:r>
      <w:proofErr w:type="spellStart"/>
      <w:r>
        <w:rPr>
          <w:color w:val="auto"/>
          <w:sz w:val="28"/>
          <w:szCs w:val="28"/>
        </w:rPr>
        <w:t>ресурсоснабжающей</w:t>
      </w:r>
      <w:proofErr w:type="spellEnd"/>
      <w:r>
        <w:rPr>
          <w:color w:val="auto"/>
          <w:sz w:val="28"/>
          <w:szCs w:val="28"/>
        </w:rPr>
        <w:t xml:space="preserve"> организации.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отсутствия прибора учета воды, количество потребляемой воды определяется в соответствии с действующими нормативами.</w:t>
      </w:r>
    </w:p>
    <w:p w:rsidR="009B3E85" w:rsidRDefault="001B0B1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Потребитель обязан ежемесячно производить оплату за пользование водой до 25 числа месяца, следующего за </w:t>
      </w:r>
      <w:proofErr w:type="gramStart"/>
      <w:r>
        <w:rPr>
          <w:color w:val="auto"/>
          <w:sz w:val="28"/>
          <w:szCs w:val="28"/>
        </w:rPr>
        <w:t>истекшим</w:t>
      </w:r>
      <w:proofErr w:type="gramEnd"/>
      <w:r>
        <w:rPr>
          <w:color w:val="auto"/>
          <w:sz w:val="28"/>
          <w:szCs w:val="28"/>
        </w:rPr>
        <w:t>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установлении коллективного прибора учета воды оплата за пользование водой каждым из потребителей осуществляется следующим образом:</w:t>
      </w:r>
    </w:p>
    <w:p w:rsidR="009B3E85" w:rsidRDefault="001B0B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отсутствии индивидуальных приборов учета: согласно показаниям прибора учета равными долями между потребителями;</w:t>
      </w:r>
    </w:p>
    <w:p w:rsidR="009B3E85" w:rsidRDefault="001B0B1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при наличии части потребителей индивидуальных приборов учета: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показания общего прибора учета за вычетом показаний индивидуальных приборов учета делятся равными долями и предъявляются к оплате потребителям, не имеющим индивидуальных приборов счета;</w:t>
      </w:r>
    </w:p>
    <w:p w:rsidR="009B3E85" w:rsidRDefault="001B0B1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при наличии индивидуальных приборов учета разница между суммой объемов по показаниям общего прибора учета и индивидуальных делится пропорционально показаниям индивидуальных приборов каждому потребителю.</w:t>
      </w:r>
    </w:p>
    <w:p w:rsidR="009B3E85" w:rsidRDefault="009B3E85">
      <w:pPr>
        <w:pStyle w:val="Default"/>
        <w:jc w:val="both"/>
        <w:rPr>
          <w:sz w:val="28"/>
          <w:szCs w:val="28"/>
        </w:rPr>
      </w:pPr>
    </w:p>
    <w:p w:rsidR="009B3E85" w:rsidRDefault="001B0B1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5. ПОРЯДОК ПОЛЬЗОВАНИЯ ЛЕТНИМ (ВРЕМЕННЫМ) ВОДОПРОВОДОМ, ПРЕДОСТАВЛЕНИЯ И ОПЛАТЫ УСЛУГ ХОЛОДНОГО</w:t>
      </w:r>
      <w:r>
        <w:rPr>
          <w:rFonts w:ascii="Tahoma" w:hAnsi="Tahoma" w:cs="Tahom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ВОДОСНАБЖЕНИЯ НА ТЕРРИТОРИИ I'ОРОДСКОГО ОКРУГА ВЕРХНЯЯ ТУРА</w:t>
      </w:r>
    </w:p>
    <w:p w:rsidR="009B3E85" w:rsidRDefault="009B3E85">
      <w:pPr>
        <w:pStyle w:val="Default"/>
        <w:jc w:val="both"/>
        <w:rPr>
          <w:color w:val="auto"/>
          <w:sz w:val="28"/>
          <w:szCs w:val="28"/>
        </w:rPr>
      </w:pPr>
    </w:p>
    <w:p w:rsidR="009B3E85" w:rsidRDefault="001B0B13">
      <w:pPr>
        <w:pStyle w:val="Default"/>
        <w:ind w:left="45" w:firstLine="664"/>
        <w:jc w:val="both"/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Услуга предоставляется гражданам, проживающим в жилищном фонде – индивидуальных (частных) и муниципальных одноквартирных и многоквартирных домах, имеющих приусадебные участки, на основании договора, заключаемого с Исполнителем, при условии соблюдения Технических требований по устройстве летнего (временного) водопровода в текущем году, утвержденных данным постановлением Администрации городского округа Верхняя Тура (далее – Технические требования) в установленный временной период с 01 мая по 01 октября текущего года.</w:t>
      </w:r>
      <w:proofErr w:type="gramEnd"/>
    </w:p>
    <w:p w:rsidR="009B3E85" w:rsidRDefault="001B0B13">
      <w:pPr>
        <w:pStyle w:val="Default"/>
        <w:ind w:left="45" w:firstLine="664"/>
        <w:jc w:val="both"/>
      </w:pPr>
      <w:r>
        <w:rPr>
          <w:color w:val="auto"/>
          <w:sz w:val="28"/>
          <w:szCs w:val="28"/>
        </w:rPr>
        <w:t>2. В договоре, заключаемом между Исполнителем и Потребителем, отражаются сроки предоставления услуг и нормы объемов потребления, установленные размеры и условия оплаты, расчетный период и сроки внесения платежей, права, обязанности и ответственность Исполнителя и Потребителя.</w:t>
      </w:r>
    </w:p>
    <w:p w:rsidR="009B3E85" w:rsidRPr="00F13575" w:rsidRDefault="001B0B13">
      <w:pPr>
        <w:pStyle w:val="Default"/>
        <w:ind w:left="45" w:firstLine="66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Размер платы за пользованием летним (временным) водопроводом рассчитывается исходя из объема израсходованной на полив воды, определенного по прибору учета, по тарифам, утвержденным для </w:t>
      </w:r>
      <w:proofErr w:type="spellStart"/>
      <w:r>
        <w:rPr>
          <w:color w:val="auto"/>
          <w:sz w:val="28"/>
          <w:szCs w:val="28"/>
        </w:rPr>
        <w:t>ресурсоснабжающей</w:t>
      </w:r>
      <w:proofErr w:type="spellEnd"/>
      <w:r>
        <w:rPr>
          <w:color w:val="auto"/>
          <w:sz w:val="28"/>
          <w:szCs w:val="28"/>
        </w:rPr>
        <w:t xml:space="preserve"> организации – Исполнителя.</w:t>
      </w:r>
    </w:p>
    <w:p w:rsidR="00F13575" w:rsidRDefault="001B0B13" w:rsidP="00F1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575">
        <w:rPr>
          <w:rFonts w:ascii="Times New Roman" w:eastAsia="Calibri" w:hAnsi="Times New Roman" w:cs="Times New Roman"/>
          <w:sz w:val="28"/>
          <w:szCs w:val="28"/>
        </w:rPr>
        <w:t xml:space="preserve">4. В случае, предусмотренном пунктом 3, допускается определять размер платы за пользование летним (временным) водопроводом на территории городского округа Верхняя Тура, исходя из норм потребления по тарифам, </w:t>
      </w:r>
      <w:r w:rsidRPr="00F13575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установленным для Исполнителя в соответствии с действующим законодательством.</w:t>
      </w:r>
    </w:p>
    <w:p w:rsidR="009B3E85" w:rsidRPr="00F13575" w:rsidRDefault="008F270A" w:rsidP="00F1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B0B13" w:rsidRPr="00F13575">
        <w:rPr>
          <w:rFonts w:ascii="Times New Roman" w:eastAsia="Calibri" w:hAnsi="Times New Roman" w:cs="Times New Roman"/>
          <w:sz w:val="28"/>
          <w:szCs w:val="28"/>
        </w:rPr>
        <w:t xml:space="preserve"> соответствии с п.п. </w:t>
      </w:r>
      <w:r w:rsidR="00F13575" w:rsidRPr="00F13575">
        <w:rPr>
          <w:rFonts w:ascii="Times New Roman" w:eastAsia="Calibri" w:hAnsi="Times New Roman" w:cs="Times New Roman"/>
          <w:sz w:val="28"/>
          <w:szCs w:val="28"/>
        </w:rPr>
        <w:t>«</w:t>
      </w:r>
      <w:r w:rsidR="001B0B13" w:rsidRPr="00F13575">
        <w:rPr>
          <w:rFonts w:ascii="Times New Roman" w:eastAsia="Calibri" w:hAnsi="Times New Roman" w:cs="Times New Roman"/>
          <w:sz w:val="28"/>
          <w:szCs w:val="28"/>
        </w:rPr>
        <w:t>в</w:t>
      </w:r>
      <w:r w:rsidR="00F13575" w:rsidRPr="00F13575">
        <w:rPr>
          <w:rFonts w:ascii="Times New Roman" w:eastAsia="Calibri" w:hAnsi="Times New Roman" w:cs="Times New Roman"/>
          <w:sz w:val="28"/>
          <w:szCs w:val="28"/>
        </w:rPr>
        <w:t>»</w:t>
      </w:r>
      <w:r w:rsidR="001B0B13" w:rsidRPr="00F13575">
        <w:rPr>
          <w:rFonts w:ascii="Times New Roman" w:eastAsia="Calibri" w:hAnsi="Times New Roman" w:cs="Times New Roman"/>
          <w:sz w:val="28"/>
          <w:szCs w:val="28"/>
        </w:rPr>
        <w:t xml:space="preserve"> п. 20 Правил</w:t>
      </w:r>
      <w:r w:rsidR="00F13575" w:rsidRPr="00F13575">
        <w:rPr>
          <w:rFonts w:ascii="Times New Roman" w:eastAsia="Calibri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  <w:r w:rsidR="00F13575">
        <w:rPr>
          <w:sz w:val="28"/>
          <w:szCs w:val="28"/>
        </w:rPr>
        <w:t xml:space="preserve">, </w:t>
      </w:r>
      <w:r w:rsidR="00F13575" w:rsidRPr="00F13575">
        <w:rPr>
          <w:rFonts w:ascii="Times New Roman" w:eastAsia="Calibri" w:hAnsi="Times New Roman" w:cs="Times New Roman"/>
          <w:sz w:val="28"/>
          <w:szCs w:val="28"/>
        </w:rPr>
        <w:t>утвержденных постановлением</w:t>
      </w:r>
      <w:r w:rsidR="001B0B13" w:rsidRPr="00F13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575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1221BE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F13575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13575">
        <w:rPr>
          <w:rFonts w:ascii="Times New Roman" w:eastAsia="Calibri" w:hAnsi="Times New Roman" w:cs="Times New Roman"/>
          <w:sz w:val="28"/>
          <w:szCs w:val="28"/>
        </w:rPr>
        <w:t xml:space="preserve">06.05.2011 </w:t>
      </w:r>
      <w:r w:rsidR="001B0B13" w:rsidRPr="00F13575">
        <w:rPr>
          <w:rFonts w:ascii="Times New Roman" w:eastAsia="Calibri" w:hAnsi="Times New Roman" w:cs="Times New Roman"/>
          <w:sz w:val="28"/>
          <w:szCs w:val="28"/>
        </w:rPr>
        <w:t>№ 354</w:t>
      </w:r>
      <w:r w:rsidR="00E41291">
        <w:rPr>
          <w:rFonts w:ascii="Times New Roman" w:eastAsia="Calibri" w:hAnsi="Times New Roman" w:cs="Times New Roman"/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</w:t>
      </w:r>
      <w:r w:rsidR="001B0B13" w:rsidRPr="00F13575">
        <w:rPr>
          <w:rFonts w:ascii="Times New Roman" w:eastAsia="Calibri" w:hAnsi="Times New Roman" w:cs="Times New Roman"/>
          <w:sz w:val="28"/>
          <w:szCs w:val="28"/>
        </w:rPr>
        <w:t>поливочная площадь земельного участка определяется как площадь земельного участка, не занятого жилым домом и надворными постройками</w:t>
      </w:r>
      <w:proofErr w:type="gramEnd"/>
      <w:r w:rsidR="001B0B13" w:rsidRPr="00F13575">
        <w:rPr>
          <w:rFonts w:ascii="Times New Roman" w:eastAsia="Calibri" w:hAnsi="Times New Roman" w:cs="Times New Roman"/>
          <w:sz w:val="28"/>
          <w:szCs w:val="28"/>
        </w:rPr>
        <w:t xml:space="preserve">, если иное не оговорено в договоре, содержащем положения о предоставлении коммунальной услуги по холодному водоснабжению, заключаемом </w:t>
      </w:r>
      <w:proofErr w:type="spellStart"/>
      <w:r w:rsidR="001B0B13" w:rsidRPr="00F13575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="001B0B13" w:rsidRPr="00F13575">
        <w:rPr>
          <w:rFonts w:ascii="Times New Roman" w:eastAsia="Calibri" w:hAnsi="Times New Roman" w:cs="Times New Roman"/>
          <w:sz w:val="28"/>
          <w:szCs w:val="28"/>
        </w:rPr>
        <w:t xml:space="preserve"> организацией с собственником или пользователем жилого дома (домовладения).</w:t>
      </w:r>
    </w:p>
    <w:p w:rsidR="009B3E85" w:rsidRPr="00F13575" w:rsidRDefault="001B0B13">
      <w:pPr>
        <w:pStyle w:val="Default"/>
        <w:ind w:left="45" w:firstLine="66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8F270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Пользование услугами должно осуществляться на основании и в соответствии с настоящими Правилами и договором, заключенным между Исполнителем и Потре6ителем.</w:t>
      </w:r>
    </w:p>
    <w:p w:rsidR="009B3E85" w:rsidRPr="00F13575" w:rsidRDefault="001B0B13">
      <w:pPr>
        <w:pStyle w:val="Default"/>
        <w:ind w:left="45" w:firstLine="66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8F270A">
        <w:rPr>
          <w:color w:val="auto"/>
          <w:sz w:val="28"/>
          <w:szCs w:val="28"/>
        </w:rPr>
        <w:t> 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Технических требований осуществляется</w:t>
      </w:r>
      <w:r w:rsidRPr="00F135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Исполнителем в соответствии с условиями заключенного с Потребителем договора.</w:t>
      </w:r>
    </w:p>
    <w:p w:rsidR="009B3E85" w:rsidRPr="00F13575" w:rsidRDefault="009B3E85">
      <w:pPr>
        <w:pStyle w:val="Default"/>
        <w:ind w:left="45"/>
        <w:jc w:val="both"/>
        <w:rPr>
          <w:color w:val="auto"/>
          <w:sz w:val="28"/>
          <w:szCs w:val="28"/>
        </w:rPr>
      </w:pPr>
    </w:p>
    <w:p w:rsidR="009B3E85" w:rsidRDefault="001B0B13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6. ПРАВА И ОБЯЗАННОСТИ ПОТРЕБИТЕЛЯ</w:t>
      </w:r>
    </w:p>
    <w:p w:rsidR="009B3E85" w:rsidRDefault="009B3E8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Потребитель имеем право: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на получение услуг установленного качества, безопасных для его жизни и здоровья по временным летним водопроводным сетям, соответствующим Техническим требованиям;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на устранение выявленных неисправностей в летних (временных) водопроводах с привлечением третьих лиц и соблюдением норм и правил по эксплуатации водопроводных сетей.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Потребитель обязан: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своевременно заключать договоры на оказание услуг;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своевременно, в установленные договором сроки, оплачивать за предоставленные услуги;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производить устройство инженерных сетей и эксплуатацию летнего (временного) водопровода в соответствии с Техническими требованиями;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рационально использовать воду, не допускать ее утечек;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не совершать действий, нарушающих порядок пользования услугами, установленный договором и настоящими Правилами, в том числе не допускать мытья машин из летних водопроводов, не присоединять шланги к водоразборным колонкам;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обеспечивать доступ представителей Исполнителя для осмотра инженерного оборудования.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Потребителю запрещается:</w:t>
      </w:r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производить устройство и эксплуатацию летнего (временного) водопровода с нарушениями технических требований по устройству) инженерных сетей;</w:t>
      </w:r>
      <w:proofErr w:type="gramEnd"/>
    </w:p>
    <w:p w:rsidR="009B3E85" w:rsidRPr="00F1357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2) производить любые работы в водопроводных колодцах муниципальных водопроводных сетей;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3) эксплуатировать летний (временный) водопровод с повреждениями, приводящими к утечке воды;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4) эксплуатировать летний (временный) водопровод без установления запорной арматуры в местах врезки инженерных сетей Потребителя в основной водопровод;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5) осуществлять устройство инженерных сетей и эксплуатацию летнего (временного) водопровода без схематического плана.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Эксплуатация летнего (временного) водопровода не должна приводить к порче имущества и создавать неудобства для соседей и других потребителей.</w:t>
      </w:r>
    </w:p>
    <w:p w:rsidR="009B3E85" w:rsidRDefault="009B3E85">
      <w:pPr>
        <w:pStyle w:val="Default"/>
        <w:jc w:val="center"/>
        <w:rPr>
          <w:color w:val="auto"/>
          <w:sz w:val="28"/>
          <w:szCs w:val="28"/>
        </w:rPr>
      </w:pPr>
    </w:p>
    <w:p w:rsidR="009B3E85" w:rsidRDefault="001B0B1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7. ПРАВА И ОБЯЗАННОСТИ ИСПОЛНИТЕЛЯ</w:t>
      </w:r>
    </w:p>
    <w:p w:rsidR="009B3E85" w:rsidRDefault="009B3E8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1. Исполнитель услуг имеет право: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1) применять меры, предусмотренные договором (временным разрешением), в случае нарушения Потребителем сроков платежей;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2) оформлять акты о нарушениях при несанкционированном подключении к водопроводным сетям;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3) осуществлять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потреблением услуг путем проведения осмотров состояния инженерного оборудования Потребителя;</w:t>
      </w:r>
    </w:p>
    <w:p w:rsidR="009B3E85" w:rsidRDefault="001B0B13">
      <w:pPr>
        <w:pStyle w:val="Default"/>
        <w:ind w:firstLine="709"/>
        <w:jc w:val="both"/>
      </w:pPr>
      <w:proofErr w:type="gramStart"/>
      <w:r>
        <w:rPr>
          <w:color w:val="auto"/>
          <w:sz w:val="28"/>
          <w:szCs w:val="28"/>
        </w:rPr>
        <w:t>4) прекращать предоставление услуг в случае просрочки оплаты в указанный в договоре срок или нарушения требований Раздела 6 пункта 3 подпунктов 1–4 настоящих Правил (до ликвидации задолженности или устранения выявленных нарушений), а также в случаях невыполнения требований актов, нарушения нормативного режима водоснабжения муниципального жилищного фонда и учреждений социальной сферы либо недопоставки воды;</w:t>
      </w:r>
      <w:proofErr w:type="gramEnd"/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5) в случае обнаружения самовольного подключения предъявлять стоимость услуг водоснабжения за весь период пользования (от даты подключения до момента отключения); если дату подключения определить невозможно, то период пользования определяется в соответствии с разделом 3 Правил.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2. Исполнитель обязан: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1) предоставить Потребителю услуги по водоснабжению, соответствующие требованиям технических регламентов, нормативных документов, обычно предъявляемых к качеству воды, поставляемой для бытовых нужд летнего водопровода предприятием, осуществляющим водоснабжение;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2) выдавать разрешение на присоединение к своей водопроводной сети при условии выполнения Технических требований по устройству летнего (временного) водопровода;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3) осуществлять поставку воды по водопроводным сетям, находящимся в эксплуатационной ответственности Исполнителя, до места врезки системы летнего (временного) водопровода Потребителя;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4) обеспечить в наглядной и доступной форме информацию о настоящих Правилах, оказываемых услугах тарифах на них, условиях оплаты, режиме предоставления услуг.</w:t>
      </w:r>
    </w:p>
    <w:p w:rsidR="009B3E85" w:rsidRDefault="009B3E85">
      <w:pPr>
        <w:pStyle w:val="Default"/>
        <w:jc w:val="both"/>
        <w:rPr>
          <w:color w:val="auto"/>
          <w:sz w:val="28"/>
          <w:szCs w:val="28"/>
        </w:rPr>
      </w:pPr>
    </w:p>
    <w:p w:rsidR="009B3E85" w:rsidRDefault="001B0B1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8. ОТВЕТСТВЕННОСТЬ СТОРОН</w:t>
      </w:r>
    </w:p>
    <w:p w:rsidR="009B3E85" w:rsidRDefault="009B3E8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1. Стороны несут ответственность в соответствии с действующим законодательством.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Факты нарушения условий предоставления услуг Исполнителем и эксплуатации летних (временных) водопроводов Потребителем оформляются актом.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Самовольное подключение и пользование летними водопроводами, подключение шлангов к водопроводным колонкам влечет административную ответственность в соответствии с п. 7.20 Кодекса Российской Федерации «Об административных правонарушениях».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Учет количества израсходованной при этом воды для производства оплаты определяется согласно действующему законодательству.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нарушении сроков оплаты за пользование водой, подача воды потребителю может быть ограничена или прекращена до полной оплаты задолженности.</w:t>
      </w:r>
    </w:p>
    <w:p w:rsidR="009B3E85" w:rsidRDefault="001B0B1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ухудшения качества воды по вине потребителя, имеющего летний водопровод, </w:t>
      </w:r>
      <w:proofErr w:type="spellStart"/>
      <w:r>
        <w:rPr>
          <w:color w:val="auto"/>
          <w:sz w:val="28"/>
          <w:szCs w:val="28"/>
        </w:rPr>
        <w:t>ресурсоснабжающая</w:t>
      </w:r>
      <w:proofErr w:type="spellEnd"/>
      <w:r>
        <w:rPr>
          <w:color w:val="auto"/>
          <w:sz w:val="28"/>
          <w:szCs w:val="28"/>
        </w:rPr>
        <w:t xml:space="preserve"> организация имеет право отключить потребителя от городского водопровода.</w:t>
      </w:r>
    </w:p>
    <w:p w:rsidR="009B3E85" w:rsidRDefault="001B0B13">
      <w:pPr>
        <w:pStyle w:val="Default"/>
        <w:ind w:firstLine="709"/>
        <w:jc w:val="both"/>
      </w:pPr>
      <w:proofErr w:type="spellStart"/>
      <w:r>
        <w:rPr>
          <w:sz w:val="28"/>
          <w:szCs w:val="28"/>
        </w:rPr>
        <w:t>Ресурсоснабжающая</w:t>
      </w:r>
      <w:proofErr w:type="spellEnd"/>
      <w:r>
        <w:rPr>
          <w:sz w:val="28"/>
          <w:szCs w:val="28"/>
        </w:rPr>
        <w:t xml:space="preserve"> организация</w:t>
      </w:r>
      <w:r>
        <w:rPr>
          <w:color w:val="auto"/>
          <w:sz w:val="28"/>
          <w:szCs w:val="28"/>
        </w:rPr>
        <w:t>, предоставляющая услуги водоснабжения на территории Городского округа Верхняя Тура, в целях предотвращения эпидемиологического заражения питьевой воды имеет право запретить эксплуатацию летних водопроводов, не соответствующих техническим требованиям настоящих Правил.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Ответственность за летний водопровод, от точки подключения к центральному водопроводу до точки разбора, несет Потребитель.</w:t>
      </w:r>
    </w:p>
    <w:p w:rsidR="009B3E85" w:rsidRDefault="001B0B1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Вопросы предоставления услуг водоснабжения регулируются договором на оказание услуг, законодательными и нормативными актами Российской Федерации.</w:t>
      </w:r>
    </w:p>
    <w:p w:rsidR="009B3E85" w:rsidRDefault="001B0B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br w:type="page"/>
      </w:r>
    </w:p>
    <w:p w:rsidR="009B3E85" w:rsidRDefault="001B0B13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УТВЕРЖДЕНЫ </w:t>
      </w:r>
    </w:p>
    <w:p w:rsidR="009B3E85" w:rsidRDefault="001B0B13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администрации</w:t>
      </w:r>
    </w:p>
    <w:p w:rsidR="009B3E85" w:rsidRDefault="001B0B13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Городского округа Верхняя Тура</w:t>
      </w:r>
    </w:p>
    <w:p w:rsidR="00D157F5" w:rsidRDefault="00D157F5" w:rsidP="00D157F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от 25.03.2020 № 34</w:t>
      </w:r>
    </w:p>
    <w:p w:rsidR="009B3E85" w:rsidRDefault="00D157F5" w:rsidP="00D157F5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B0B13">
        <w:rPr>
          <w:color w:val="auto"/>
          <w:sz w:val="28"/>
          <w:szCs w:val="28"/>
        </w:rPr>
        <w:t>«</w:t>
      </w:r>
      <w:r w:rsidR="001B0B13">
        <w:rPr>
          <w:bCs/>
          <w:iCs/>
          <w:color w:val="auto"/>
          <w:sz w:val="28"/>
          <w:szCs w:val="28"/>
        </w:rPr>
        <w:t>Об утверждении Правил пользования летним (временным) водопроводом, Технических требований по устройству летнего (временного) водопровода на территории Городского округа Верхняя Тура</w:t>
      </w:r>
      <w:r w:rsidR="001B0B13">
        <w:rPr>
          <w:color w:val="auto"/>
          <w:sz w:val="28"/>
          <w:szCs w:val="28"/>
        </w:rPr>
        <w:t>»</w:t>
      </w:r>
    </w:p>
    <w:p w:rsidR="009B3E85" w:rsidRDefault="009B3E85">
      <w:pPr>
        <w:pStyle w:val="Default"/>
        <w:rPr>
          <w:color w:val="auto"/>
          <w:sz w:val="28"/>
          <w:szCs w:val="28"/>
        </w:rPr>
      </w:pPr>
    </w:p>
    <w:p w:rsidR="009B3E85" w:rsidRDefault="009B3E85">
      <w:pPr>
        <w:pStyle w:val="Default"/>
        <w:rPr>
          <w:color w:val="auto"/>
          <w:sz w:val="28"/>
          <w:szCs w:val="28"/>
        </w:rPr>
      </w:pPr>
    </w:p>
    <w:p w:rsidR="009B3E85" w:rsidRDefault="001B0B1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ТЕХНИЧЕСКИЕ ТРЕБОВАНИЯ</w:t>
      </w:r>
    </w:p>
    <w:p w:rsidR="009B3E85" w:rsidRDefault="001B0B1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УСТРОЙСТВУ ЛЕТНЕГО (ВРЕМЕННОГО) ВОДОПРОВОДА</w:t>
      </w:r>
    </w:p>
    <w:p w:rsidR="009B3E85" w:rsidRDefault="001B0B1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ТЕРРИТОРИИ ГОРОДСКОГО ОКРУГА ВЕРХНЯЯ ТУРА</w:t>
      </w:r>
    </w:p>
    <w:p w:rsidR="009B3E85" w:rsidRDefault="009B3E85">
      <w:pPr>
        <w:pStyle w:val="Default"/>
        <w:jc w:val="center"/>
        <w:rPr>
          <w:color w:val="auto"/>
          <w:sz w:val="28"/>
          <w:szCs w:val="28"/>
        </w:rPr>
      </w:pP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Летний (временный) водопровод может прокладываться из стальных </w:t>
      </w:r>
      <w:proofErr w:type="spellStart"/>
      <w:r>
        <w:rPr>
          <w:color w:val="auto"/>
          <w:sz w:val="28"/>
          <w:szCs w:val="28"/>
        </w:rPr>
        <w:t>водогазопроводных</w:t>
      </w:r>
      <w:proofErr w:type="spellEnd"/>
      <w:r>
        <w:rPr>
          <w:color w:val="auto"/>
          <w:sz w:val="28"/>
          <w:szCs w:val="28"/>
        </w:rPr>
        <w:t xml:space="preserve"> труб или полимерных труб предназначенных для питьевого водоснабжения с муфтовым или фланцевым соединением и установкой запорной арматуры и обратного клапана в точке присоединения системы летнего (временного) водопровода к сетям, находящимся в эксплуатационной ответственности Исполнителя.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Присоединение летнего водопровода к центральному водопроводу должно быть выполнено в колодце в жестком исполнении (сварном или резьбовом), соединение шлангами на скрутках не допускается.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Прокладка трубопроводов осуществляется вдоль проезжей части дороги или по внешней стороне приусадебных участков по поверхности земли.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Подключение к центральному водопроводу двух и более потребителей должно производиться посредством групповых (коллективных) летних водопроводов.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местах врезки летнего (временного) водопровода к сетям, находящимся в эксплуатационной ответственности Исполнителя, должна быть установлена запорная арматура и прибор учета расхода воды. Подключение летнего (временного) водопровода к сетям Исполнителя без установки приборов учета допускается только по согласованию с Исполнителем.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местах прокладки трубопроводов через проезжую часть дороги трубопроводы должны быть оснащены защитой, исключающей повреждение трубопроводов движущимся транспортом.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Летний (временный) водопровод не должен иметь повреждений, приводящих к утечке воды.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Запрещается прокладка летних (временных) водопроводов через свалки хозяйственно-бытовых отходов и другие неблагоприятные санитарно-эпидемиологические участки, что может вызвать загрязнение воды.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 Запрещается прокладка летних (временных) водопроводов через огороды и сады от одного Потребителя к другому без согласования с Исполнителем.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 Запрещается подключение к действующему водопроводу без согласования с </w:t>
      </w:r>
      <w:proofErr w:type="spellStart"/>
      <w:r>
        <w:rPr>
          <w:color w:val="auto"/>
          <w:sz w:val="28"/>
          <w:szCs w:val="28"/>
        </w:rPr>
        <w:t>ресурсоснабжающей</w:t>
      </w:r>
      <w:proofErr w:type="spellEnd"/>
      <w:r>
        <w:rPr>
          <w:color w:val="auto"/>
          <w:sz w:val="28"/>
          <w:szCs w:val="28"/>
        </w:rPr>
        <w:t xml:space="preserve"> организацией.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Запрещается подключение летних водопроводов к внутренней сети многоквартирных домов.</w:t>
      </w:r>
    </w:p>
    <w:p w:rsidR="009B3E85" w:rsidRDefault="001B0B1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10. Для устройства летнего (временного) водопровода должен быть </w:t>
      </w:r>
      <w:r>
        <w:rPr>
          <w:sz w:val="28"/>
          <w:szCs w:val="28"/>
        </w:rPr>
        <w:t>разработан схематичный план прокладки с указанием: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точки врезки трубопроводов;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диаметра труб;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количества и номеров жилых домов, подключенных к летнему (временному) водопроводу.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Данный план (схема) должен быть согласован и утвержден Исполнителем.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Запрещается подключение летних (временных) водопроводов к пожарным гидрантам, использование резиновых шпатов и проволочных скруток.</w:t>
      </w:r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В случае самовольного подключения организация, обслуживающая данные водопроводные сети, вправе произвести отключение летнего (временного) водопровода.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13. </w:t>
      </w:r>
      <w:proofErr w:type="gramStart"/>
      <w:r>
        <w:rPr>
          <w:color w:val="auto"/>
          <w:sz w:val="28"/>
          <w:szCs w:val="28"/>
        </w:rPr>
        <w:t>Восстановление, подключение летнего (временного) водопровода возможно только после получения разрешения Исполнителя и возмещения расходов Исполнителя в соответствии с Разделом 2 пункта 7 Правил пользования летним (временным) водопроводом на территории Городского округа Верхняя Тура в текущее году, утвержденных настоящим постановлением.</w:t>
      </w:r>
      <w:proofErr w:type="gramEnd"/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14. </w:t>
      </w:r>
      <w:proofErr w:type="gramStart"/>
      <w:r>
        <w:rPr>
          <w:color w:val="auto"/>
          <w:sz w:val="28"/>
          <w:szCs w:val="28"/>
        </w:rPr>
        <w:t>В случае отсутствия прибора учета или выхода его из строя, на срок не более 1 месяца, и на срок, согласованный с Исполнителем при устройстве или переустройстве летнего (временного) водопровода, плата за потребленную воду взимается в соответствии с нормами потребления воды для полива зеленых насаждений в летний период пользования услугами летнего (временного) водопровода, утвержденными постановлением Региональной энергетической комиссии Свердловской области.</w:t>
      </w:r>
      <w:proofErr w:type="gramEnd"/>
    </w:p>
    <w:p w:rsidR="009B3E85" w:rsidRDefault="001B0B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Невыполнение настоящих Технических требований в установленные Исполнителем сроки расцениваются как самовольное подключение летнего (временного) водопровода, который подлежит отключению.</w:t>
      </w:r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16. Право на отключение незаконных водопользователей предоставлено </w:t>
      </w:r>
      <w:bookmarkStart w:id="1" w:name="__DdeLink__3191_3557908391"/>
      <w:proofErr w:type="spellStart"/>
      <w:r>
        <w:rPr>
          <w:color w:val="auto"/>
          <w:sz w:val="28"/>
          <w:szCs w:val="28"/>
        </w:rPr>
        <w:t>ресурсоснабжающей</w:t>
      </w:r>
      <w:proofErr w:type="spellEnd"/>
      <w:r>
        <w:rPr>
          <w:color w:val="auto"/>
          <w:sz w:val="28"/>
          <w:szCs w:val="28"/>
        </w:rPr>
        <w:t xml:space="preserve"> организации.</w:t>
      </w:r>
      <w:bookmarkEnd w:id="1"/>
    </w:p>
    <w:p w:rsidR="009B3E85" w:rsidRDefault="001B0B13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17. В случае необходимости (возникновение аварий, повреждения на магистральных сетях водопровода, а также в случае нехватки воды в жилых домах города) </w:t>
      </w:r>
      <w:proofErr w:type="spellStart"/>
      <w:r>
        <w:rPr>
          <w:color w:val="auto"/>
          <w:sz w:val="28"/>
          <w:szCs w:val="28"/>
        </w:rPr>
        <w:t>ресурсоснабжающая</w:t>
      </w:r>
      <w:proofErr w:type="spellEnd"/>
      <w:r>
        <w:rPr>
          <w:color w:val="auto"/>
          <w:sz w:val="28"/>
          <w:szCs w:val="28"/>
        </w:rPr>
        <w:t xml:space="preserve"> организация в одностороннем порядке имеет право приостановить действие договора па пользование временным (летним) водопроводом.</w:t>
      </w:r>
    </w:p>
    <w:sectPr w:rsidR="009B3E85" w:rsidSect="009B3E85">
      <w:headerReference w:type="default" r:id="rId9"/>
      <w:pgSz w:w="11906" w:h="16838"/>
      <w:pgMar w:top="1134" w:right="567" w:bottom="1134" w:left="1418" w:header="39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11" w:rsidRDefault="00D32D11" w:rsidP="009B3E85">
      <w:pPr>
        <w:spacing w:after="0" w:line="240" w:lineRule="auto"/>
      </w:pPr>
      <w:r>
        <w:separator/>
      </w:r>
    </w:p>
  </w:endnote>
  <w:endnote w:type="continuationSeparator" w:id="0">
    <w:p w:rsidR="00D32D11" w:rsidRDefault="00D32D11" w:rsidP="009B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11" w:rsidRDefault="00D32D11" w:rsidP="009B3E85">
      <w:pPr>
        <w:spacing w:after="0" w:line="240" w:lineRule="auto"/>
      </w:pPr>
      <w:r>
        <w:separator/>
      </w:r>
    </w:p>
  </w:footnote>
  <w:footnote w:type="continuationSeparator" w:id="0">
    <w:p w:rsidR="00D32D11" w:rsidRDefault="00D32D11" w:rsidP="009B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754542"/>
      <w:docPartObj>
        <w:docPartGallery w:val="Page Numbers (Top of Page)"/>
        <w:docPartUnique/>
      </w:docPartObj>
    </w:sdtPr>
    <w:sdtContent>
      <w:p w:rsidR="009B3E85" w:rsidRDefault="004F4102">
        <w:pPr>
          <w:pStyle w:val="11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0B13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7F5"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3E85" w:rsidRDefault="009B3E85">
    <w:pPr>
      <w:pStyle w:val="11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E8E"/>
    <w:multiLevelType w:val="multilevel"/>
    <w:tmpl w:val="0B203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2F7666"/>
    <w:multiLevelType w:val="multilevel"/>
    <w:tmpl w:val="6C48A7F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85"/>
    <w:rsid w:val="001221BE"/>
    <w:rsid w:val="001B0B13"/>
    <w:rsid w:val="00332905"/>
    <w:rsid w:val="004F4102"/>
    <w:rsid w:val="008F270A"/>
    <w:rsid w:val="009B3E85"/>
    <w:rsid w:val="00D157F5"/>
    <w:rsid w:val="00D32D11"/>
    <w:rsid w:val="00E41291"/>
    <w:rsid w:val="00F1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87F97"/>
    <w:rPr>
      <w:color w:val="0000FF" w:themeColor="hyperlink"/>
      <w:u w:val="single"/>
    </w:rPr>
  </w:style>
  <w:style w:type="character" w:customStyle="1" w:styleId="ListLabel1">
    <w:name w:val="ListLabel 1"/>
    <w:qFormat/>
    <w:rsid w:val="000D53D7"/>
    <w:rPr>
      <w:rFonts w:cs="Courier New"/>
    </w:rPr>
  </w:style>
  <w:style w:type="character" w:customStyle="1" w:styleId="ListLabel2">
    <w:name w:val="ListLabel 2"/>
    <w:qFormat/>
    <w:rsid w:val="000D53D7"/>
    <w:rPr>
      <w:rFonts w:cs="Courier New"/>
    </w:rPr>
  </w:style>
  <w:style w:type="character" w:customStyle="1" w:styleId="ListLabel3">
    <w:name w:val="ListLabel 3"/>
    <w:qFormat/>
    <w:rsid w:val="000D53D7"/>
    <w:rPr>
      <w:rFonts w:cs="Courier New"/>
    </w:rPr>
  </w:style>
  <w:style w:type="character" w:customStyle="1" w:styleId="ListLabel4">
    <w:name w:val="ListLabel 4"/>
    <w:qFormat/>
    <w:rsid w:val="000D53D7"/>
    <w:rPr>
      <w:highlight w:val="yellow"/>
    </w:rPr>
  </w:style>
  <w:style w:type="character" w:customStyle="1" w:styleId="ListLabel5">
    <w:name w:val="ListLabel 5"/>
    <w:qFormat/>
    <w:rsid w:val="000D53D7"/>
    <w:rPr>
      <w:rFonts w:cs="Symbol"/>
    </w:rPr>
  </w:style>
  <w:style w:type="character" w:customStyle="1" w:styleId="ListLabel6">
    <w:name w:val="ListLabel 6"/>
    <w:qFormat/>
    <w:rsid w:val="000D53D7"/>
    <w:rPr>
      <w:rFonts w:cs="Courier New"/>
    </w:rPr>
  </w:style>
  <w:style w:type="character" w:customStyle="1" w:styleId="ListLabel7">
    <w:name w:val="ListLabel 7"/>
    <w:qFormat/>
    <w:rsid w:val="000D53D7"/>
    <w:rPr>
      <w:rFonts w:cs="Wingdings"/>
    </w:rPr>
  </w:style>
  <w:style w:type="character" w:customStyle="1" w:styleId="ListLabel8">
    <w:name w:val="ListLabel 8"/>
    <w:qFormat/>
    <w:rsid w:val="000D53D7"/>
    <w:rPr>
      <w:rFonts w:cs="Symbol"/>
    </w:rPr>
  </w:style>
  <w:style w:type="character" w:customStyle="1" w:styleId="ListLabel9">
    <w:name w:val="ListLabel 9"/>
    <w:qFormat/>
    <w:rsid w:val="000D53D7"/>
    <w:rPr>
      <w:rFonts w:cs="Courier New"/>
    </w:rPr>
  </w:style>
  <w:style w:type="character" w:customStyle="1" w:styleId="ListLabel10">
    <w:name w:val="ListLabel 10"/>
    <w:qFormat/>
    <w:rsid w:val="000D53D7"/>
    <w:rPr>
      <w:rFonts w:cs="Wingdings"/>
    </w:rPr>
  </w:style>
  <w:style w:type="character" w:customStyle="1" w:styleId="ListLabel11">
    <w:name w:val="ListLabel 11"/>
    <w:qFormat/>
    <w:rsid w:val="000D53D7"/>
    <w:rPr>
      <w:rFonts w:cs="Symbol"/>
    </w:rPr>
  </w:style>
  <w:style w:type="character" w:customStyle="1" w:styleId="ListLabel12">
    <w:name w:val="ListLabel 12"/>
    <w:qFormat/>
    <w:rsid w:val="000D53D7"/>
    <w:rPr>
      <w:rFonts w:cs="Courier New"/>
    </w:rPr>
  </w:style>
  <w:style w:type="character" w:customStyle="1" w:styleId="ListLabel13">
    <w:name w:val="ListLabel 13"/>
    <w:qFormat/>
    <w:rsid w:val="000D53D7"/>
    <w:rPr>
      <w:rFonts w:cs="Wingdings"/>
    </w:rPr>
  </w:style>
  <w:style w:type="character" w:customStyle="1" w:styleId="ListLabel14">
    <w:name w:val="ListLabel 14"/>
    <w:qFormat/>
    <w:rsid w:val="000D53D7"/>
    <w:rPr>
      <w:highlight w:val="yellow"/>
    </w:rPr>
  </w:style>
  <w:style w:type="character" w:customStyle="1" w:styleId="ListLabel15">
    <w:name w:val="ListLabel 15"/>
    <w:qFormat/>
    <w:rsid w:val="000D53D7"/>
    <w:rPr>
      <w:rFonts w:cs="Symbol"/>
    </w:rPr>
  </w:style>
  <w:style w:type="character" w:customStyle="1" w:styleId="ListLabel16">
    <w:name w:val="ListLabel 16"/>
    <w:qFormat/>
    <w:rsid w:val="000D53D7"/>
    <w:rPr>
      <w:rFonts w:cs="Courier New"/>
    </w:rPr>
  </w:style>
  <w:style w:type="character" w:customStyle="1" w:styleId="ListLabel17">
    <w:name w:val="ListLabel 17"/>
    <w:qFormat/>
    <w:rsid w:val="000D53D7"/>
    <w:rPr>
      <w:rFonts w:cs="Wingdings"/>
    </w:rPr>
  </w:style>
  <w:style w:type="character" w:customStyle="1" w:styleId="ListLabel18">
    <w:name w:val="ListLabel 18"/>
    <w:qFormat/>
    <w:rsid w:val="000D53D7"/>
    <w:rPr>
      <w:rFonts w:cs="Symbol"/>
    </w:rPr>
  </w:style>
  <w:style w:type="character" w:customStyle="1" w:styleId="ListLabel19">
    <w:name w:val="ListLabel 19"/>
    <w:qFormat/>
    <w:rsid w:val="000D53D7"/>
    <w:rPr>
      <w:rFonts w:cs="Courier New"/>
    </w:rPr>
  </w:style>
  <w:style w:type="character" w:customStyle="1" w:styleId="ListLabel20">
    <w:name w:val="ListLabel 20"/>
    <w:qFormat/>
    <w:rsid w:val="000D53D7"/>
    <w:rPr>
      <w:rFonts w:cs="Wingdings"/>
    </w:rPr>
  </w:style>
  <w:style w:type="character" w:customStyle="1" w:styleId="ListLabel21">
    <w:name w:val="ListLabel 21"/>
    <w:qFormat/>
    <w:rsid w:val="000D53D7"/>
    <w:rPr>
      <w:rFonts w:cs="Symbol"/>
    </w:rPr>
  </w:style>
  <w:style w:type="character" w:customStyle="1" w:styleId="ListLabel22">
    <w:name w:val="ListLabel 22"/>
    <w:qFormat/>
    <w:rsid w:val="000D53D7"/>
    <w:rPr>
      <w:rFonts w:cs="Courier New"/>
    </w:rPr>
  </w:style>
  <w:style w:type="character" w:customStyle="1" w:styleId="ListLabel23">
    <w:name w:val="ListLabel 23"/>
    <w:qFormat/>
    <w:rsid w:val="000D53D7"/>
    <w:rPr>
      <w:rFonts w:cs="Wingdings"/>
    </w:rPr>
  </w:style>
  <w:style w:type="character" w:customStyle="1" w:styleId="ListLabel24">
    <w:name w:val="ListLabel 24"/>
    <w:qFormat/>
    <w:rsid w:val="000D53D7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5">
    <w:name w:val="ListLabel 25"/>
    <w:qFormat/>
    <w:rsid w:val="000D53D7"/>
    <w:rPr>
      <w:rFonts w:cs="Symbol"/>
    </w:rPr>
  </w:style>
  <w:style w:type="character" w:customStyle="1" w:styleId="ListLabel26">
    <w:name w:val="ListLabel 26"/>
    <w:qFormat/>
    <w:rsid w:val="000D53D7"/>
    <w:rPr>
      <w:rFonts w:cs="Courier New"/>
    </w:rPr>
  </w:style>
  <w:style w:type="character" w:customStyle="1" w:styleId="ListLabel27">
    <w:name w:val="ListLabel 27"/>
    <w:qFormat/>
    <w:rsid w:val="000D53D7"/>
    <w:rPr>
      <w:rFonts w:cs="Wingdings"/>
    </w:rPr>
  </w:style>
  <w:style w:type="character" w:customStyle="1" w:styleId="ListLabel28">
    <w:name w:val="ListLabel 28"/>
    <w:qFormat/>
    <w:rsid w:val="000D53D7"/>
    <w:rPr>
      <w:rFonts w:cs="Symbol"/>
    </w:rPr>
  </w:style>
  <w:style w:type="character" w:customStyle="1" w:styleId="ListLabel29">
    <w:name w:val="ListLabel 29"/>
    <w:qFormat/>
    <w:rsid w:val="000D53D7"/>
    <w:rPr>
      <w:rFonts w:cs="Courier New"/>
    </w:rPr>
  </w:style>
  <w:style w:type="character" w:customStyle="1" w:styleId="ListLabel30">
    <w:name w:val="ListLabel 30"/>
    <w:qFormat/>
    <w:rsid w:val="000D53D7"/>
    <w:rPr>
      <w:rFonts w:cs="Wingdings"/>
    </w:rPr>
  </w:style>
  <w:style w:type="character" w:customStyle="1" w:styleId="ListLabel31">
    <w:name w:val="ListLabel 31"/>
    <w:qFormat/>
    <w:rsid w:val="000D53D7"/>
    <w:rPr>
      <w:rFonts w:cs="Symbol"/>
    </w:rPr>
  </w:style>
  <w:style w:type="character" w:customStyle="1" w:styleId="ListLabel32">
    <w:name w:val="ListLabel 32"/>
    <w:qFormat/>
    <w:rsid w:val="000D53D7"/>
    <w:rPr>
      <w:rFonts w:cs="Courier New"/>
    </w:rPr>
  </w:style>
  <w:style w:type="character" w:customStyle="1" w:styleId="ListLabel33">
    <w:name w:val="ListLabel 33"/>
    <w:qFormat/>
    <w:rsid w:val="000D53D7"/>
    <w:rPr>
      <w:rFonts w:cs="Wingdings"/>
    </w:rPr>
  </w:style>
  <w:style w:type="character" w:customStyle="1" w:styleId="ListLabel34">
    <w:name w:val="ListLabel 34"/>
    <w:qFormat/>
    <w:rsid w:val="000D53D7"/>
    <w:rPr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5">
    <w:name w:val="ListLabel 35"/>
    <w:qFormat/>
    <w:rsid w:val="000D53D7"/>
    <w:rPr>
      <w:rFonts w:cs="Symbol"/>
    </w:rPr>
  </w:style>
  <w:style w:type="character" w:customStyle="1" w:styleId="ListLabel36">
    <w:name w:val="ListLabel 36"/>
    <w:qFormat/>
    <w:rsid w:val="000D53D7"/>
    <w:rPr>
      <w:rFonts w:cs="Courier New"/>
    </w:rPr>
  </w:style>
  <w:style w:type="character" w:customStyle="1" w:styleId="ListLabel37">
    <w:name w:val="ListLabel 37"/>
    <w:qFormat/>
    <w:rsid w:val="000D53D7"/>
    <w:rPr>
      <w:rFonts w:cs="Wingdings"/>
    </w:rPr>
  </w:style>
  <w:style w:type="character" w:customStyle="1" w:styleId="ListLabel38">
    <w:name w:val="ListLabel 38"/>
    <w:qFormat/>
    <w:rsid w:val="000D53D7"/>
    <w:rPr>
      <w:rFonts w:cs="Symbol"/>
    </w:rPr>
  </w:style>
  <w:style w:type="character" w:customStyle="1" w:styleId="ListLabel39">
    <w:name w:val="ListLabel 39"/>
    <w:qFormat/>
    <w:rsid w:val="000D53D7"/>
    <w:rPr>
      <w:rFonts w:cs="Courier New"/>
    </w:rPr>
  </w:style>
  <w:style w:type="character" w:customStyle="1" w:styleId="ListLabel40">
    <w:name w:val="ListLabel 40"/>
    <w:qFormat/>
    <w:rsid w:val="000D53D7"/>
    <w:rPr>
      <w:rFonts w:cs="Wingdings"/>
    </w:rPr>
  </w:style>
  <w:style w:type="character" w:customStyle="1" w:styleId="ListLabel41">
    <w:name w:val="ListLabel 41"/>
    <w:qFormat/>
    <w:rsid w:val="000D53D7"/>
    <w:rPr>
      <w:rFonts w:cs="Symbol"/>
    </w:rPr>
  </w:style>
  <w:style w:type="character" w:customStyle="1" w:styleId="ListLabel42">
    <w:name w:val="ListLabel 42"/>
    <w:qFormat/>
    <w:rsid w:val="000D53D7"/>
    <w:rPr>
      <w:rFonts w:cs="Courier New"/>
    </w:rPr>
  </w:style>
  <w:style w:type="character" w:customStyle="1" w:styleId="ListLabel43">
    <w:name w:val="ListLabel 43"/>
    <w:qFormat/>
    <w:rsid w:val="000D53D7"/>
    <w:rPr>
      <w:rFonts w:cs="Wingdings"/>
    </w:rPr>
  </w:style>
  <w:style w:type="character" w:customStyle="1" w:styleId="ListLabel44">
    <w:name w:val="ListLabel 44"/>
    <w:qFormat/>
    <w:rsid w:val="000D53D7"/>
    <w:rPr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styleId="a3">
    <w:name w:val="annotation reference"/>
    <w:basedOn w:val="a0"/>
    <w:uiPriority w:val="99"/>
    <w:semiHidden/>
    <w:unhideWhenUsed/>
    <w:qFormat/>
    <w:rsid w:val="00AC5B18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AC5B18"/>
    <w:rPr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AC5B18"/>
    <w:rPr>
      <w:b/>
      <w:bCs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C5B1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D552A3"/>
    <w:rPr>
      <w:sz w:val="22"/>
    </w:rPr>
  </w:style>
  <w:style w:type="character" w:customStyle="1" w:styleId="a8">
    <w:name w:val="Нижний колонтитул Знак"/>
    <w:basedOn w:val="a0"/>
    <w:uiPriority w:val="99"/>
    <w:semiHidden/>
    <w:qFormat/>
    <w:rsid w:val="00D552A3"/>
    <w:rPr>
      <w:sz w:val="22"/>
    </w:rPr>
  </w:style>
  <w:style w:type="character" w:customStyle="1" w:styleId="ListLabel45">
    <w:name w:val="ListLabel 45"/>
    <w:qFormat/>
    <w:rsid w:val="00E24399"/>
    <w:rPr>
      <w:rFonts w:cs="Symbol"/>
      <w:sz w:val="28"/>
    </w:rPr>
  </w:style>
  <w:style w:type="character" w:customStyle="1" w:styleId="ListLabel46">
    <w:name w:val="ListLabel 46"/>
    <w:qFormat/>
    <w:rsid w:val="00E24399"/>
    <w:rPr>
      <w:rFonts w:cs="Courier New"/>
    </w:rPr>
  </w:style>
  <w:style w:type="character" w:customStyle="1" w:styleId="ListLabel47">
    <w:name w:val="ListLabel 47"/>
    <w:qFormat/>
    <w:rsid w:val="00E24399"/>
    <w:rPr>
      <w:rFonts w:cs="Wingdings"/>
    </w:rPr>
  </w:style>
  <w:style w:type="character" w:customStyle="1" w:styleId="ListLabel48">
    <w:name w:val="ListLabel 48"/>
    <w:qFormat/>
    <w:rsid w:val="00E24399"/>
    <w:rPr>
      <w:rFonts w:cs="Symbol"/>
    </w:rPr>
  </w:style>
  <w:style w:type="character" w:customStyle="1" w:styleId="ListLabel49">
    <w:name w:val="ListLabel 49"/>
    <w:qFormat/>
    <w:rsid w:val="00E24399"/>
    <w:rPr>
      <w:rFonts w:cs="Courier New"/>
    </w:rPr>
  </w:style>
  <w:style w:type="character" w:customStyle="1" w:styleId="ListLabel50">
    <w:name w:val="ListLabel 50"/>
    <w:qFormat/>
    <w:rsid w:val="00E24399"/>
    <w:rPr>
      <w:rFonts w:cs="Wingdings"/>
    </w:rPr>
  </w:style>
  <w:style w:type="character" w:customStyle="1" w:styleId="ListLabel51">
    <w:name w:val="ListLabel 51"/>
    <w:qFormat/>
    <w:rsid w:val="00E24399"/>
    <w:rPr>
      <w:rFonts w:cs="Symbol"/>
    </w:rPr>
  </w:style>
  <w:style w:type="character" w:customStyle="1" w:styleId="ListLabel52">
    <w:name w:val="ListLabel 52"/>
    <w:qFormat/>
    <w:rsid w:val="00E24399"/>
    <w:rPr>
      <w:rFonts w:cs="Courier New"/>
    </w:rPr>
  </w:style>
  <w:style w:type="character" w:customStyle="1" w:styleId="ListLabel53">
    <w:name w:val="ListLabel 53"/>
    <w:qFormat/>
    <w:rsid w:val="00E24399"/>
    <w:rPr>
      <w:rFonts w:cs="Wingdings"/>
    </w:rPr>
  </w:style>
  <w:style w:type="character" w:customStyle="1" w:styleId="ListLabel54">
    <w:name w:val="ListLabel 54"/>
    <w:qFormat/>
    <w:rsid w:val="00E24399"/>
    <w:rPr>
      <w:color w:val="000000"/>
      <w:sz w:val="28"/>
      <w:szCs w:val="28"/>
      <w:u w:val="none"/>
    </w:rPr>
  </w:style>
  <w:style w:type="character" w:customStyle="1" w:styleId="ListLabel55">
    <w:name w:val="ListLabel 55"/>
    <w:qFormat/>
    <w:rsid w:val="00E24399"/>
    <w:rPr>
      <w:rFonts w:cs="Symbol"/>
      <w:sz w:val="28"/>
    </w:rPr>
  </w:style>
  <w:style w:type="character" w:customStyle="1" w:styleId="ListLabel56">
    <w:name w:val="ListLabel 56"/>
    <w:qFormat/>
    <w:rsid w:val="00E24399"/>
    <w:rPr>
      <w:rFonts w:cs="Courier New"/>
    </w:rPr>
  </w:style>
  <w:style w:type="character" w:customStyle="1" w:styleId="ListLabel57">
    <w:name w:val="ListLabel 57"/>
    <w:qFormat/>
    <w:rsid w:val="00E24399"/>
    <w:rPr>
      <w:rFonts w:cs="Wingdings"/>
    </w:rPr>
  </w:style>
  <w:style w:type="character" w:customStyle="1" w:styleId="ListLabel58">
    <w:name w:val="ListLabel 58"/>
    <w:qFormat/>
    <w:rsid w:val="00E24399"/>
    <w:rPr>
      <w:rFonts w:cs="Symbol"/>
    </w:rPr>
  </w:style>
  <w:style w:type="character" w:customStyle="1" w:styleId="ListLabel59">
    <w:name w:val="ListLabel 59"/>
    <w:qFormat/>
    <w:rsid w:val="00E24399"/>
    <w:rPr>
      <w:rFonts w:cs="Courier New"/>
    </w:rPr>
  </w:style>
  <w:style w:type="character" w:customStyle="1" w:styleId="ListLabel60">
    <w:name w:val="ListLabel 60"/>
    <w:qFormat/>
    <w:rsid w:val="00E24399"/>
    <w:rPr>
      <w:rFonts w:cs="Wingdings"/>
    </w:rPr>
  </w:style>
  <w:style w:type="character" w:customStyle="1" w:styleId="ListLabel61">
    <w:name w:val="ListLabel 61"/>
    <w:qFormat/>
    <w:rsid w:val="00E24399"/>
    <w:rPr>
      <w:rFonts w:cs="Symbol"/>
    </w:rPr>
  </w:style>
  <w:style w:type="character" w:customStyle="1" w:styleId="ListLabel62">
    <w:name w:val="ListLabel 62"/>
    <w:qFormat/>
    <w:rsid w:val="00E24399"/>
    <w:rPr>
      <w:rFonts w:cs="Courier New"/>
    </w:rPr>
  </w:style>
  <w:style w:type="character" w:customStyle="1" w:styleId="ListLabel63">
    <w:name w:val="ListLabel 63"/>
    <w:qFormat/>
    <w:rsid w:val="00E24399"/>
    <w:rPr>
      <w:rFonts w:cs="Wingdings"/>
    </w:rPr>
  </w:style>
  <w:style w:type="character" w:customStyle="1" w:styleId="ListLabel64">
    <w:name w:val="ListLabel 64"/>
    <w:qFormat/>
    <w:rsid w:val="00E24399"/>
    <w:rPr>
      <w:color w:val="000000"/>
      <w:sz w:val="28"/>
      <w:szCs w:val="28"/>
      <w:u w:val="none"/>
    </w:rPr>
  </w:style>
  <w:style w:type="character" w:customStyle="1" w:styleId="ListLabel65">
    <w:name w:val="ListLabel 65"/>
    <w:qFormat/>
    <w:rsid w:val="00E24399"/>
    <w:rPr>
      <w:rFonts w:cs="Symbol"/>
      <w:sz w:val="28"/>
    </w:rPr>
  </w:style>
  <w:style w:type="character" w:customStyle="1" w:styleId="ListLabel66">
    <w:name w:val="ListLabel 66"/>
    <w:qFormat/>
    <w:rsid w:val="00E24399"/>
    <w:rPr>
      <w:rFonts w:cs="Courier New"/>
    </w:rPr>
  </w:style>
  <w:style w:type="character" w:customStyle="1" w:styleId="ListLabel67">
    <w:name w:val="ListLabel 67"/>
    <w:qFormat/>
    <w:rsid w:val="00E24399"/>
    <w:rPr>
      <w:rFonts w:cs="Wingdings"/>
    </w:rPr>
  </w:style>
  <w:style w:type="character" w:customStyle="1" w:styleId="ListLabel68">
    <w:name w:val="ListLabel 68"/>
    <w:qFormat/>
    <w:rsid w:val="00E24399"/>
    <w:rPr>
      <w:rFonts w:cs="Symbol"/>
    </w:rPr>
  </w:style>
  <w:style w:type="character" w:customStyle="1" w:styleId="ListLabel69">
    <w:name w:val="ListLabel 69"/>
    <w:qFormat/>
    <w:rsid w:val="00E24399"/>
    <w:rPr>
      <w:rFonts w:cs="Courier New"/>
    </w:rPr>
  </w:style>
  <w:style w:type="character" w:customStyle="1" w:styleId="ListLabel70">
    <w:name w:val="ListLabel 70"/>
    <w:qFormat/>
    <w:rsid w:val="00E24399"/>
    <w:rPr>
      <w:rFonts w:cs="Wingdings"/>
    </w:rPr>
  </w:style>
  <w:style w:type="character" w:customStyle="1" w:styleId="ListLabel71">
    <w:name w:val="ListLabel 71"/>
    <w:qFormat/>
    <w:rsid w:val="00E24399"/>
    <w:rPr>
      <w:rFonts w:cs="Symbol"/>
    </w:rPr>
  </w:style>
  <w:style w:type="character" w:customStyle="1" w:styleId="ListLabel72">
    <w:name w:val="ListLabel 72"/>
    <w:qFormat/>
    <w:rsid w:val="00E24399"/>
    <w:rPr>
      <w:rFonts w:cs="Courier New"/>
    </w:rPr>
  </w:style>
  <w:style w:type="character" w:customStyle="1" w:styleId="ListLabel73">
    <w:name w:val="ListLabel 73"/>
    <w:qFormat/>
    <w:rsid w:val="00E24399"/>
    <w:rPr>
      <w:rFonts w:cs="Wingdings"/>
    </w:rPr>
  </w:style>
  <w:style w:type="character" w:customStyle="1" w:styleId="ListLabel74">
    <w:name w:val="ListLabel 74"/>
    <w:qFormat/>
    <w:rsid w:val="00E24399"/>
    <w:rPr>
      <w:color w:val="000000"/>
      <w:sz w:val="28"/>
      <w:szCs w:val="28"/>
      <w:u w:val="none"/>
    </w:rPr>
  </w:style>
  <w:style w:type="character" w:customStyle="1" w:styleId="ListLabel75">
    <w:name w:val="ListLabel 75"/>
    <w:qFormat/>
    <w:rsid w:val="00E24399"/>
    <w:rPr>
      <w:rFonts w:cs="Symbol"/>
      <w:sz w:val="28"/>
    </w:rPr>
  </w:style>
  <w:style w:type="character" w:customStyle="1" w:styleId="ListLabel76">
    <w:name w:val="ListLabel 76"/>
    <w:qFormat/>
    <w:rsid w:val="00E24399"/>
    <w:rPr>
      <w:rFonts w:cs="Courier New"/>
    </w:rPr>
  </w:style>
  <w:style w:type="character" w:customStyle="1" w:styleId="ListLabel77">
    <w:name w:val="ListLabel 77"/>
    <w:qFormat/>
    <w:rsid w:val="00E24399"/>
    <w:rPr>
      <w:rFonts w:cs="Wingdings"/>
    </w:rPr>
  </w:style>
  <w:style w:type="character" w:customStyle="1" w:styleId="ListLabel78">
    <w:name w:val="ListLabel 78"/>
    <w:qFormat/>
    <w:rsid w:val="00E24399"/>
    <w:rPr>
      <w:rFonts w:cs="Symbol"/>
    </w:rPr>
  </w:style>
  <w:style w:type="character" w:customStyle="1" w:styleId="ListLabel79">
    <w:name w:val="ListLabel 79"/>
    <w:qFormat/>
    <w:rsid w:val="00E24399"/>
    <w:rPr>
      <w:rFonts w:cs="Courier New"/>
    </w:rPr>
  </w:style>
  <w:style w:type="character" w:customStyle="1" w:styleId="ListLabel80">
    <w:name w:val="ListLabel 80"/>
    <w:qFormat/>
    <w:rsid w:val="00E24399"/>
    <w:rPr>
      <w:rFonts w:cs="Wingdings"/>
    </w:rPr>
  </w:style>
  <w:style w:type="character" w:customStyle="1" w:styleId="ListLabel81">
    <w:name w:val="ListLabel 81"/>
    <w:qFormat/>
    <w:rsid w:val="00E24399"/>
    <w:rPr>
      <w:rFonts w:cs="Symbol"/>
    </w:rPr>
  </w:style>
  <w:style w:type="character" w:customStyle="1" w:styleId="ListLabel82">
    <w:name w:val="ListLabel 82"/>
    <w:qFormat/>
    <w:rsid w:val="00E24399"/>
    <w:rPr>
      <w:rFonts w:cs="Courier New"/>
    </w:rPr>
  </w:style>
  <w:style w:type="character" w:customStyle="1" w:styleId="ListLabel83">
    <w:name w:val="ListLabel 83"/>
    <w:qFormat/>
    <w:rsid w:val="00E24399"/>
    <w:rPr>
      <w:rFonts w:cs="Wingdings"/>
    </w:rPr>
  </w:style>
  <w:style w:type="character" w:customStyle="1" w:styleId="ListLabel84">
    <w:name w:val="ListLabel 84"/>
    <w:qFormat/>
    <w:rsid w:val="00E24399"/>
    <w:rPr>
      <w:color w:val="000000"/>
      <w:sz w:val="28"/>
      <w:szCs w:val="28"/>
      <w:u w:val="none"/>
    </w:rPr>
  </w:style>
  <w:style w:type="character" w:customStyle="1" w:styleId="ListLabel85">
    <w:name w:val="ListLabel 85"/>
    <w:qFormat/>
    <w:rsid w:val="009B3E85"/>
    <w:rPr>
      <w:rFonts w:cs="Symbol"/>
      <w:sz w:val="28"/>
    </w:rPr>
  </w:style>
  <w:style w:type="character" w:customStyle="1" w:styleId="ListLabel86">
    <w:name w:val="ListLabel 86"/>
    <w:qFormat/>
    <w:rsid w:val="009B3E85"/>
    <w:rPr>
      <w:rFonts w:cs="Courier New"/>
    </w:rPr>
  </w:style>
  <w:style w:type="character" w:customStyle="1" w:styleId="ListLabel87">
    <w:name w:val="ListLabel 87"/>
    <w:qFormat/>
    <w:rsid w:val="009B3E85"/>
    <w:rPr>
      <w:rFonts w:cs="Wingdings"/>
    </w:rPr>
  </w:style>
  <w:style w:type="character" w:customStyle="1" w:styleId="ListLabel88">
    <w:name w:val="ListLabel 88"/>
    <w:qFormat/>
    <w:rsid w:val="009B3E85"/>
    <w:rPr>
      <w:rFonts w:cs="Symbol"/>
    </w:rPr>
  </w:style>
  <w:style w:type="character" w:customStyle="1" w:styleId="ListLabel89">
    <w:name w:val="ListLabel 89"/>
    <w:qFormat/>
    <w:rsid w:val="009B3E85"/>
    <w:rPr>
      <w:rFonts w:cs="Courier New"/>
    </w:rPr>
  </w:style>
  <w:style w:type="character" w:customStyle="1" w:styleId="ListLabel90">
    <w:name w:val="ListLabel 90"/>
    <w:qFormat/>
    <w:rsid w:val="009B3E85"/>
    <w:rPr>
      <w:rFonts w:cs="Wingdings"/>
    </w:rPr>
  </w:style>
  <w:style w:type="character" w:customStyle="1" w:styleId="ListLabel91">
    <w:name w:val="ListLabel 91"/>
    <w:qFormat/>
    <w:rsid w:val="009B3E85"/>
    <w:rPr>
      <w:rFonts w:cs="Symbol"/>
    </w:rPr>
  </w:style>
  <w:style w:type="character" w:customStyle="1" w:styleId="ListLabel92">
    <w:name w:val="ListLabel 92"/>
    <w:qFormat/>
    <w:rsid w:val="009B3E85"/>
    <w:rPr>
      <w:rFonts w:cs="Courier New"/>
    </w:rPr>
  </w:style>
  <w:style w:type="character" w:customStyle="1" w:styleId="ListLabel93">
    <w:name w:val="ListLabel 93"/>
    <w:qFormat/>
    <w:rsid w:val="009B3E85"/>
    <w:rPr>
      <w:rFonts w:cs="Wingdings"/>
    </w:rPr>
  </w:style>
  <w:style w:type="character" w:customStyle="1" w:styleId="ListLabel94">
    <w:name w:val="ListLabel 94"/>
    <w:qFormat/>
    <w:rsid w:val="009B3E85"/>
    <w:rPr>
      <w:color w:val="000000"/>
      <w:sz w:val="28"/>
      <w:szCs w:val="28"/>
      <w:u w:val="none"/>
    </w:rPr>
  </w:style>
  <w:style w:type="character" w:customStyle="1" w:styleId="ListLabel95">
    <w:name w:val="ListLabel 95"/>
    <w:qFormat/>
    <w:rsid w:val="009B3E85"/>
    <w:rPr>
      <w:rFonts w:cs="Symbol"/>
      <w:sz w:val="28"/>
    </w:rPr>
  </w:style>
  <w:style w:type="character" w:customStyle="1" w:styleId="ListLabel96">
    <w:name w:val="ListLabel 96"/>
    <w:qFormat/>
    <w:rsid w:val="009B3E85"/>
    <w:rPr>
      <w:rFonts w:cs="Courier New"/>
    </w:rPr>
  </w:style>
  <w:style w:type="character" w:customStyle="1" w:styleId="ListLabel97">
    <w:name w:val="ListLabel 97"/>
    <w:qFormat/>
    <w:rsid w:val="009B3E85"/>
    <w:rPr>
      <w:rFonts w:cs="Wingdings"/>
    </w:rPr>
  </w:style>
  <w:style w:type="character" w:customStyle="1" w:styleId="ListLabel98">
    <w:name w:val="ListLabel 98"/>
    <w:qFormat/>
    <w:rsid w:val="009B3E85"/>
    <w:rPr>
      <w:rFonts w:cs="Symbol"/>
    </w:rPr>
  </w:style>
  <w:style w:type="character" w:customStyle="1" w:styleId="ListLabel99">
    <w:name w:val="ListLabel 99"/>
    <w:qFormat/>
    <w:rsid w:val="009B3E85"/>
    <w:rPr>
      <w:rFonts w:cs="Courier New"/>
    </w:rPr>
  </w:style>
  <w:style w:type="character" w:customStyle="1" w:styleId="ListLabel100">
    <w:name w:val="ListLabel 100"/>
    <w:qFormat/>
    <w:rsid w:val="009B3E85"/>
    <w:rPr>
      <w:rFonts w:cs="Wingdings"/>
    </w:rPr>
  </w:style>
  <w:style w:type="character" w:customStyle="1" w:styleId="ListLabel101">
    <w:name w:val="ListLabel 101"/>
    <w:qFormat/>
    <w:rsid w:val="009B3E85"/>
    <w:rPr>
      <w:rFonts w:cs="Symbol"/>
    </w:rPr>
  </w:style>
  <w:style w:type="character" w:customStyle="1" w:styleId="ListLabel102">
    <w:name w:val="ListLabel 102"/>
    <w:qFormat/>
    <w:rsid w:val="009B3E85"/>
    <w:rPr>
      <w:rFonts w:cs="Courier New"/>
    </w:rPr>
  </w:style>
  <w:style w:type="character" w:customStyle="1" w:styleId="ListLabel103">
    <w:name w:val="ListLabel 103"/>
    <w:qFormat/>
    <w:rsid w:val="009B3E85"/>
    <w:rPr>
      <w:rFonts w:cs="Wingdings"/>
    </w:rPr>
  </w:style>
  <w:style w:type="character" w:customStyle="1" w:styleId="ListLabel104">
    <w:name w:val="ListLabel 104"/>
    <w:qFormat/>
    <w:rsid w:val="009B3E85"/>
    <w:rPr>
      <w:color w:val="000000"/>
      <w:sz w:val="28"/>
      <w:szCs w:val="28"/>
      <w:u w:val="none"/>
    </w:rPr>
  </w:style>
  <w:style w:type="character" w:customStyle="1" w:styleId="ListLabel105">
    <w:name w:val="ListLabel 105"/>
    <w:qFormat/>
    <w:rsid w:val="009B3E85"/>
    <w:rPr>
      <w:rFonts w:cs="Symbol"/>
      <w:sz w:val="28"/>
    </w:rPr>
  </w:style>
  <w:style w:type="character" w:customStyle="1" w:styleId="ListLabel106">
    <w:name w:val="ListLabel 106"/>
    <w:qFormat/>
    <w:rsid w:val="009B3E85"/>
    <w:rPr>
      <w:rFonts w:cs="Courier New"/>
    </w:rPr>
  </w:style>
  <w:style w:type="character" w:customStyle="1" w:styleId="ListLabel107">
    <w:name w:val="ListLabel 107"/>
    <w:qFormat/>
    <w:rsid w:val="009B3E85"/>
    <w:rPr>
      <w:rFonts w:cs="Wingdings"/>
    </w:rPr>
  </w:style>
  <w:style w:type="character" w:customStyle="1" w:styleId="ListLabel108">
    <w:name w:val="ListLabel 108"/>
    <w:qFormat/>
    <w:rsid w:val="009B3E85"/>
    <w:rPr>
      <w:rFonts w:cs="Symbol"/>
    </w:rPr>
  </w:style>
  <w:style w:type="character" w:customStyle="1" w:styleId="ListLabel109">
    <w:name w:val="ListLabel 109"/>
    <w:qFormat/>
    <w:rsid w:val="009B3E85"/>
    <w:rPr>
      <w:rFonts w:cs="Courier New"/>
    </w:rPr>
  </w:style>
  <w:style w:type="character" w:customStyle="1" w:styleId="ListLabel110">
    <w:name w:val="ListLabel 110"/>
    <w:qFormat/>
    <w:rsid w:val="009B3E85"/>
    <w:rPr>
      <w:rFonts w:cs="Wingdings"/>
    </w:rPr>
  </w:style>
  <w:style w:type="character" w:customStyle="1" w:styleId="ListLabel111">
    <w:name w:val="ListLabel 111"/>
    <w:qFormat/>
    <w:rsid w:val="009B3E85"/>
    <w:rPr>
      <w:rFonts w:cs="Symbol"/>
    </w:rPr>
  </w:style>
  <w:style w:type="character" w:customStyle="1" w:styleId="ListLabel112">
    <w:name w:val="ListLabel 112"/>
    <w:qFormat/>
    <w:rsid w:val="009B3E85"/>
    <w:rPr>
      <w:rFonts w:cs="Courier New"/>
    </w:rPr>
  </w:style>
  <w:style w:type="character" w:customStyle="1" w:styleId="ListLabel113">
    <w:name w:val="ListLabel 113"/>
    <w:qFormat/>
    <w:rsid w:val="009B3E85"/>
    <w:rPr>
      <w:rFonts w:cs="Wingdings"/>
    </w:rPr>
  </w:style>
  <w:style w:type="character" w:customStyle="1" w:styleId="ListLabel114">
    <w:name w:val="ListLabel 114"/>
    <w:qFormat/>
    <w:rsid w:val="009B3E85"/>
    <w:rPr>
      <w:color w:val="000000"/>
      <w:sz w:val="28"/>
      <w:szCs w:val="28"/>
      <w:u w:val="none"/>
    </w:rPr>
  </w:style>
  <w:style w:type="paragraph" w:customStyle="1" w:styleId="a9">
    <w:name w:val="Заголовок"/>
    <w:basedOn w:val="a"/>
    <w:next w:val="aa"/>
    <w:qFormat/>
    <w:rsid w:val="009B3E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D53D7"/>
    <w:pPr>
      <w:spacing w:after="140"/>
    </w:pPr>
  </w:style>
  <w:style w:type="paragraph" w:styleId="ab">
    <w:name w:val="List"/>
    <w:basedOn w:val="aa"/>
    <w:rsid w:val="000D53D7"/>
    <w:rPr>
      <w:rFonts w:cs="Mangal"/>
    </w:rPr>
  </w:style>
  <w:style w:type="paragraph" w:customStyle="1" w:styleId="Caption">
    <w:name w:val="Caption"/>
    <w:basedOn w:val="a"/>
    <w:qFormat/>
    <w:rsid w:val="009B3E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0D53D7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0D53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0D53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rsid w:val="00B87F9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annotation text"/>
    <w:basedOn w:val="a"/>
    <w:uiPriority w:val="99"/>
    <w:semiHidden/>
    <w:unhideWhenUsed/>
    <w:qFormat/>
    <w:rsid w:val="00AC5B18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AC5B18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AC5B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uiPriority w:val="99"/>
    <w:unhideWhenUsed/>
    <w:qFormat/>
    <w:rsid w:val="00D552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qFormat/>
    <w:rsid w:val="00D552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rsid w:val="009B3E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9FC2-B63F-469C-B57D-6CB4318C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USR0203</cp:lastModifiedBy>
  <cp:revision>2</cp:revision>
  <cp:lastPrinted>2020-03-12T09:16:00Z</cp:lastPrinted>
  <dcterms:created xsi:type="dcterms:W3CDTF">2020-03-26T07:58:00Z</dcterms:created>
  <dcterms:modified xsi:type="dcterms:W3CDTF">2020-03-26T07:58:00Z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