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07" w:rsidRDefault="004B2407" w:rsidP="004B240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УТВЕРЖДЕН:</w:t>
      </w:r>
    </w:p>
    <w:p w:rsidR="004B2407" w:rsidRDefault="004B2407" w:rsidP="004B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постановлением главы Городского округа </w:t>
      </w:r>
    </w:p>
    <w:p w:rsidR="004B2407" w:rsidRDefault="004B2407" w:rsidP="004B240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Верхняя Тура</w:t>
      </w:r>
    </w:p>
    <w:p w:rsidR="004B2407" w:rsidRDefault="004B2407" w:rsidP="004B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от «_</w:t>
      </w:r>
      <w:r w:rsidR="0047259B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>
        <w:rPr>
          <w:rFonts w:ascii="Times New Roman CYR" w:hAnsi="Times New Roman CYR" w:cs="Times New Roman CYR"/>
          <w:sz w:val="28"/>
          <w:szCs w:val="28"/>
        </w:rPr>
        <w:t>_» _</w:t>
      </w:r>
      <w:r w:rsidR="0047259B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>
        <w:rPr>
          <w:rFonts w:ascii="Times New Roman CYR" w:hAnsi="Times New Roman CYR" w:cs="Times New Roman CYR"/>
          <w:sz w:val="28"/>
          <w:szCs w:val="28"/>
        </w:rPr>
        <w:t xml:space="preserve">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 CYR" w:hAnsi="Times New Roman CYR" w:cs="Times New Roman CYR"/>
            <w:sz w:val="28"/>
            <w:szCs w:val="28"/>
          </w:rPr>
          <w:t>2014 г</w:t>
        </w:r>
      </w:smartTag>
      <w:r>
        <w:rPr>
          <w:rFonts w:ascii="Times New Roman CYR" w:hAnsi="Times New Roman CYR" w:cs="Times New Roman CYR"/>
          <w:sz w:val="28"/>
          <w:szCs w:val="28"/>
        </w:rPr>
        <w:t>. № _</w:t>
      </w:r>
      <w:r w:rsidR="0036534C">
        <w:rPr>
          <w:rFonts w:ascii="Times New Roman CYR" w:hAnsi="Times New Roman CYR" w:cs="Times New Roman CYR"/>
          <w:sz w:val="28"/>
          <w:szCs w:val="28"/>
          <w:u w:val="single"/>
        </w:rPr>
        <w:t>79</w:t>
      </w:r>
      <w:r>
        <w:rPr>
          <w:rFonts w:ascii="Times New Roman CYR" w:hAnsi="Times New Roman CYR" w:cs="Times New Roman CYR"/>
          <w:sz w:val="28"/>
          <w:szCs w:val="28"/>
        </w:rPr>
        <w:t>_</w:t>
      </w:r>
    </w:p>
    <w:p w:rsidR="00AD0F5D" w:rsidRPr="00AD0F5D" w:rsidRDefault="00AD0F5D" w:rsidP="00AD0F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2407" w:rsidRDefault="004B2407" w:rsidP="004543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2407" w:rsidRDefault="004B2407" w:rsidP="004543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0F5D" w:rsidRPr="0045439D" w:rsidRDefault="00AD0F5D" w:rsidP="00454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D0F5D" w:rsidRPr="0036534C" w:rsidRDefault="00AD0F5D" w:rsidP="0045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534C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 «Признание молодых семей нуждающимися в улучшении жилищных условий»</w:t>
      </w:r>
    </w:p>
    <w:p w:rsidR="00AD0F5D" w:rsidRPr="0045439D" w:rsidRDefault="00AD0F5D" w:rsidP="00454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</w:t>
      </w:r>
    </w:p>
    <w:p w:rsidR="00AD0F5D" w:rsidRPr="0045439D" w:rsidRDefault="00AD0F5D" w:rsidP="00454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РАЗДЕЛ 1</w:t>
      </w:r>
    </w:p>
    <w:p w:rsidR="00AD0F5D" w:rsidRPr="0045439D" w:rsidRDefault="00AD0F5D" w:rsidP="00454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AD0F5D" w:rsidRPr="0045439D" w:rsidRDefault="00AD0F5D" w:rsidP="004543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</w:t>
      </w:r>
    </w:p>
    <w:p w:rsidR="00AD0F5D" w:rsidRPr="0045439D" w:rsidRDefault="00AD0F5D" w:rsidP="00454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1. Административный регламент оказания муниципальной услуги «Признание молодых семей нуждающимися в улучшении жилищных условий»  (далее – Административный регламент) определяет сроки и последовательность административных процедур (действий) по признанию молодых семей нуждающимися в улучшении жилищных условий.</w:t>
      </w:r>
    </w:p>
    <w:p w:rsidR="00AD0F5D" w:rsidRPr="0045439D" w:rsidRDefault="00AD0F5D" w:rsidP="00454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2. Административный регламент разработан в целях повышения качества предоставления и доступности муниципальной услуги «Признание молодых семей нуждающимися в улучшении жилищных условий» (далее –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3. Заявителем на получение муниципальной услуги выступает  молодая семья, в том числе неполная молодая семья, состоящая из одного молодого родителя и одного и более детей, соответствующая следующим условиям:</w:t>
      </w:r>
    </w:p>
    <w:p w:rsidR="00AD0F5D" w:rsidRPr="0045439D" w:rsidRDefault="00882BD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возраст каждого из супругов либо одного родителя в неполной семье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br/>
        <w:t>не превышает 35 лет;</w:t>
      </w:r>
    </w:p>
    <w:p w:rsidR="00AD0F5D" w:rsidRPr="00882BDD" w:rsidRDefault="00882BDD" w:rsidP="004543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молодая семья постоянно проживает на территории </w:t>
      </w:r>
      <w:r w:rsidR="00E041E4">
        <w:rPr>
          <w:rFonts w:ascii="Times New Roman" w:hAnsi="Times New Roman"/>
          <w:sz w:val="28"/>
          <w:szCs w:val="28"/>
          <w:lang w:eastAsia="ru-RU"/>
        </w:rPr>
        <w:t>Г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ородского округа </w:t>
      </w:r>
      <w:r w:rsidR="00E041E4">
        <w:rPr>
          <w:rFonts w:ascii="Times New Roman" w:hAnsi="Times New Roman"/>
          <w:sz w:val="28"/>
          <w:szCs w:val="28"/>
          <w:lang w:eastAsia="ru-RU"/>
        </w:rPr>
        <w:t>Верхняя Тура</w:t>
      </w:r>
      <w:r w:rsidR="00AD0F5D" w:rsidRPr="00882BDD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AD0F5D" w:rsidRPr="0045439D" w:rsidRDefault="00882BD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члены молодой семьи являются гражданами Российской Федерации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br/>
        <w:t xml:space="preserve">или иностранными гражданами, если последнее предусмотрено международными договорами Российской Федерации; </w:t>
      </w:r>
    </w:p>
    <w:p w:rsidR="00AD0F5D" w:rsidRPr="0045439D" w:rsidRDefault="00882BD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семья </w:t>
      </w:r>
      <w:r w:rsidR="0036534C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 нуждающейся в улучшении жилищных условий.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законодательством нуждающимися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>в улучшении жилищных условий признаются граждане, которые:</w:t>
      </w:r>
    </w:p>
    <w:p w:rsidR="00AD0F5D" w:rsidRPr="0045439D" w:rsidRDefault="00882BD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AD0F5D" w:rsidRPr="007A7702" w:rsidRDefault="00882BD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собственника жилого помещения и обеспеченные общей площадью жилого помещения на одного члена семьи менее учетной нормы, установленной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A12401">
        <w:rPr>
          <w:rFonts w:ascii="Times New Roman" w:hAnsi="Times New Roman"/>
          <w:sz w:val="28"/>
          <w:szCs w:val="28"/>
          <w:lang w:eastAsia="ru-RU"/>
        </w:rPr>
        <w:t>г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r w:rsidR="00A12401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2401">
        <w:rPr>
          <w:rFonts w:ascii="Times New Roman" w:hAnsi="Times New Roman"/>
          <w:sz w:val="28"/>
          <w:szCs w:val="28"/>
          <w:lang w:eastAsia="ru-RU"/>
        </w:rPr>
        <w:t xml:space="preserve"> Верхняя Тура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  от </w:t>
      </w:r>
      <w:r w:rsidR="00AD0F5D" w:rsidRPr="007A7702">
        <w:rPr>
          <w:rFonts w:ascii="Times New Roman" w:hAnsi="Times New Roman"/>
          <w:sz w:val="28"/>
          <w:szCs w:val="28"/>
          <w:lang w:eastAsia="ru-RU"/>
        </w:rPr>
        <w:t>2</w:t>
      </w:r>
      <w:r w:rsidR="007A7702" w:rsidRPr="007A7702">
        <w:rPr>
          <w:rFonts w:ascii="Times New Roman" w:hAnsi="Times New Roman"/>
          <w:sz w:val="28"/>
          <w:szCs w:val="28"/>
          <w:lang w:eastAsia="ru-RU"/>
        </w:rPr>
        <w:t>0</w:t>
      </w:r>
      <w:r w:rsidR="00AD0F5D" w:rsidRPr="007A7702">
        <w:rPr>
          <w:rFonts w:ascii="Times New Roman" w:hAnsi="Times New Roman"/>
          <w:sz w:val="28"/>
          <w:szCs w:val="28"/>
          <w:lang w:eastAsia="ru-RU"/>
        </w:rPr>
        <w:t>.0</w:t>
      </w:r>
      <w:r w:rsidR="007A7702" w:rsidRPr="007A7702">
        <w:rPr>
          <w:rFonts w:ascii="Times New Roman" w:hAnsi="Times New Roman"/>
          <w:sz w:val="28"/>
          <w:szCs w:val="28"/>
          <w:lang w:eastAsia="ru-RU"/>
        </w:rPr>
        <w:t>1</w:t>
      </w:r>
      <w:r w:rsidR="00AD0F5D" w:rsidRPr="007A7702">
        <w:rPr>
          <w:rFonts w:ascii="Times New Roman" w:hAnsi="Times New Roman"/>
          <w:sz w:val="28"/>
          <w:szCs w:val="28"/>
          <w:lang w:eastAsia="ru-RU"/>
        </w:rPr>
        <w:t>.20</w:t>
      </w:r>
      <w:r w:rsidR="007A7702" w:rsidRPr="007A7702">
        <w:rPr>
          <w:rFonts w:ascii="Times New Roman" w:hAnsi="Times New Roman"/>
          <w:sz w:val="28"/>
          <w:szCs w:val="28"/>
          <w:lang w:eastAsia="ru-RU"/>
        </w:rPr>
        <w:t>12 № 9</w:t>
      </w:r>
      <w:r w:rsidR="00AD0F5D" w:rsidRPr="007A7702">
        <w:rPr>
          <w:rFonts w:ascii="Times New Roman" w:hAnsi="Times New Roman"/>
          <w:sz w:val="28"/>
          <w:szCs w:val="28"/>
          <w:lang w:eastAsia="ru-RU"/>
        </w:rPr>
        <w:t xml:space="preserve"> «Об утверждении учетной нормы и нормы предоставления площади жилого помещения </w:t>
      </w:r>
      <w:r w:rsidR="007A7702" w:rsidRPr="007A770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D0F5D" w:rsidRPr="007A77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7702" w:rsidRPr="007A7702">
        <w:rPr>
          <w:rFonts w:ascii="Times New Roman" w:hAnsi="Times New Roman"/>
          <w:sz w:val="28"/>
          <w:szCs w:val="28"/>
          <w:lang w:eastAsia="ru-RU"/>
        </w:rPr>
        <w:t>Г</w:t>
      </w:r>
      <w:r w:rsidR="00AD0F5D" w:rsidRPr="007A7702">
        <w:rPr>
          <w:rFonts w:ascii="Times New Roman" w:hAnsi="Times New Roman"/>
          <w:sz w:val="28"/>
          <w:szCs w:val="28"/>
          <w:lang w:eastAsia="ru-RU"/>
        </w:rPr>
        <w:t>ород</w:t>
      </w:r>
      <w:r w:rsidR="00A12401" w:rsidRPr="007A7702">
        <w:rPr>
          <w:rFonts w:ascii="Times New Roman" w:hAnsi="Times New Roman"/>
          <w:sz w:val="28"/>
          <w:szCs w:val="28"/>
          <w:lang w:eastAsia="ru-RU"/>
        </w:rPr>
        <w:t>ско</w:t>
      </w:r>
      <w:r w:rsidR="007A7702" w:rsidRPr="007A7702">
        <w:rPr>
          <w:rFonts w:ascii="Times New Roman" w:hAnsi="Times New Roman"/>
          <w:sz w:val="28"/>
          <w:szCs w:val="28"/>
          <w:lang w:eastAsia="ru-RU"/>
        </w:rPr>
        <w:t>м</w:t>
      </w:r>
      <w:r w:rsidR="00A12401" w:rsidRPr="007A7702">
        <w:rPr>
          <w:rFonts w:ascii="Times New Roman" w:hAnsi="Times New Roman"/>
          <w:sz w:val="28"/>
          <w:szCs w:val="28"/>
          <w:lang w:eastAsia="ru-RU"/>
        </w:rPr>
        <w:t xml:space="preserve"> окру</w:t>
      </w:r>
      <w:r w:rsidR="0036534C">
        <w:rPr>
          <w:rFonts w:ascii="Times New Roman" w:hAnsi="Times New Roman"/>
          <w:sz w:val="28"/>
          <w:szCs w:val="28"/>
          <w:lang w:eastAsia="ru-RU"/>
        </w:rPr>
        <w:t>г</w:t>
      </w:r>
      <w:r w:rsidR="007A7702" w:rsidRPr="007A7702">
        <w:rPr>
          <w:rFonts w:ascii="Times New Roman" w:hAnsi="Times New Roman"/>
          <w:sz w:val="28"/>
          <w:szCs w:val="28"/>
          <w:lang w:eastAsia="ru-RU"/>
        </w:rPr>
        <w:t>е</w:t>
      </w:r>
      <w:r w:rsidR="00AD0F5D" w:rsidRPr="007A77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2401" w:rsidRPr="007A7702">
        <w:rPr>
          <w:rFonts w:ascii="Times New Roman" w:hAnsi="Times New Roman"/>
          <w:sz w:val="28"/>
          <w:szCs w:val="28"/>
          <w:lang w:eastAsia="ru-RU"/>
        </w:rPr>
        <w:t>Верхняя Тура</w:t>
      </w:r>
      <w:r w:rsidR="00AD0F5D" w:rsidRPr="007A7702">
        <w:rPr>
          <w:rFonts w:ascii="Times New Roman" w:hAnsi="Times New Roman"/>
          <w:sz w:val="28"/>
          <w:szCs w:val="28"/>
          <w:lang w:eastAsia="ru-RU"/>
        </w:rPr>
        <w:t>"</w:t>
      </w:r>
      <w:r w:rsidR="0036534C">
        <w:rPr>
          <w:rFonts w:ascii="Times New Roman" w:hAnsi="Times New Roman"/>
          <w:sz w:val="28"/>
          <w:szCs w:val="28"/>
          <w:lang w:eastAsia="ru-RU"/>
        </w:rPr>
        <w:t>;</w:t>
      </w:r>
    </w:p>
    <w:p w:rsidR="00AD0F5D" w:rsidRPr="0045439D" w:rsidRDefault="00AD0F5D" w:rsidP="00882B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  <w:r w:rsidR="00882BD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проживают в помещении, не отвечающем установленным для жилых помещений требованиям</w:t>
      </w:r>
      <w:r w:rsidR="00882B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82BDD" w:rsidRPr="007B656F" w:rsidRDefault="00AD0F5D" w:rsidP="00882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="00882BD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sz w:val="28"/>
          <w:szCs w:val="28"/>
          <w:lang w:eastAsia="ru-RU"/>
        </w:rPr>
        <w:t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найма, принадлежащего на праве собственности. Перечень соответствующих заболеваний устанавливается Прав</w:t>
      </w:r>
      <w:r w:rsidR="00882BDD">
        <w:rPr>
          <w:rFonts w:ascii="Times New Roman" w:hAnsi="Times New Roman"/>
          <w:sz w:val="28"/>
          <w:szCs w:val="28"/>
          <w:lang w:eastAsia="ru-RU"/>
        </w:rPr>
        <w:t xml:space="preserve">ительством Российской Федерации </w:t>
      </w:r>
      <w:r w:rsidR="00882BDD" w:rsidRPr="007B656F">
        <w:rPr>
          <w:rFonts w:ascii="Times New Roman" w:hAnsi="Times New Roman"/>
          <w:sz w:val="28"/>
          <w:szCs w:val="28"/>
        </w:rPr>
        <w:t xml:space="preserve">в соответствии с Международной статистической классификации болезней и проблем, связанных со здоровьем (МКБ):    </w:t>
      </w:r>
    </w:p>
    <w:p w:rsidR="00882BDD" w:rsidRPr="007B656F" w:rsidRDefault="00882BDD" w:rsidP="00882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- Активные формы туберкулеза с выделением микобактерий туберкулеза (МКБ  A15 - A19); </w:t>
      </w:r>
    </w:p>
    <w:p w:rsidR="00882BDD" w:rsidRPr="007B656F" w:rsidRDefault="00882BDD" w:rsidP="00882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- Злокачественные новообразования, сопровождающиеся обильными выделениями (МКБ C00 - C97); </w:t>
      </w:r>
    </w:p>
    <w:p w:rsidR="00882BDD" w:rsidRPr="007B656F" w:rsidRDefault="00882BDD" w:rsidP="00882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- Хронические и затяжные психические расстройства с тяжелыми стойкими или часто   Обостряющимися болезненными проявлениями (МКБ F00 - F99);   </w:t>
      </w:r>
    </w:p>
    <w:p w:rsidR="00882BDD" w:rsidRPr="007B656F" w:rsidRDefault="00882BDD" w:rsidP="00882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 - Эпилепсия с частыми припадками (МКБ G40); </w:t>
      </w:r>
    </w:p>
    <w:p w:rsidR="00882BDD" w:rsidRPr="007B656F" w:rsidRDefault="00882BDD" w:rsidP="00882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- Гангрена конечностей (МКБ A48.0; E10.5;  E11.5; E12.5; E13.5; E14.5; I70.2; R02); </w:t>
      </w:r>
    </w:p>
    <w:p w:rsidR="00882BDD" w:rsidRPr="007B656F" w:rsidRDefault="00882BDD" w:rsidP="00882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- Гангрена и некроз легкого (МКБ J85.0); </w:t>
      </w:r>
    </w:p>
    <w:p w:rsidR="00882BDD" w:rsidRPr="007B656F" w:rsidRDefault="00882BDD" w:rsidP="00882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- Абсцесс легкого (МКБ J85.2); </w:t>
      </w:r>
    </w:p>
    <w:p w:rsidR="00882BDD" w:rsidRPr="007B656F" w:rsidRDefault="00882BDD" w:rsidP="00882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- Пиодермия гангренозная (МКБ L88); </w:t>
      </w:r>
    </w:p>
    <w:p w:rsidR="00882BDD" w:rsidRPr="007B656F" w:rsidRDefault="00882BDD" w:rsidP="00882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- Множественные поражения кожи с обильным отделяемым (МКБ L98.9); </w:t>
      </w:r>
    </w:p>
    <w:p w:rsidR="00882BDD" w:rsidRPr="007B656F" w:rsidRDefault="00882BDD" w:rsidP="00882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- Кишечный свищ (МКБ K63.2); </w:t>
      </w:r>
    </w:p>
    <w:p w:rsidR="00882BDD" w:rsidRPr="007B656F" w:rsidRDefault="00882BDD" w:rsidP="00882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- Уретральный свищ (МКБ N36.0). 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В силу требований статей 31, 51 и 69 Жилищного кодекса Российской Федерации при определении обеспеченности заявителей общей площадью жилого помещения учитываются все жилые помещения, занимаемые по договорам социального найма и (или) принадлежащие на праве собственности членам молодой семьи, и лицам, совместно проживающим с ними в качестве членов семьи.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В соответствии со статьей 53 Жилищного кодекса Российской Федерации если заявители совершили действия с намерением приобретения права быть признанными нуждающимися в жилых помещениях, то они признаются нуждающимися в жилых помещениях не ранее чем через пять лет со дня совершения указанных намеренных действий.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От имени заявителя с заявлением о предоставлении муниципальной услуги вправе обратиться его представитель. Полномочия представителя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>при этом должны быть подтверждены в соответствии со статьей 185 Гражданского кодекса Российской Федерации:</w:t>
      </w:r>
    </w:p>
    <w:p w:rsidR="00AD0F5D" w:rsidRPr="0045439D" w:rsidRDefault="00693094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>нотариально удостоверенной доверенностью,</w:t>
      </w:r>
    </w:p>
    <w:p w:rsidR="00AD0F5D" w:rsidRPr="0045439D" w:rsidRDefault="00693094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доверенностью, приравненной к нотариально удостоверенной. </w:t>
      </w:r>
    </w:p>
    <w:p w:rsidR="00AD0F5D" w:rsidRPr="0045439D" w:rsidRDefault="00693094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>олномочия опекуна подтверждается решением об установлении опеки.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4. Информирование заявителей о предоставлении муниципальной услуги осуществля</w:t>
      </w:r>
      <w:r w:rsidR="00262272">
        <w:rPr>
          <w:rFonts w:ascii="Times New Roman" w:hAnsi="Times New Roman"/>
          <w:sz w:val="28"/>
          <w:szCs w:val="28"/>
          <w:lang w:eastAsia="ru-RU"/>
        </w:rPr>
        <w:t>е</w:t>
      </w:r>
      <w:r w:rsidRPr="0045439D">
        <w:rPr>
          <w:rFonts w:ascii="Times New Roman" w:hAnsi="Times New Roman"/>
          <w:sz w:val="28"/>
          <w:szCs w:val="28"/>
          <w:lang w:eastAsia="ru-RU"/>
        </w:rPr>
        <w:t>т</w:t>
      </w:r>
      <w:r w:rsidR="00262272">
        <w:rPr>
          <w:rFonts w:ascii="Times New Roman" w:hAnsi="Times New Roman"/>
          <w:sz w:val="28"/>
          <w:szCs w:val="28"/>
          <w:lang w:eastAsia="ru-RU"/>
        </w:rPr>
        <w:t xml:space="preserve"> старший инспектор по жилью</w:t>
      </w:r>
      <w:r w:rsidRPr="0045439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услуги, сведения        о ходе предоставления услуги можно получить:</w:t>
      </w:r>
    </w:p>
    <w:p w:rsidR="00AD0F5D" w:rsidRPr="0045439D" w:rsidRDefault="00693094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непосредственно </w:t>
      </w:r>
      <w:r w:rsidR="00AD0F5D" w:rsidRPr="0026227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115CD">
        <w:rPr>
          <w:rFonts w:ascii="Times New Roman" w:hAnsi="Times New Roman"/>
          <w:sz w:val="28"/>
          <w:szCs w:val="28"/>
          <w:lang w:eastAsia="ru-RU"/>
        </w:rPr>
        <w:t xml:space="preserve">служебном </w:t>
      </w:r>
      <w:r w:rsidR="00262272" w:rsidRPr="00262272">
        <w:rPr>
          <w:rFonts w:ascii="Times New Roman" w:hAnsi="Times New Roman"/>
          <w:sz w:val="28"/>
          <w:szCs w:val="28"/>
          <w:lang w:eastAsia="ru-RU"/>
        </w:rPr>
        <w:t>кабинете старшего инспектора по жилью</w:t>
      </w:r>
      <w:r w:rsidR="004115CD">
        <w:rPr>
          <w:rFonts w:ascii="Times New Roman" w:hAnsi="Times New Roman"/>
          <w:sz w:val="28"/>
          <w:szCs w:val="28"/>
          <w:lang w:eastAsia="ru-RU"/>
        </w:rPr>
        <w:t xml:space="preserve"> № 6 в здании администрации городского округа Верхняя Тура (ул. Машиностроителей, д. 18)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>, оказывающ</w:t>
      </w:r>
      <w:r w:rsidR="00262272">
        <w:rPr>
          <w:rFonts w:ascii="Times New Roman" w:hAnsi="Times New Roman"/>
          <w:sz w:val="28"/>
          <w:szCs w:val="28"/>
          <w:lang w:eastAsia="ru-RU"/>
        </w:rPr>
        <w:t>его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услугу;</w:t>
      </w:r>
    </w:p>
    <w:p w:rsidR="00AD0F5D" w:rsidRPr="00E466BE" w:rsidRDefault="00693094" w:rsidP="004543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>на информационных стендах</w:t>
      </w:r>
      <w:r w:rsidR="002622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2272" w:rsidRPr="00262272">
        <w:rPr>
          <w:rFonts w:ascii="Times New Roman" w:hAnsi="Times New Roman"/>
          <w:sz w:val="28"/>
          <w:szCs w:val="28"/>
          <w:lang w:eastAsia="ru-RU"/>
        </w:rPr>
        <w:t>старшего инспектора по жилью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, расположенных в </w:t>
      </w:r>
      <w:r w:rsidR="004115CD">
        <w:rPr>
          <w:rFonts w:ascii="Times New Roman" w:hAnsi="Times New Roman"/>
          <w:sz w:val="28"/>
          <w:szCs w:val="28"/>
          <w:lang w:eastAsia="ru-RU"/>
        </w:rPr>
        <w:t>а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B4734">
        <w:rPr>
          <w:rFonts w:ascii="Times New Roman" w:hAnsi="Times New Roman"/>
          <w:sz w:val="28"/>
          <w:szCs w:val="28"/>
          <w:lang w:eastAsia="ru-RU"/>
        </w:rPr>
        <w:t>Г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ородского округа </w:t>
      </w:r>
      <w:r w:rsidR="00CB4734">
        <w:rPr>
          <w:rFonts w:ascii="Times New Roman" w:hAnsi="Times New Roman"/>
          <w:sz w:val="28"/>
          <w:szCs w:val="28"/>
          <w:lang w:eastAsia="ru-RU"/>
        </w:rPr>
        <w:t>Верхняя Тура</w:t>
      </w:r>
      <w:r w:rsidR="00AD0F5D" w:rsidRPr="00E466BE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AD0F5D" w:rsidRPr="004D0744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График приема заявителей</w:t>
      </w:r>
      <w:r w:rsidR="004D07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744" w:rsidRPr="00262272">
        <w:rPr>
          <w:rFonts w:ascii="Times New Roman" w:hAnsi="Times New Roman"/>
          <w:sz w:val="28"/>
          <w:szCs w:val="28"/>
          <w:lang w:eastAsia="ru-RU"/>
        </w:rPr>
        <w:t>старш</w:t>
      </w:r>
      <w:r w:rsidR="004D0744">
        <w:rPr>
          <w:rFonts w:ascii="Times New Roman" w:hAnsi="Times New Roman"/>
          <w:sz w:val="28"/>
          <w:szCs w:val="28"/>
          <w:lang w:eastAsia="ru-RU"/>
        </w:rPr>
        <w:t>им</w:t>
      </w:r>
      <w:r w:rsidR="004D0744" w:rsidRPr="00262272">
        <w:rPr>
          <w:rFonts w:ascii="Times New Roman" w:hAnsi="Times New Roman"/>
          <w:sz w:val="28"/>
          <w:szCs w:val="28"/>
          <w:lang w:eastAsia="ru-RU"/>
        </w:rPr>
        <w:t xml:space="preserve"> инспектор</w:t>
      </w:r>
      <w:r w:rsidR="004D0744">
        <w:rPr>
          <w:rFonts w:ascii="Times New Roman" w:hAnsi="Times New Roman"/>
          <w:sz w:val="28"/>
          <w:szCs w:val="28"/>
          <w:lang w:eastAsia="ru-RU"/>
        </w:rPr>
        <w:t>ом</w:t>
      </w:r>
      <w:r w:rsidR="004D0744" w:rsidRPr="00262272">
        <w:rPr>
          <w:rFonts w:ascii="Times New Roman" w:hAnsi="Times New Roman"/>
          <w:sz w:val="28"/>
          <w:szCs w:val="28"/>
          <w:lang w:eastAsia="ru-RU"/>
        </w:rPr>
        <w:t xml:space="preserve"> по жилью</w:t>
      </w:r>
      <w:r w:rsidRPr="0045439D">
        <w:rPr>
          <w:rFonts w:ascii="Times New Roman" w:hAnsi="Times New Roman"/>
          <w:i/>
          <w:sz w:val="28"/>
          <w:szCs w:val="28"/>
          <w:lang w:eastAsia="ru-RU"/>
        </w:rPr>
        <w:t>:</w:t>
      </w:r>
      <w:r w:rsidR="004D074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D0744" w:rsidRPr="004D0744">
        <w:rPr>
          <w:rFonts w:ascii="Times New Roman" w:hAnsi="Times New Roman"/>
          <w:sz w:val="28"/>
          <w:szCs w:val="28"/>
          <w:lang w:eastAsia="ru-RU"/>
        </w:rPr>
        <w:t>понедельник, среда</w:t>
      </w:r>
      <w:r w:rsidRPr="004D0744">
        <w:rPr>
          <w:rFonts w:ascii="Times New Roman" w:hAnsi="Times New Roman"/>
          <w:sz w:val="28"/>
          <w:szCs w:val="28"/>
          <w:lang w:eastAsia="ru-RU"/>
        </w:rPr>
        <w:t xml:space="preserve"> – с 14-00 до 17-00 часов.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В предоставлении услуги участвует Управление федеральной службы государственной регистрации, кадастра и картографии по Свердловской области (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официальный сайт в сети Интернет</w:t>
      </w:r>
      <w:r w:rsidRPr="00AD4146">
        <w:rPr>
          <w:rFonts w:ascii="Times New Roman" w:hAnsi="Times New Roman"/>
          <w:sz w:val="28"/>
          <w:szCs w:val="28"/>
          <w:lang w:eastAsia="ru-RU"/>
        </w:rPr>
        <w:t>:</w:t>
      </w:r>
      <w:r w:rsidRPr="00AD414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hyperlink r:id="rId4" w:history="1">
        <w:r w:rsidRPr="00AD4146">
          <w:rPr>
            <w:rFonts w:ascii="Times New Roman" w:hAnsi="Times New Roman"/>
            <w:sz w:val="28"/>
            <w:szCs w:val="28"/>
            <w:lang w:eastAsia="ru-RU"/>
          </w:rPr>
          <w:t>http://www.to66.rosreestr.ru</w:t>
        </w:r>
      </w:hyperlink>
      <w:r w:rsidRPr="0045439D">
        <w:rPr>
          <w:rFonts w:ascii="Times New Roman" w:hAnsi="Times New Roman"/>
          <w:sz w:val="28"/>
          <w:szCs w:val="28"/>
          <w:lang w:eastAsia="ru-RU"/>
        </w:rPr>
        <w:t>), (далее – Росреестр).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 xml:space="preserve">5. Заявитель может обратиться </w:t>
      </w:r>
      <w:r w:rsidR="00F42344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F42344" w:rsidRPr="00262272">
        <w:rPr>
          <w:rFonts w:ascii="Times New Roman" w:hAnsi="Times New Roman"/>
          <w:sz w:val="28"/>
          <w:szCs w:val="28"/>
          <w:lang w:eastAsia="ru-RU"/>
        </w:rPr>
        <w:t>старше</w:t>
      </w:r>
      <w:r w:rsidR="00F42344">
        <w:rPr>
          <w:rFonts w:ascii="Times New Roman" w:hAnsi="Times New Roman"/>
          <w:sz w:val="28"/>
          <w:szCs w:val="28"/>
          <w:lang w:eastAsia="ru-RU"/>
        </w:rPr>
        <w:t>му</w:t>
      </w:r>
      <w:r w:rsidR="00F42344" w:rsidRPr="00262272">
        <w:rPr>
          <w:rFonts w:ascii="Times New Roman" w:hAnsi="Times New Roman"/>
          <w:sz w:val="28"/>
          <w:szCs w:val="28"/>
          <w:lang w:eastAsia="ru-RU"/>
        </w:rPr>
        <w:t xml:space="preserve"> инспектор</w:t>
      </w:r>
      <w:r w:rsidR="00F42344">
        <w:rPr>
          <w:rFonts w:ascii="Times New Roman" w:hAnsi="Times New Roman"/>
          <w:sz w:val="28"/>
          <w:szCs w:val="28"/>
          <w:lang w:eastAsia="ru-RU"/>
        </w:rPr>
        <w:t>у</w:t>
      </w:r>
      <w:r w:rsidR="00F42344" w:rsidRPr="00262272">
        <w:rPr>
          <w:rFonts w:ascii="Times New Roman" w:hAnsi="Times New Roman"/>
          <w:sz w:val="28"/>
          <w:szCs w:val="28"/>
          <w:lang w:eastAsia="ru-RU"/>
        </w:rPr>
        <w:t xml:space="preserve"> по жилью</w:t>
      </w:r>
      <w:r w:rsidR="00F42344" w:rsidRPr="004543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лично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 xml:space="preserve">либо направить обращение о порядке оказания услуги в письменном виде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>или в форме электронного документа.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344">
        <w:rPr>
          <w:rFonts w:ascii="Times New Roman" w:hAnsi="Times New Roman"/>
          <w:sz w:val="28"/>
          <w:szCs w:val="28"/>
          <w:lang w:eastAsia="ru-RU"/>
        </w:rPr>
        <w:t>Все обращения регистрируются в электронном виде в системе электронного документооборота и (или) в журнале</w:t>
      </w:r>
      <w:r w:rsidR="00F423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2344">
        <w:rPr>
          <w:rFonts w:ascii="Times New Roman" w:hAnsi="Times New Roman"/>
          <w:sz w:val="28"/>
          <w:szCs w:val="28"/>
          <w:lang w:eastAsia="ru-RU"/>
        </w:rPr>
        <w:t>для регистрации обращений граждан</w:t>
      </w:r>
      <w:r w:rsidRPr="0045439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обращения.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left="43" w:firstLine="6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Максимальный период времени по консультированию заявителей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на устном приеме составляет </w:t>
      </w:r>
      <w:r w:rsidR="00882BDD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left="22" w:right="-1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 xml:space="preserve">Информирование и консультирование заявителей осуществляется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по следующим   вопросам:</w:t>
      </w:r>
    </w:p>
    <w:p w:rsidR="00AD0F5D" w:rsidRPr="0045439D" w:rsidRDefault="00693094" w:rsidP="0045439D">
      <w:pPr>
        <w:shd w:val="clear" w:color="auto" w:fill="FFFFFF"/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порядке представления перечня необходимых документов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>для признания заявителей нуждающимися в улучшении жилищных условий;</w:t>
      </w:r>
    </w:p>
    <w:p w:rsidR="00AD0F5D" w:rsidRPr="0045439D" w:rsidRDefault="00693094" w:rsidP="0045439D">
      <w:pPr>
        <w:shd w:val="clear" w:color="auto" w:fill="FFFFFF"/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 требованиях к заявителям, предъявляемых для признания заявителей нуждающимися в улучшении жилищных условий;</w:t>
      </w:r>
    </w:p>
    <w:p w:rsidR="00AD0F5D" w:rsidRPr="0045439D" w:rsidRDefault="00693094" w:rsidP="0045439D">
      <w:pPr>
        <w:shd w:val="clear" w:color="auto" w:fill="FFFFFF"/>
        <w:spacing w:after="0" w:line="240" w:lineRule="auto"/>
        <w:ind w:left="22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об источниках получения документов, необходимых для признания заявителей нуждающимися в улучшении жилищных условий;</w:t>
      </w:r>
    </w:p>
    <w:p w:rsidR="00AD0F5D" w:rsidRPr="0045439D" w:rsidRDefault="00693094" w:rsidP="0045439D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местах и графиках приема заявителей </w:t>
      </w:r>
      <w:r w:rsidR="00F42344" w:rsidRPr="00262272">
        <w:rPr>
          <w:rFonts w:ascii="Times New Roman" w:hAnsi="Times New Roman"/>
          <w:sz w:val="28"/>
          <w:szCs w:val="28"/>
          <w:lang w:eastAsia="ru-RU"/>
        </w:rPr>
        <w:t>старш</w:t>
      </w:r>
      <w:r w:rsidR="00F42344">
        <w:rPr>
          <w:rFonts w:ascii="Times New Roman" w:hAnsi="Times New Roman"/>
          <w:sz w:val="28"/>
          <w:szCs w:val="28"/>
          <w:lang w:eastAsia="ru-RU"/>
        </w:rPr>
        <w:t>им</w:t>
      </w:r>
      <w:r w:rsidR="00F42344" w:rsidRPr="00262272">
        <w:rPr>
          <w:rFonts w:ascii="Times New Roman" w:hAnsi="Times New Roman"/>
          <w:sz w:val="28"/>
          <w:szCs w:val="28"/>
          <w:lang w:eastAsia="ru-RU"/>
        </w:rPr>
        <w:t xml:space="preserve"> инспектор</w:t>
      </w:r>
      <w:r w:rsidR="00F42344">
        <w:rPr>
          <w:rFonts w:ascii="Times New Roman" w:hAnsi="Times New Roman"/>
          <w:sz w:val="28"/>
          <w:szCs w:val="28"/>
          <w:lang w:eastAsia="ru-RU"/>
        </w:rPr>
        <w:t>ом</w:t>
      </w:r>
      <w:r w:rsidR="00F42344" w:rsidRPr="00262272">
        <w:rPr>
          <w:rFonts w:ascii="Times New Roman" w:hAnsi="Times New Roman"/>
          <w:sz w:val="28"/>
          <w:szCs w:val="28"/>
          <w:lang w:eastAsia="ru-RU"/>
        </w:rPr>
        <w:t xml:space="preserve"> по жилью</w:t>
      </w:r>
      <w:r w:rsidR="00AD0F5D" w:rsidRPr="0045439D">
        <w:rPr>
          <w:rFonts w:ascii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AD0F5D" w:rsidRPr="0045439D" w:rsidRDefault="00693094" w:rsidP="0045439D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 порядке и сроках рассмотрения заявлений и документов</w:t>
      </w:r>
      <w:r w:rsidR="00AD0F5D" w:rsidRPr="0045439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;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left="43" w:firstLine="6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 Заявитель имеет право на получение сведений о прохождении процедур по рассмотрению его заявления и документов по телефону.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left="43" w:hanging="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 </w:t>
      </w:r>
    </w:p>
    <w:p w:rsidR="00AD0F5D" w:rsidRPr="0045439D" w:rsidRDefault="00AD0F5D" w:rsidP="00454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 w:rsidRPr="0045439D">
        <w:rPr>
          <w:rFonts w:ascii="Times New Roman" w:hAnsi="Times New Roman"/>
          <w:sz w:val="28"/>
          <w:szCs w:val="28"/>
          <w:lang w:eastAsia="ru-RU"/>
        </w:rPr>
        <w:t>РАЗДЕЛ 2</w:t>
      </w:r>
      <w:bookmarkEnd w:id="1"/>
    </w:p>
    <w:p w:rsidR="00AD0F5D" w:rsidRPr="0045439D" w:rsidRDefault="00AD0F5D" w:rsidP="00454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AD0F5D" w:rsidRPr="0045439D" w:rsidRDefault="00AD0F5D" w:rsidP="004543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8. Наименование муниципальной услуги –  «Признание молодых семей нуждающимися в улучшении жилищных условий».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 xml:space="preserve">9. Муниципальная услуга предоставляется заявителям администрацией </w:t>
      </w:r>
      <w:r w:rsidR="00CB1266">
        <w:rPr>
          <w:rFonts w:ascii="Times New Roman" w:hAnsi="Times New Roman"/>
          <w:sz w:val="28"/>
          <w:szCs w:val="28"/>
          <w:lang w:eastAsia="ru-RU"/>
        </w:rPr>
        <w:t>Г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ородского округа </w:t>
      </w:r>
      <w:r w:rsidR="00CB1266">
        <w:rPr>
          <w:rFonts w:ascii="Times New Roman" w:hAnsi="Times New Roman"/>
          <w:sz w:val="28"/>
          <w:szCs w:val="28"/>
          <w:lang w:eastAsia="ru-RU"/>
        </w:rPr>
        <w:t>Верхняя Тура</w:t>
      </w:r>
      <w:r w:rsidRPr="004543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B1266">
        <w:rPr>
          <w:rFonts w:ascii="Times New Roman" w:hAnsi="Times New Roman"/>
          <w:sz w:val="28"/>
          <w:szCs w:val="28"/>
          <w:lang w:eastAsia="ru-RU"/>
        </w:rPr>
        <w:t>в лице</w:t>
      </w:r>
      <w:r w:rsidRPr="004543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B1266" w:rsidRPr="00262272">
        <w:rPr>
          <w:rFonts w:ascii="Times New Roman" w:hAnsi="Times New Roman"/>
          <w:sz w:val="28"/>
          <w:szCs w:val="28"/>
          <w:lang w:eastAsia="ru-RU"/>
        </w:rPr>
        <w:t>старшего инспектора по жилью</w:t>
      </w:r>
      <w:r w:rsidR="00CB1266">
        <w:rPr>
          <w:rFonts w:ascii="Times New Roman" w:hAnsi="Times New Roman"/>
          <w:sz w:val="28"/>
          <w:szCs w:val="28"/>
          <w:lang w:eastAsia="ru-RU"/>
        </w:rPr>
        <w:t>.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10. Муниципальная услуга предоставляется бесплатно.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 xml:space="preserve">11. Результатом предоставления муниципальной услуги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является принятие решения:</w:t>
      </w:r>
    </w:p>
    <w:p w:rsidR="00AD0F5D" w:rsidRPr="0045439D" w:rsidRDefault="00693094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 признании заявителей нуждающимися в улучшении жилищных условий;</w:t>
      </w:r>
    </w:p>
    <w:p w:rsidR="00AD0F5D" w:rsidRPr="0045439D" w:rsidRDefault="00693094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признании заявителей нуждающимися в улучшении жилищных условий. </w:t>
      </w:r>
    </w:p>
    <w:p w:rsidR="00AD0F5D" w:rsidRPr="00CB1266" w:rsidRDefault="00AD0F5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Признание нуждающимися в улучшении жилищных условий оформляется в форме Постановления главы </w:t>
      </w:r>
      <w:r w:rsidRPr="00CB1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693094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CB1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ородского округа </w:t>
      </w:r>
      <w:r w:rsidR="00CB1266">
        <w:rPr>
          <w:rFonts w:ascii="Times New Roman" w:hAnsi="Times New Roman"/>
          <w:color w:val="000000"/>
          <w:sz w:val="28"/>
          <w:szCs w:val="28"/>
          <w:lang w:eastAsia="ru-RU"/>
        </w:rPr>
        <w:t>Верхняя Тура.</w:t>
      </w:r>
    </w:p>
    <w:p w:rsidR="00AD0F5D" w:rsidRPr="0045439D" w:rsidRDefault="00AD0F5D" w:rsidP="00882BDD">
      <w:pPr>
        <w:spacing w:after="0" w:line="240" w:lineRule="auto"/>
        <w:ind w:left="60" w:firstLine="6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 xml:space="preserve"> 13. Предоставление муниципальной услуги осуществляется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>в соответствии с нормативными правовыми актами:</w:t>
      </w:r>
    </w:p>
    <w:p w:rsidR="00AD0F5D" w:rsidRPr="0045439D" w:rsidRDefault="00693094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>Жилищный кодекс Российской Федерации;</w:t>
      </w:r>
    </w:p>
    <w:p w:rsidR="00AD0F5D" w:rsidRDefault="00693094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90D8B" w:rsidRPr="00390D8B" w:rsidRDefault="00390D8B" w:rsidP="00390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D8B">
        <w:rPr>
          <w:rFonts w:ascii="Times New Roman" w:hAnsi="Times New Roman"/>
          <w:sz w:val="28"/>
          <w:szCs w:val="28"/>
        </w:rPr>
        <w:t xml:space="preserve">- Федеральный закон «О порядке рассмотрения обращений граждан Российской Федерации» от 02.05.2006 № 59-ФЗ; </w:t>
      </w:r>
    </w:p>
    <w:p w:rsidR="00AD0F5D" w:rsidRPr="0045439D" w:rsidRDefault="00693094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17.12.2010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br/>
        <w:t>№ 1050 «О федеральной целевой программе «Жилище» на 2011 – 2015 годы»;</w:t>
      </w:r>
    </w:p>
    <w:p w:rsidR="00AD0F5D" w:rsidRPr="00EA52A4" w:rsidRDefault="00693094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Свердловской области от 11.10.2010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br/>
        <w:t>№ 1487-ПП «Об утверждении областной целевой программы «Развитие жилищного компл</w:t>
      </w:r>
      <w:r w:rsidR="00AD0F5D" w:rsidRPr="00EA52A4">
        <w:rPr>
          <w:rFonts w:ascii="Times New Roman" w:hAnsi="Times New Roman"/>
          <w:sz w:val="28"/>
          <w:szCs w:val="28"/>
          <w:lang w:eastAsia="ru-RU"/>
        </w:rPr>
        <w:t>екса в Свердловской области» на 2011 – 2015 годы»;</w:t>
      </w:r>
    </w:p>
    <w:p w:rsidR="00F11815" w:rsidRPr="00F11815" w:rsidRDefault="00390D8B" w:rsidP="00F1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5" w:history="1">
        <w:r w:rsidR="00F11815" w:rsidRPr="00EA52A4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="00F11815" w:rsidRPr="00F11815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16.06.2006 </w:t>
      </w:r>
      <w:r w:rsidR="00ED1DE3">
        <w:rPr>
          <w:rFonts w:ascii="Times New Roman" w:hAnsi="Times New Roman"/>
          <w:sz w:val="28"/>
          <w:szCs w:val="28"/>
          <w:lang w:eastAsia="ru-RU"/>
        </w:rPr>
        <w:t>№</w:t>
      </w:r>
      <w:r w:rsidR="00F11815" w:rsidRPr="00F11815">
        <w:rPr>
          <w:rFonts w:ascii="Times New Roman" w:hAnsi="Times New Roman"/>
          <w:sz w:val="28"/>
          <w:szCs w:val="28"/>
          <w:lang w:eastAsia="ru-RU"/>
        </w:rPr>
        <w:t xml:space="preserve">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F251C7" w:rsidRDefault="00F251C7" w:rsidP="00390D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6" w:history="1">
        <w:r w:rsidR="00F11815" w:rsidRPr="00F251C7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="00F11815" w:rsidRPr="00F251C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="00F11815" w:rsidRPr="00F251C7">
        <w:rPr>
          <w:rFonts w:ascii="Times New Roman" w:hAnsi="Times New Roman"/>
          <w:sz w:val="28"/>
          <w:szCs w:val="28"/>
          <w:lang w:eastAsia="ru-RU"/>
        </w:rPr>
        <w:t>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Верхняя Тура</w:t>
      </w:r>
      <w:r w:rsidR="00F11815" w:rsidRPr="00F251C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F251C7">
        <w:rPr>
          <w:rFonts w:ascii="Times New Roman" w:hAnsi="Times New Roman"/>
          <w:sz w:val="28"/>
          <w:szCs w:val="28"/>
        </w:rPr>
        <w:t>09.10.2013г. № 230</w:t>
      </w:r>
      <w:r w:rsidR="00F11815" w:rsidRPr="00F251C7">
        <w:rPr>
          <w:rFonts w:ascii="Times New Roman" w:hAnsi="Times New Roman"/>
          <w:sz w:val="28"/>
          <w:szCs w:val="28"/>
          <w:lang w:eastAsia="ru-RU"/>
        </w:rPr>
        <w:t xml:space="preserve"> N 474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251C7">
        <w:rPr>
          <w:rFonts w:ascii="Times New Roman" w:hAnsi="Times New Roman"/>
          <w:sz w:val="28"/>
          <w:szCs w:val="28"/>
        </w:rPr>
        <w:t>Об утверждении муниципальной целевой программы «Обеспечение жильем молодых семей на территории Городского округа Верхняя Тура» на 2011-2015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1C7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;</w:t>
      </w:r>
    </w:p>
    <w:p w:rsidR="00AD0F5D" w:rsidRPr="00511448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4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Постановление </w:t>
      </w:r>
      <w:r w:rsidR="00CB1266" w:rsidRPr="00511448">
        <w:rPr>
          <w:rFonts w:ascii="Times New Roman" w:hAnsi="Times New Roman"/>
          <w:sz w:val="28"/>
          <w:szCs w:val="28"/>
          <w:lang w:eastAsia="ru-RU"/>
        </w:rPr>
        <w:t>г</w:t>
      </w:r>
      <w:r w:rsidRPr="00511448">
        <w:rPr>
          <w:rFonts w:ascii="Times New Roman" w:hAnsi="Times New Roman"/>
          <w:sz w:val="28"/>
          <w:szCs w:val="28"/>
          <w:lang w:eastAsia="ru-RU"/>
        </w:rPr>
        <w:t>лавы город</w:t>
      </w:r>
      <w:r w:rsidR="00CB1266" w:rsidRPr="00511448">
        <w:rPr>
          <w:rFonts w:ascii="Times New Roman" w:hAnsi="Times New Roman"/>
          <w:sz w:val="28"/>
          <w:szCs w:val="28"/>
          <w:lang w:eastAsia="ru-RU"/>
        </w:rPr>
        <w:t>ского округа</w:t>
      </w:r>
      <w:r w:rsidRPr="005114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1266" w:rsidRPr="00511448">
        <w:rPr>
          <w:rFonts w:ascii="Times New Roman" w:hAnsi="Times New Roman"/>
          <w:sz w:val="28"/>
          <w:szCs w:val="28"/>
          <w:lang w:eastAsia="ru-RU"/>
        </w:rPr>
        <w:t>Верхняя Тура</w:t>
      </w:r>
      <w:r w:rsidRPr="00511448">
        <w:rPr>
          <w:rFonts w:ascii="Times New Roman" w:hAnsi="Times New Roman"/>
          <w:sz w:val="28"/>
          <w:szCs w:val="28"/>
          <w:lang w:eastAsia="ru-RU"/>
        </w:rPr>
        <w:t>   от 2</w:t>
      </w:r>
      <w:r w:rsidR="00511448" w:rsidRPr="00511448">
        <w:rPr>
          <w:rFonts w:ascii="Times New Roman" w:hAnsi="Times New Roman"/>
          <w:sz w:val="28"/>
          <w:szCs w:val="28"/>
          <w:lang w:eastAsia="ru-RU"/>
        </w:rPr>
        <w:t>0</w:t>
      </w:r>
      <w:r w:rsidRPr="00511448">
        <w:rPr>
          <w:rFonts w:ascii="Times New Roman" w:hAnsi="Times New Roman"/>
          <w:sz w:val="28"/>
          <w:szCs w:val="28"/>
          <w:lang w:eastAsia="ru-RU"/>
        </w:rPr>
        <w:t>.0</w:t>
      </w:r>
      <w:r w:rsidR="00511448" w:rsidRPr="00511448">
        <w:rPr>
          <w:rFonts w:ascii="Times New Roman" w:hAnsi="Times New Roman"/>
          <w:sz w:val="28"/>
          <w:szCs w:val="28"/>
          <w:lang w:eastAsia="ru-RU"/>
        </w:rPr>
        <w:t>1</w:t>
      </w:r>
      <w:r w:rsidRPr="00511448">
        <w:rPr>
          <w:rFonts w:ascii="Times New Roman" w:hAnsi="Times New Roman"/>
          <w:sz w:val="28"/>
          <w:szCs w:val="28"/>
          <w:lang w:eastAsia="ru-RU"/>
        </w:rPr>
        <w:t>.20</w:t>
      </w:r>
      <w:r w:rsidR="00511448" w:rsidRPr="00511448">
        <w:rPr>
          <w:rFonts w:ascii="Times New Roman" w:hAnsi="Times New Roman"/>
          <w:sz w:val="28"/>
          <w:szCs w:val="28"/>
          <w:lang w:eastAsia="ru-RU"/>
        </w:rPr>
        <w:t>12 № 9</w:t>
      </w:r>
      <w:r w:rsidRPr="00511448">
        <w:rPr>
          <w:rFonts w:ascii="Times New Roman" w:hAnsi="Times New Roman"/>
          <w:sz w:val="28"/>
          <w:szCs w:val="28"/>
          <w:lang w:eastAsia="ru-RU"/>
        </w:rPr>
        <w:t xml:space="preserve"> «Об утверждении учетной нормы и нормы предоставления площади жилого помещения </w:t>
      </w:r>
      <w:r w:rsidR="00511448" w:rsidRPr="00511448">
        <w:rPr>
          <w:rFonts w:ascii="Times New Roman" w:hAnsi="Times New Roman"/>
          <w:sz w:val="28"/>
          <w:szCs w:val="28"/>
          <w:lang w:eastAsia="ru-RU"/>
        </w:rPr>
        <w:t>в</w:t>
      </w:r>
      <w:r w:rsidRPr="005114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1266" w:rsidRPr="00511448">
        <w:rPr>
          <w:rFonts w:ascii="Times New Roman" w:hAnsi="Times New Roman"/>
          <w:sz w:val="28"/>
          <w:szCs w:val="28"/>
          <w:lang w:eastAsia="ru-RU"/>
        </w:rPr>
        <w:t>городско</w:t>
      </w:r>
      <w:r w:rsidR="00511448" w:rsidRPr="00511448">
        <w:rPr>
          <w:rFonts w:ascii="Times New Roman" w:hAnsi="Times New Roman"/>
          <w:sz w:val="28"/>
          <w:szCs w:val="28"/>
          <w:lang w:eastAsia="ru-RU"/>
        </w:rPr>
        <w:t>м</w:t>
      </w:r>
      <w:r w:rsidR="00CB1266" w:rsidRPr="00511448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511448" w:rsidRPr="00511448">
        <w:rPr>
          <w:rFonts w:ascii="Times New Roman" w:hAnsi="Times New Roman"/>
          <w:sz w:val="28"/>
          <w:szCs w:val="28"/>
          <w:lang w:eastAsia="ru-RU"/>
        </w:rPr>
        <w:t>е</w:t>
      </w:r>
      <w:r w:rsidR="00CB1266" w:rsidRPr="00511448">
        <w:rPr>
          <w:rFonts w:ascii="Times New Roman" w:hAnsi="Times New Roman"/>
          <w:sz w:val="28"/>
          <w:szCs w:val="28"/>
          <w:lang w:eastAsia="ru-RU"/>
        </w:rPr>
        <w:t xml:space="preserve"> Верхняя Тура</w:t>
      </w:r>
      <w:r w:rsidRPr="00511448">
        <w:rPr>
          <w:rFonts w:ascii="Times New Roman" w:hAnsi="Times New Roman"/>
          <w:sz w:val="28"/>
          <w:szCs w:val="28"/>
          <w:lang w:eastAsia="ru-RU"/>
        </w:rPr>
        <w:t>"</w:t>
      </w:r>
      <w:r w:rsidR="00CB1266" w:rsidRPr="00511448">
        <w:rPr>
          <w:rFonts w:ascii="Times New Roman" w:hAnsi="Times New Roman"/>
          <w:sz w:val="28"/>
          <w:szCs w:val="28"/>
          <w:lang w:eastAsia="ru-RU"/>
        </w:rPr>
        <w:t>;</w:t>
      </w:r>
    </w:p>
    <w:p w:rsidR="00AD0F5D" w:rsidRPr="00E466BE" w:rsidRDefault="00693094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0F5D" w:rsidRPr="00E466BE">
        <w:rPr>
          <w:rFonts w:ascii="Times New Roman" w:hAnsi="Times New Roman"/>
          <w:sz w:val="28"/>
          <w:szCs w:val="28"/>
          <w:lang w:eastAsia="ru-RU"/>
        </w:rPr>
        <w:t xml:space="preserve">Федеральный закон Российской Федерации от 2 мая </w:t>
      </w:r>
      <w:smartTag w:uri="urn:schemas-microsoft-com:office:smarttags" w:element="metricconverter">
        <w:smartTagPr>
          <w:attr w:name="ProductID" w:val="2006 г"/>
        </w:smartTagPr>
        <w:r w:rsidR="00AD0F5D" w:rsidRPr="00E466BE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="00AD0F5D" w:rsidRPr="00E466BE">
        <w:rPr>
          <w:rFonts w:ascii="Times New Roman" w:hAnsi="Times New Roman"/>
          <w:sz w:val="28"/>
          <w:szCs w:val="28"/>
          <w:lang w:eastAsia="ru-RU"/>
        </w:rPr>
        <w:t>. N 59-ФЗ "О порядке рассмотрения обращений граждан Российской Федерации"</w:t>
      </w:r>
    </w:p>
    <w:p w:rsidR="00AD0F5D" w:rsidRPr="0045439D" w:rsidRDefault="00AD0F5D" w:rsidP="00882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45439D">
        <w:rPr>
          <w:rFonts w:ascii="Times New Roman" w:hAnsi="Times New Roman"/>
          <w:sz w:val="28"/>
          <w:szCs w:val="28"/>
          <w:lang w:eastAsia="ru-RU"/>
        </w:rPr>
        <w:t>14. Перечень документов, необходимых для предоставления муниципальной услуги, подлежащих представлению заявителем (или) уполномоченным лицом, приведен в таблице 1.</w:t>
      </w:r>
    </w:p>
    <w:p w:rsidR="002552B9" w:rsidRPr="0045439D" w:rsidRDefault="00AD0F5D" w:rsidP="00882BD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 </w:t>
      </w:r>
      <w:r w:rsidR="002552B9" w:rsidRPr="0045439D">
        <w:rPr>
          <w:rFonts w:ascii="Times New Roman" w:hAnsi="Times New Roman"/>
          <w:b/>
          <w:bCs/>
          <w:sz w:val="28"/>
          <w:szCs w:val="28"/>
          <w:lang w:eastAsia="ru-RU"/>
        </w:rPr>
        <w:t>Таблица 1</w:t>
      </w:r>
    </w:p>
    <w:p w:rsidR="00E466BE" w:rsidRPr="0045439D" w:rsidRDefault="00E466BE" w:rsidP="00454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2829"/>
        <w:gridCol w:w="1984"/>
        <w:gridCol w:w="4218"/>
      </w:tblGrid>
      <w:tr w:rsidR="00E466BE" w:rsidRPr="00E466BE" w:rsidTr="00FA432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Категория и (или) наименование предоставляемого документа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Форма предоставления документа 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E466BE" w:rsidRPr="007B656F" w:rsidTr="00FA432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Заявление о постановке на учет в качестве нуждающихся в улучшении жилищных условий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Заявление оформляется по форме согласно приложению № 2 к Административному регламенту. Заявление подписывается супругами молодой семьи (при отсутствии брака – родителем молодой семьи). Заявление регистрируется в журнале регистрации заявлений о принятии на учет молодых семей в качестве нуждающихся в улучшении жилищный условий, ведение которого осуществляется </w:t>
            </w:r>
            <w:r w:rsidR="00FA4324">
              <w:rPr>
                <w:rFonts w:ascii="Times New Roman" w:hAnsi="Times New Roman"/>
                <w:sz w:val="24"/>
                <w:szCs w:val="24"/>
              </w:rPr>
              <w:t>старшим инспектором по жилью.</w:t>
            </w:r>
          </w:p>
        </w:tc>
      </w:tr>
      <w:tr w:rsidR="00E466BE" w:rsidRPr="007B656F" w:rsidTr="00FA432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Копия с предъявлением подлинника или нотариально заверенная копия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Документы предоставляются в отношении членов молодой семьи, лиц, совместно проживающих с ними в качестве членов семьи, супругов последних </w:t>
            </w:r>
          </w:p>
        </w:tc>
      </w:tr>
      <w:tr w:rsidR="00E466BE" w:rsidRPr="007B656F" w:rsidTr="00FA432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родственные или иные отношения гражданина, подавшего заявление, с совместно проживающими с ним членами семьи: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Копия с предъявлением подлинника или нотариально заверенная копия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Документы предоставляются в отношении членов молодой семьи, лиц, совместно проживающих с ними в качестве членов семьи, супругов последних </w:t>
            </w:r>
          </w:p>
        </w:tc>
      </w:tr>
      <w:tr w:rsidR="00E466BE" w:rsidRPr="007B656F" w:rsidTr="00FA432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Свидетельство о заключении брака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</w:tr>
      <w:tr w:rsidR="00E466BE" w:rsidRPr="007B656F" w:rsidTr="00FA432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</w:tr>
      <w:tr w:rsidR="00E466BE" w:rsidRPr="007B656F" w:rsidTr="00FA432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Свидетельство об установлении отцовства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</w:tr>
      <w:tr w:rsidR="00E466BE" w:rsidRPr="007B656F" w:rsidTr="00FA432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Свидетельство об усыновлении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</w:tr>
      <w:tr w:rsidR="00E466BE" w:rsidRPr="007B656F" w:rsidTr="00FA432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3.5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Свидетельство о смерти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Документы предоставляются для подтверждения факта смерти лиц, указанных в справке с места жительства, в случае если в паспорте сохраняется отметка о регистрации брака </w:t>
            </w:r>
          </w:p>
        </w:tc>
      </w:tr>
      <w:tr w:rsidR="00E466BE" w:rsidRPr="007B656F" w:rsidTr="00FA432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Свидетельство о расторжении брака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Копия с предъявлением подлинника или нотариально заверенная копия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Документы предоставляются для подтверждения факта расторжения брака лицами, указанными в справке с места жительства, в случае если в паспорте сохраняется отметка о регистрации брака </w:t>
            </w:r>
          </w:p>
        </w:tc>
      </w:tr>
      <w:tr w:rsidR="00E466BE" w:rsidRPr="007B656F" w:rsidTr="00FA432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гражданина, подающего заявление и (или) содержащая сведения о совместно проживающих с ним лиц (в том числе со всех предыдущих мест жительства, если гражданин менял место жительства в течение пяти лет, предшествующих дате подачи заявления)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Подлинник или нотариально заверенная копия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Документы предоставляются в отношении членов молодой семьи, лиц, совместно проживающих с ними в качестве членов семьи, супругов последних. </w:t>
            </w:r>
          </w:p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Документ дотирован датой, не позднее чем за месяц до даты подачи заявления. </w:t>
            </w:r>
          </w:p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Если супруги зарегистрированы по разным адреса, справки предоставляются с мест регистрации супругов. </w:t>
            </w:r>
          </w:p>
        </w:tc>
      </w:tr>
      <w:tr w:rsidR="00E466BE" w:rsidRPr="007B656F" w:rsidTr="00FA432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на жилое помещение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Копия с предъявлением подлинника или нотариально заверенная копия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Документы предоставляются в отношении жилых помещений, занимаемых членами молодой семьи, лицами, совместно проживающими с ними в качестве членов семьи, их супругами. </w:t>
            </w:r>
          </w:p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Документы предоставляются на все жилые помещения, в которых указанные граждане были зарегистрированы по месту жительства, в течение пяти лет, предшествующих дате подачи заявления. </w:t>
            </w:r>
          </w:p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В случае если у членов молодой семьи и (или) лиц, совместно проживающих с ними в качестве членов семьи </w:t>
            </w:r>
          </w:p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 несколько жилых помещений в собственности, документы предоставляются на все жилые </w:t>
            </w:r>
            <w:r w:rsidRPr="00E46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помещения. </w:t>
            </w:r>
          </w:p>
        </w:tc>
      </w:tr>
      <w:tr w:rsidR="00E466BE" w:rsidRPr="007B656F" w:rsidTr="00FA4324"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Справка о наличии (отсутствии) права собственности на недвижимое имущество у заявителя и членов его семьи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Подлинник или нотариально заверенная копия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Документы предоставляются на каждого члена семьи, лица, совместно проживающими с ними в качестве членов семьи. </w:t>
            </w:r>
          </w:p>
          <w:p w:rsidR="00E466BE" w:rsidRPr="00E466BE" w:rsidRDefault="00E466BE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За получением справки необходимо обратиться в  орган, осуществляющий техническую инвентаризацию жилищного фонда </w:t>
            </w:r>
            <w:r w:rsidR="00FA4324">
              <w:rPr>
                <w:rFonts w:ascii="Times New Roman" w:hAnsi="Times New Roman"/>
                <w:sz w:val="24"/>
                <w:szCs w:val="24"/>
              </w:rPr>
              <w:t xml:space="preserve">БТИ </w:t>
            </w:r>
            <w:r w:rsidRPr="00E466BE">
              <w:rPr>
                <w:rFonts w:ascii="Times New Roman" w:hAnsi="Times New Roman"/>
                <w:sz w:val="24"/>
                <w:szCs w:val="24"/>
              </w:rPr>
              <w:t xml:space="preserve">(до 22.11.1999 года) </w:t>
            </w:r>
          </w:p>
        </w:tc>
      </w:tr>
      <w:tr w:rsidR="002552B9" w:rsidRPr="007B656F" w:rsidTr="00FA4324"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E466BE" w:rsidRDefault="00FA4324" w:rsidP="000E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6A5F0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содержащий описание объекта недвижимости, из числа следующих: </w:t>
            </w:r>
          </w:p>
          <w:p w:rsidR="002552B9" w:rsidRPr="002552B9" w:rsidRDefault="002552B9" w:rsidP="006A5F0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6A5F0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6A5F0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 предоставляется на каждое жилое помещение, занимаемое по договору социального найма и (или) находящееся в собственности членов молодой семьи и (или) лиц, совместно проживающих с ними в качестве членов семьи.</w:t>
            </w:r>
          </w:p>
          <w:p w:rsidR="002552B9" w:rsidRPr="002552B9" w:rsidRDefault="002552B9" w:rsidP="006A5F0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За получением документа необходимо обратиться в орган,</w:t>
            </w:r>
            <w:r w:rsidR="00693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отдел № 13 филиала ФГБУ «ФКП Росреестра» по Свердловской области (Союзов, 17)</w:t>
            </w: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осуществляющий техническую инвентаризацию жилищного фонда</w:t>
            </w:r>
          </w:p>
        </w:tc>
      </w:tr>
      <w:tr w:rsidR="002552B9" w:rsidRPr="007B656F" w:rsidTr="00FA4324"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E466BE" w:rsidRDefault="00FA4324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6A5F0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паспорт помещения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6A5F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6A5F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2552B9" w:rsidRPr="007B656F" w:rsidTr="00FA43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E466BE" w:rsidRDefault="00FA4324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6FE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6A5F0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A" w:rsidRPr="002552B9" w:rsidRDefault="0096392A" w:rsidP="009639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То же</w:t>
            </w:r>
          </w:p>
          <w:p w:rsidR="002552B9" w:rsidRPr="002552B9" w:rsidRDefault="002552B9" w:rsidP="009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96392A" w:rsidP="009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2552B9" w:rsidRPr="007B656F" w:rsidTr="00FA4324"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E466BE" w:rsidRDefault="00FA4324" w:rsidP="000E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6A5F0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выдаваемые организациями, входящими в государственную, муниципальную или частную систему здравоохранения, из числа следующих: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6A5F0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  <w:p w:rsidR="002552B9" w:rsidRPr="002552B9" w:rsidRDefault="002552B9" w:rsidP="006A5F0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552B9" w:rsidRPr="002552B9" w:rsidRDefault="002552B9" w:rsidP="006A5F0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6A5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представляются при наличии заболевания  определённого в Перечне заболеваний устан</w:t>
            </w:r>
            <w:r w:rsidR="00882B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вленном Правительством Российской Федерации.</w:t>
            </w:r>
          </w:p>
          <w:p w:rsidR="002552B9" w:rsidRPr="002552B9" w:rsidRDefault="002552B9" w:rsidP="006A5F0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2B9" w:rsidRPr="007B656F" w:rsidTr="00FA4324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E466BE" w:rsidRDefault="00FA4324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6FE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6A5F0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медицинского учреждения о наличии права на внеочередное получение жилья*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6A5F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То же</w:t>
            </w:r>
          </w:p>
          <w:p w:rsidR="002552B9" w:rsidRPr="002552B9" w:rsidRDefault="002552B9" w:rsidP="006A5F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6A5F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То же</w:t>
            </w:r>
          </w:p>
          <w:p w:rsidR="002552B9" w:rsidRPr="002552B9" w:rsidRDefault="002552B9" w:rsidP="006A5F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2B9" w:rsidRPr="007B656F" w:rsidTr="00A76F8C">
        <w:trPr>
          <w:trHeight w:val="9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E466BE" w:rsidRDefault="00FA4324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6FE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6A5F0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медицинского учреждения о праве на дополнительную жилую площадь*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2552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То же</w:t>
            </w:r>
          </w:p>
          <w:p w:rsidR="002552B9" w:rsidRPr="002552B9" w:rsidRDefault="002552B9" w:rsidP="002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2B9" w:rsidRPr="002552B9" w:rsidRDefault="002552B9" w:rsidP="002552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То же</w:t>
            </w:r>
          </w:p>
          <w:p w:rsidR="002552B9" w:rsidRPr="002552B9" w:rsidRDefault="002552B9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66BE" w:rsidRPr="007B656F" w:rsidRDefault="00E466BE" w:rsidP="00E466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  </w:t>
      </w:r>
    </w:p>
    <w:p w:rsidR="00AD0F5D" w:rsidRPr="0045439D" w:rsidRDefault="00AD0F5D" w:rsidP="00454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15.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таблице</w:t>
      </w:r>
      <w:r w:rsidR="00C12253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45439D">
        <w:rPr>
          <w:rFonts w:ascii="Times New Roman" w:hAnsi="Times New Roman"/>
          <w:sz w:val="28"/>
          <w:szCs w:val="28"/>
          <w:lang w:eastAsia="ru-RU"/>
        </w:rPr>
        <w:t>.</w:t>
      </w:r>
    </w:p>
    <w:p w:rsidR="00AD0F5D" w:rsidRPr="0096392A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92A">
        <w:rPr>
          <w:rFonts w:ascii="Times New Roman" w:hAnsi="Times New Roman"/>
          <w:sz w:val="28"/>
          <w:szCs w:val="28"/>
          <w:lang w:eastAsia="ru-RU"/>
        </w:rPr>
        <w:lastRenderedPageBreak/>
        <w:t>С 01.07.2012 г.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AD0F5D" w:rsidRDefault="00AD0F5D" w:rsidP="00882B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6392A">
        <w:rPr>
          <w:rFonts w:ascii="Times New Roman" w:hAnsi="Times New Roman"/>
          <w:sz w:val="28"/>
          <w:szCs w:val="28"/>
          <w:lang w:eastAsia="ru-RU"/>
        </w:rPr>
        <w:t> </w:t>
      </w:r>
      <w:r w:rsidRPr="0096392A">
        <w:rPr>
          <w:rFonts w:ascii="Times New Roman" w:hAnsi="Times New Roman"/>
          <w:b/>
          <w:sz w:val="28"/>
          <w:szCs w:val="28"/>
          <w:lang w:eastAsia="ru-RU"/>
        </w:rPr>
        <w:t xml:space="preserve">Таблица </w:t>
      </w:r>
      <w:r w:rsidR="00C12253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96392A" w:rsidRPr="0096392A" w:rsidRDefault="0096392A" w:rsidP="009639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641"/>
        <w:gridCol w:w="3286"/>
        <w:gridCol w:w="2360"/>
      </w:tblGrid>
      <w:tr w:rsidR="0096392A" w:rsidRPr="0096392A" w:rsidTr="00C12253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A" w:rsidRPr="0096392A" w:rsidRDefault="0096392A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6392A">
              <w:rPr>
                <w:sz w:val="24"/>
                <w:szCs w:val="24"/>
              </w:rPr>
              <w:t>/</w:t>
            </w:r>
            <w:r w:rsidRPr="0096392A">
              <w:rPr>
                <w:rFonts w:ascii="Times New Roman" w:hAnsi="Times New Roman"/>
                <w:sz w:val="24"/>
                <w:szCs w:val="24"/>
              </w:rPr>
              <w:t xml:space="preserve">п 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A" w:rsidRPr="0096392A" w:rsidRDefault="0096392A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Категория и (или) наименование документа 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A" w:rsidRPr="0096392A" w:rsidRDefault="0096392A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Документ, предоставляемый  заявителем по собственной инициативе 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A" w:rsidRPr="0096392A" w:rsidRDefault="0096392A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Форма предоставления документа заявителем </w:t>
            </w:r>
          </w:p>
        </w:tc>
      </w:tr>
      <w:tr w:rsidR="0096392A" w:rsidRPr="0096392A" w:rsidTr="00C12253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A" w:rsidRPr="0096392A" w:rsidRDefault="0096392A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A" w:rsidRPr="0096392A" w:rsidRDefault="0096392A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находящиеся  в собственности заявителя и (или) членов семьи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A" w:rsidRPr="0096392A" w:rsidRDefault="0096392A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Свидетельство о праве собственности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A" w:rsidRPr="0096392A" w:rsidRDefault="0096392A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Подлинник либо нотариально заверенная копия </w:t>
            </w:r>
          </w:p>
        </w:tc>
      </w:tr>
      <w:tr w:rsidR="0096392A" w:rsidRPr="0096392A" w:rsidTr="00A76F8C">
        <w:trPr>
          <w:trHeight w:val="276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A" w:rsidRPr="0096392A" w:rsidRDefault="0096392A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A" w:rsidRPr="0096392A" w:rsidRDefault="0096392A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недвижимости, у заявителя и (или) членов его семьи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A" w:rsidRPr="0096392A" w:rsidRDefault="0096392A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(или) членов его семьи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A" w:rsidRPr="0096392A" w:rsidRDefault="0096392A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Подлинник либо нотариально заверенная копия </w:t>
            </w:r>
          </w:p>
        </w:tc>
      </w:tr>
    </w:tbl>
    <w:p w:rsidR="00A76F8C" w:rsidRDefault="00A76F8C" w:rsidP="00C1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253" w:rsidRPr="007B656F" w:rsidRDefault="00C12253" w:rsidP="0021077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представлен в таблице № 3: </w:t>
      </w:r>
    </w:p>
    <w:p w:rsidR="00C12253" w:rsidRDefault="00C12253" w:rsidP="00882B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  </w:t>
      </w:r>
      <w:r w:rsidRPr="00C12253">
        <w:rPr>
          <w:rFonts w:ascii="Times New Roman" w:hAnsi="Times New Roman"/>
          <w:b/>
          <w:sz w:val="28"/>
          <w:szCs w:val="28"/>
        </w:rPr>
        <w:t xml:space="preserve">Таблица 3 </w:t>
      </w:r>
    </w:p>
    <w:p w:rsidR="00C12253" w:rsidRPr="00C12253" w:rsidRDefault="00C12253" w:rsidP="00C122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C12253" w:rsidRPr="00C12253" w:rsidTr="006A5F0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53" w:rsidRPr="00C12253" w:rsidRDefault="00C12253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53">
              <w:rPr>
                <w:rFonts w:ascii="Times New Roman" w:hAnsi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53" w:rsidRPr="00C12253" w:rsidRDefault="00C12253" w:rsidP="006A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53">
              <w:rPr>
                <w:rFonts w:ascii="Times New Roman" w:hAnsi="Times New Roman"/>
                <w:sz w:val="24"/>
                <w:szCs w:val="24"/>
              </w:rPr>
              <w:t xml:space="preserve">Порядок, размер и основания взимания платы за услугу </w:t>
            </w:r>
          </w:p>
        </w:tc>
      </w:tr>
      <w:tr w:rsidR="00C12253" w:rsidRPr="00C12253" w:rsidTr="006A5F0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53" w:rsidRPr="00C12253" w:rsidRDefault="00C12253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53">
              <w:rPr>
                <w:rFonts w:ascii="Times New Roman" w:hAnsi="Times New Roman"/>
                <w:sz w:val="24"/>
                <w:szCs w:val="24"/>
              </w:rPr>
              <w:t xml:space="preserve">Выдача документов, содержащих сведения о месте жительства заявителя и совместно проживающих с ним лицах, а также документов, подтверждающих каждое предыдущее место жительства заявителя и членов его семьи (для граждан, изменивших место жительство  в течение 5 лет, предшествующих дате подачи заявления)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53" w:rsidRPr="00C12253" w:rsidRDefault="00C12253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53">
              <w:rPr>
                <w:rFonts w:ascii="Times New Roman" w:hAnsi="Times New Roman"/>
                <w:sz w:val="24"/>
                <w:szCs w:val="24"/>
              </w:rPr>
              <w:t xml:space="preserve">Услуга предоставляется </w:t>
            </w:r>
            <w:r w:rsidR="00A76F8C">
              <w:rPr>
                <w:rFonts w:ascii="Times New Roman" w:hAnsi="Times New Roman"/>
                <w:sz w:val="24"/>
                <w:szCs w:val="24"/>
              </w:rPr>
              <w:t>бесп</w:t>
            </w:r>
            <w:r w:rsidRPr="00C12253">
              <w:rPr>
                <w:rFonts w:ascii="Times New Roman" w:hAnsi="Times New Roman"/>
                <w:sz w:val="24"/>
                <w:szCs w:val="24"/>
              </w:rPr>
              <w:t xml:space="preserve">латно. </w:t>
            </w:r>
          </w:p>
          <w:p w:rsidR="00C12253" w:rsidRPr="00C12253" w:rsidRDefault="00C12253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53">
              <w:rPr>
                <w:rFonts w:ascii="Times New Roman" w:hAnsi="Times New Roman"/>
                <w:sz w:val="24"/>
                <w:szCs w:val="24"/>
              </w:rPr>
              <w:t xml:space="preserve">Услуга предоставляется </w:t>
            </w:r>
            <w:r w:rsidR="00A76F8C">
              <w:rPr>
                <w:rFonts w:ascii="Times New Roman" w:hAnsi="Times New Roman"/>
                <w:sz w:val="24"/>
                <w:szCs w:val="24"/>
              </w:rPr>
              <w:t>паспортистом МУ «Служба единого заказчика»</w:t>
            </w:r>
            <w:r w:rsidRPr="00C12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6F8C">
              <w:rPr>
                <w:rFonts w:ascii="Times New Roman" w:hAnsi="Times New Roman"/>
                <w:sz w:val="24"/>
                <w:szCs w:val="24"/>
              </w:rPr>
              <w:t>для граждан, проживающих в квартирах</w:t>
            </w:r>
            <w:r w:rsidR="00EF66EF">
              <w:rPr>
                <w:rFonts w:ascii="Times New Roman" w:hAnsi="Times New Roman"/>
                <w:sz w:val="24"/>
                <w:szCs w:val="24"/>
              </w:rPr>
              <w:t>.</w:t>
            </w:r>
            <w:r w:rsidR="00A76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6EF">
              <w:rPr>
                <w:rFonts w:ascii="Times New Roman" w:hAnsi="Times New Roman"/>
                <w:sz w:val="24"/>
                <w:szCs w:val="24"/>
              </w:rPr>
              <w:t>И</w:t>
            </w:r>
            <w:r w:rsidR="00A76F8C">
              <w:rPr>
                <w:rFonts w:ascii="Times New Roman" w:hAnsi="Times New Roman"/>
                <w:sz w:val="24"/>
                <w:szCs w:val="24"/>
              </w:rPr>
              <w:t xml:space="preserve"> ведущим специалистом администрации Городского округа Верхняя Тура</w:t>
            </w:r>
            <w:r w:rsidR="00EF66EF">
              <w:rPr>
                <w:rFonts w:ascii="Times New Roman" w:hAnsi="Times New Roman"/>
                <w:sz w:val="24"/>
                <w:szCs w:val="24"/>
              </w:rPr>
              <w:t>,</w:t>
            </w:r>
            <w:r w:rsidRPr="00C1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F8C">
              <w:rPr>
                <w:rFonts w:ascii="Times New Roman" w:hAnsi="Times New Roman"/>
                <w:sz w:val="24"/>
                <w:szCs w:val="24"/>
              </w:rPr>
              <w:t>для граждан, проживающих</w:t>
            </w:r>
            <w:r w:rsidR="001652E0">
              <w:rPr>
                <w:rFonts w:ascii="Times New Roman" w:hAnsi="Times New Roman"/>
                <w:sz w:val="24"/>
                <w:szCs w:val="24"/>
              </w:rPr>
              <w:t xml:space="preserve"> в частном секторе при предъявлении домовой книги и при необходимости правоустанавливающего доку</w:t>
            </w:r>
            <w:r w:rsidR="00C03B02">
              <w:rPr>
                <w:rFonts w:ascii="Times New Roman" w:hAnsi="Times New Roman"/>
                <w:sz w:val="24"/>
                <w:szCs w:val="24"/>
              </w:rPr>
              <w:t>мента</w:t>
            </w:r>
            <w:r w:rsidR="00342360">
              <w:rPr>
                <w:rFonts w:ascii="Times New Roman" w:hAnsi="Times New Roman"/>
                <w:sz w:val="24"/>
                <w:szCs w:val="24"/>
              </w:rPr>
              <w:t xml:space="preserve"> на занимаемое жилое помещение.</w:t>
            </w:r>
          </w:p>
        </w:tc>
      </w:tr>
      <w:tr w:rsidR="00C12253" w:rsidRPr="00C12253" w:rsidTr="006A5F0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53" w:rsidRPr="00C12253" w:rsidRDefault="00C12253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53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(справок) о правах на объекты недвижимости, справок, подтверждающих наличие (отсутствие) права собственности на недвижимое </w:t>
            </w:r>
            <w:r w:rsidRPr="00C122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имущество у заявителя и членов его семьи (до 22.11.1999 года)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53" w:rsidRPr="00C12253" w:rsidRDefault="00C12253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Услуга предоставляется платно. </w:t>
            </w:r>
          </w:p>
          <w:p w:rsidR="00C12253" w:rsidRPr="00C12253" w:rsidRDefault="00C12253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53">
              <w:rPr>
                <w:rFonts w:ascii="Times New Roman" w:hAnsi="Times New Roman"/>
                <w:sz w:val="24"/>
                <w:szCs w:val="24"/>
              </w:rPr>
              <w:t>Услуга предоставляется организациями, осуществляющими техническую инвентаризацию жилищного фонда</w:t>
            </w:r>
            <w:r w:rsidR="00B9335A">
              <w:rPr>
                <w:rFonts w:ascii="Times New Roman" w:hAnsi="Times New Roman"/>
                <w:sz w:val="24"/>
                <w:szCs w:val="24"/>
              </w:rPr>
              <w:t xml:space="preserve"> (БТИ)</w:t>
            </w:r>
            <w:r w:rsidRPr="00C122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12253" w:rsidRPr="00C12253" w:rsidTr="006A5F0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53" w:rsidRPr="00C12253" w:rsidRDefault="00C12253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53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документов, содержащих описание объекта недвижимости (технический план, выписка из технического паспорта</w:t>
            </w:r>
            <w:r w:rsidR="00B9335A">
              <w:rPr>
                <w:rFonts w:ascii="Times New Roman" w:hAnsi="Times New Roman"/>
                <w:sz w:val="24"/>
                <w:szCs w:val="24"/>
              </w:rPr>
              <w:t>, кадастровый паспорт</w:t>
            </w:r>
            <w:r w:rsidRPr="00C122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53" w:rsidRPr="00C12253" w:rsidRDefault="00C12253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53">
              <w:rPr>
                <w:rFonts w:ascii="Times New Roman" w:hAnsi="Times New Roman"/>
                <w:sz w:val="24"/>
                <w:szCs w:val="24"/>
              </w:rPr>
              <w:t xml:space="preserve">Услуга предоставляется платно. </w:t>
            </w:r>
          </w:p>
          <w:p w:rsidR="00C12253" w:rsidRPr="00C12253" w:rsidRDefault="00C12253" w:rsidP="006A5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53">
              <w:rPr>
                <w:rFonts w:ascii="Times New Roman" w:hAnsi="Times New Roman"/>
                <w:sz w:val="24"/>
                <w:szCs w:val="24"/>
              </w:rPr>
              <w:t>Услуга предоставляется организациями, осуществляющими техническую инвентаризацию жилищного фонда</w:t>
            </w:r>
            <w:r w:rsidR="00B9335A">
              <w:rPr>
                <w:rFonts w:ascii="Times New Roman" w:hAnsi="Times New Roman"/>
                <w:sz w:val="24"/>
                <w:szCs w:val="24"/>
              </w:rPr>
              <w:t xml:space="preserve"> (БТИ)</w:t>
            </w:r>
            <w:r w:rsidRPr="00C122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16. Основаниями для отказа в принятии заявлений и документов являются: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представление нечитаемых документов, документов с приписками, подчистками, помарками;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         на другое лицо);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 xml:space="preserve">отсутствие в письменном заявлении  указаний на фамилию, имя, отчество (при наличии последнего) заявителя, направившего заявление,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 xml:space="preserve">и  почтовый адрес, по которому должен быть направлен ответ  на заявление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>(с указанием индекса).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 xml:space="preserve">17.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В предоставлении услуги отказывается: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в случае не подтверждения  заявителем права быть признанным нуждающимся в жилых помещениях;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в  случае  непредставления  документов или  представления   неполного пакета документов;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граждане, которые с намерением приобрести права состоять на учете в качестве нуждающихся в жилых помещениях, намеренно ухудшили свои жилищные условия путем совершения сделки по отчуждению жилого помещения, в котором являлись собственниками или владели какой-либо долей, в течение пяти лет до подачи заявления;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отсутствия у заявителя гражданства Российской Федерации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>или соответствующего международного договора о правовом статусе иностранных граждан  в Российской Федерации.</w:t>
      </w:r>
    </w:p>
    <w:p w:rsidR="00AD0F5D" w:rsidRPr="0045439D" w:rsidRDefault="00AD0F5D" w:rsidP="0045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18. Оснований для приостановления услуги нет.</w:t>
      </w:r>
    </w:p>
    <w:p w:rsidR="00AD0F5D" w:rsidRPr="0045439D" w:rsidRDefault="00AD0F5D" w:rsidP="004543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</w:t>
      </w:r>
    </w:p>
    <w:p w:rsidR="00AD0F5D" w:rsidRPr="0045439D" w:rsidRDefault="00AD0F5D" w:rsidP="004543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РАЗДЕЛ 3</w:t>
      </w:r>
    </w:p>
    <w:p w:rsidR="00AD0F5D" w:rsidRPr="0045439D" w:rsidRDefault="00AD0F5D" w:rsidP="004543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 xml:space="preserve">СОСТАВ, ПОСЛЕДОВАТЕЛЬНОСТЬ И  СРОКИ ВЫПОЛНЕНИЯ АДМИНИСТРАТИВНЫХ ПРОЦЕДУР (ДЕЙСТВИЙ),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>ТРЕБОВАНИЯ К ПОРЯДКУ ИХ ВЫПОЛНЕНИЯ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left="14" w:right="230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D0F5D" w:rsidRPr="0045439D" w:rsidRDefault="00A74FEF" w:rsidP="0045439D">
      <w:pPr>
        <w:shd w:val="clear" w:color="auto" w:fill="FFFFFF"/>
        <w:spacing w:after="0" w:line="240" w:lineRule="auto"/>
        <w:ind w:left="14" w:right="230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>. При предоставлении муниципальной услуги выполняются следующие административные процедуры: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прием и регистрация заявления и прилагаемых к нему документов;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документов и проверка содержащихся в них сведений;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принятие решения о признании заявителей нуждающимися в улучшении жилищных условий либо об отказе в признании заявителей нуждающимися в улучшении жилищных условий;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направление (выдача) Постановления главы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администрации </w:t>
      </w:r>
      <w:r w:rsidR="008C61E3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A74F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ородского округа 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>Верхняя Тура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признании заявителя нуждающимся в улучшении жилищных условий либо письменное уведомление об отказе в признании заявителя нуждающимся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>в улучшении жилищных условий.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 xml:space="preserve">Блок-схема предоставления муниципальной услуги приведена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>в приложении № 2 к настоящему Административному регламенту.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2</w:t>
      </w:r>
      <w:r w:rsidR="00A74FEF">
        <w:rPr>
          <w:rFonts w:ascii="Times New Roman" w:hAnsi="Times New Roman"/>
          <w:sz w:val="28"/>
          <w:szCs w:val="28"/>
          <w:lang w:eastAsia="ru-RU"/>
        </w:rPr>
        <w:t>0</w:t>
      </w:r>
      <w:r w:rsidRPr="0045439D">
        <w:rPr>
          <w:rFonts w:ascii="Times New Roman" w:hAnsi="Times New Roman"/>
          <w:sz w:val="28"/>
          <w:szCs w:val="28"/>
          <w:lang w:eastAsia="ru-RU"/>
        </w:rPr>
        <w:t>.</w:t>
      </w:r>
      <w:r w:rsidRPr="004543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является поступление заявления (форма заявления приведена в приложении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№ 1 к Административному регламенту) 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>к старшему инспектору по жилью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>Старший инспектор по жилью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>Старший инспектор по жилью</w:t>
      </w:r>
      <w:r w:rsidR="00A74FEF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проверяет представленные документы, удостоверяясь в отсутствии оснований для отказа в приеме документов, установленных настоящим Административным регламентом.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left="2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>Старший инспектор по жилью</w:t>
      </w:r>
      <w:r w:rsidR="00A74FEF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сличает представленные экземпляры оригиналов и копий документов.</w:t>
      </w:r>
    </w:p>
    <w:p w:rsidR="00AD0F5D" w:rsidRPr="0045439D" w:rsidRDefault="00A74FEF" w:rsidP="0045439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>. Учетное дело формируется на каждого заявителя в день поступления в уполномоченный орган заявления и документов к нему. В</w:t>
      </w:r>
      <w:r w:rsidR="00AD0F5D" w:rsidRPr="0045439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>случае представления дополнительных документов они также подлежат включению в учетные дела.</w:t>
      </w:r>
    </w:p>
    <w:p w:rsidR="00AD0F5D" w:rsidRPr="0045439D" w:rsidRDefault="00A74FEF" w:rsidP="0045439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наличии оснований для отказа в принятии заявления 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и документов, указанных в настоящем Административном регламенте,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старший инспектор по жилью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>возвращает заявителю заявление и документы и устно разъясняет причину отказа.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114BB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>Старший инспектор по жилью</w:t>
      </w:r>
      <w:r w:rsidR="00A74FEF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проверку сведений, содержащихся в документах,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и направляет межведомственные запросы, предусмотренные настоящим Административным регламентом, и запрашивает информацию об отчуждении заявителем и (или) членами его семьи жилых помещений в течение пяти лет, предшествующих дню подачи заявления в Росреестре.</w:t>
      </w:r>
    </w:p>
    <w:p w:rsidR="00AD0F5D" w:rsidRPr="0045439D" w:rsidRDefault="00114BB8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>Старший инспектор по жилью</w:t>
      </w:r>
      <w:r w:rsidR="00A74FEF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 факт полноты представления необходимых документов.</w:t>
      </w:r>
    </w:p>
    <w:p w:rsidR="00AD0F5D" w:rsidRPr="0045439D" w:rsidRDefault="00114BB8" w:rsidP="0045439D">
      <w:pPr>
        <w:shd w:val="clear" w:color="auto" w:fill="FFFFFF"/>
        <w:spacing w:after="0" w:line="240" w:lineRule="auto"/>
        <w:ind w:left="14" w:right="36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 основании представленных документов и сведений, полученных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 ходе межведомственного взаимодействия, 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>старший инспектор по жилью</w:t>
      </w:r>
      <w:r w:rsidR="00AD0F5D" w:rsidRPr="0045439D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расчета обеспеченности заявителей общей площадью жилого помещения, устанавливает следующие факты: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размеры общей площади жилого помещения, занимаемого заявителем     и членами его семьи;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лиц, зарегистрированных в жилых помещениях в качестве членов семьи;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сведения о собственнике (нанимателе) жилого помещения, в котором зарегистрирован заявитель;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наличие или отсутствие в собственности заявителя объектов недвижимости.</w:t>
      </w:r>
    </w:p>
    <w:p w:rsidR="00AD0F5D" w:rsidRPr="0045439D" w:rsidRDefault="00114BB8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29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После проверки представленных сведений и расчета обеспеченности заявителей общей площадью жилого </w:t>
      </w:r>
      <w:r w:rsidR="00AD0F5D" w:rsidRPr="00A74FEF">
        <w:rPr>
          <w:rFonts w:ascii="Times New Roman" w:hAnsi="Times New Roman"/>
          <w:color w:val="000000"/>
          <w:sz w:val="28"/>
          <w:szCs w:val="28"/>
          <w:lang w:eastAsia="ru-RU"/>
        </w:rPr>
        <w:t>помещения</w:t>
      </w:r>
      <w:r w:rsidR="00AD0F5D" w:rsidRPr="0045439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="00A74FEF" w:rsidRPr="00A74FEF">
        <w:rPr>
          <w:rFonts w:ascii="Times New Roman" w:hAnsi="Times New Roman"/>
          <w:color w:val="000000"/>
          <w:sz w:val="28"/>
          <w:szCs w:val="28"/>
          <w:lang w:eastAsia="ru-RU"/>
        </w:rPr>
        <w:t>арший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инспектор по жилью</w:t>
      </w:r>
      <w:r w:rsidR="00A74FEF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 право заявителя на принятие его на учет в качестве нуждающегося в жилых помещениях и готовит предложение о признании (отказе в признании) заявителя нуждающимся в улучшении жилищных условий для рассмотрения на заседании жилищно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>-бытовой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 при</w:t>
      </w:r>
      <w:r w:rsidR="00C47C0C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8C61E3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ородского округа 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Верхняя Тура </w:t>
      </w:r>
      <w:r w:rsidR="00AD0F5D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комиссия). 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Состав и положение по комиссии устанавливается</w:t>
      </w:r>
      <w:r w:rsidR="008C6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 администрации Г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ородского округа </w:t>
      </w:r>
      <w:r w:rsidR="00A74FEF">
        <w:rPr>
          <w:rFonts w:ascii="Times New Roman" w:hAnsi="Times New Roman"/>
          <w:color w:val="000000"/>
          <w:sz w:val="28"/>
          <w:szCs w:val="28"/>
          <w:lang w:eastAsia="ru-RU"/>
        </w:rPr>
        <w:t>Верхняя Тура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114BB8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случае принятия комиссией решения о признании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заявителей нуждающимися в жилых помещениях с учетом оснований для отказа в предоставлении муниципальной услуги, </w:t>
      </w:r>
      <w:r w:rsidR="00DC2FF5">
        <w:rPr>
          <w:rFonts w:ascii="Times New Roman" w:hAnsi="Times New Roman"/>
          <w:color w:val="000000"/>
          <w:sz w:val="28"/>
          <w:szCs w:val="28"/>
          <w:lang w:eastAsia="ru-RU"/>
        </w:rPr>
        <w:t>старший инспектор по жилью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готовит проект </w:t>
      </w:r>
      <w:r w:rsidR="00DC2FF5">
        <w:rPr>
          <w:rFonts w:ascii="Times New Roman" w:hAnsi="Times New Roman"/>
          <w:color w:val="000000"/>
          <w:sz w:val="28"/>
          <w:szCs w:val="28"/>
          <w:lang w:eastAsia="ru-RU"/>
        </w:rPr>
        <w:t>пост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DC2FF5">
        <w:rPr>
          <w:rFonts w:ascii="Times New Roman" w:hAnsi="Times New Roman"/>
          <w:color w:val="000000"/>
          <w:sz w:val="28"/>
          <w:szCs w:val="28"/>
          <w:lang w:eastAsia="ru-RU"/>
        </w:rPr>
        <w:t>новления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2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главы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DC2FF5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ородского округа </w:t>
      </w:r>
      <w:r w:rsidR="00DC2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Верхняя Тура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 признании заявителей нуждающимися в жилых помещениях и обеспечивает его согласование и подписание в соответствии с установленным порядком издания муниципальных правовых актов.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114BB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случае принятия комиссией решения об отказе в признании заявителя нуждающимся в улучшении жилищных условий </w:t>
      </w:r>
      <w:r w:rsidR="00DC2FF5">
        <w:rPr>
          <w:rFonts w:ascii="Times New Roman" w:hAnsi="Times New Roman"/>
          <w:color w:val="000000"/>
          <w:sz w:val="28"/>
          <w:szCs w:val="28"/>
          <w:lang w:eastAsia="ru-RU"/>
        </w:rPr>
        <w:t>старший инспектор по жилью</w:t>
      </w:r>
      <w:r w:rsidR="00DC2FF5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готовит письменное уведомление за подписью главы админи</w:t>
      </w:r>
      <w:r w:rsidR="008C61E3">
        <w:rPr>
          <w:rFonts w:ascii="Times New Roman" w:hAnsi="Times New Roman"/>
          <w:color w:val="000000"/>
          <w:sz w:val="28"/>
          <w:szCs w:val="28"/>
          <w:lang w:eastAsia="ru-RU"/>
        </w:rPr>
        <w:t>страции Г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ородского округа </w:t>
      </w:r>
      <w:r w:rsidR="00DC2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Верхняя Тура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признании заявителя нуждающимся в улучшении жилищных условий и представляет его на согласование и подписание в соответствии с установленным порядком оформления исходящей документации.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114BB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Результатом административной процедуры является направление (выдача) заявителю Постановления главы администрации </w:t>
      </w:r>
      <w:r w:rsidR="00DC2FF5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ородского округа </w:t>
      </w:r>
      <w:r w:rsidR="00DC2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Верхняя Тура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 признании  заявителя нуждающимися в улучшении жилищных условий, либо письмо об отказе в признании заявителя нуждающимися в улучшении жилищных условий.</w:t>
      </w:r>
    </w:p>
    <w:p w:rsidR="00AD0F5D" w:rsidRPr="0045439D" w:rsidRDefault="00AD0F5D" w:rsidP="004543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114BB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Заявители, признанные нуждающимися в улучшении жилищных условий, включаются в </w:t>
      </w:r>
      <w:r w:rsidR="00114BB8">
        <w:rPr>
          <w:rFonts w:ascii="Times New Roman" w:hAnsi="Times New Roman"/>
          <w:color w:val="000000"/>
          <w:sz w:val="28"/>
          <w:szCs w:val="28"/>
          <w:lang w:eastAsia="ru-RU"/>
        </w:rPr>
        <w:t>список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молодых семей, признанных нуждающимися в улучшении жилищных условий.</w:t>
      </w:r>
    </w:p>
    <w:p w:rsidR="00882BDD" w:rsidRDefault="00882BDD" w:rsidP="00454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0F5D" w:rsidRPr="0045439D" w:rsidRDefault="00AD0F5D" w:rsidP="00454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РАЗДЕЛ 4</w:t>
      </w:r>
    </w:p>
    <w:p w:rsidR="00AD0F5D" w:rsidRPr="0045439D" w:rsidRDefault="00AD0F5D" w:rsidP="00454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ПОРЯДОК И ФОРМЫ КОНТРОЛЯ ЗА ПРЕДОСТАВЛЕНИЕМ МУНИЦИПАЛЬНОЙ УСЛУГИ</w:t>
      </w:r>
    </w:p>
    <w:p w:rsidR="00AD0F5D" w:rsidRPr="0045439D" w:rsidRDefault="00AD0F5D" w:rsidP="004543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</w:t>
      </w:r>
    </w:p>
    <w:p w:rsidR="00EC7E8F" w:rsidRDefault="00AD0F5D" w:rsidP="00114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В целях эффективности, полноты и качества оказания муниципальной услуги</w:t>
      </w:r>
      <w:r w:rsidR="00D9187E">
        <w:rPr>
          <w:rFonts w:ascii="Times New Roman" w:hAnsi="Times New Roman"/>
          <w:sz w:val="28"/>
          <w:szCs w:val="28"/>
          <w:lang w:eastAsia="ru-RU"/>
        </w:rPr>
        <w:t>: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0F5D" w:rsidRPr="0045439D" w:rsidRDefault="00D9187E" w:rsidP="00114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4.Текущий контроль за соблюдением последовательности действий, определенных административными процедурами при исполнении муниципальной услуги, осуществляется </w:t>
      </w:r>
      <w:r w:rsidR="00EC7E8F">
        <w:rPr>
          <w:rFonts w:ascii="Times New Roman" w:hAnsi="Times New Roman"/>
          <w:sz w:val="28"/>
          <w:szCs w:val="28"/>
          <w:lang w:eastAsia="ru-RU"/>
        </w:rPr>
        <w:t>с</w:t>
      </w:r>
      <w:r w:rsidR="00EC7E8F">
        <w:rPr>
          <w:rFonts w:ascii="Times New Roman" w:hAnsi="Times New Roman"/>
          <w:color w:val="000000"/>
          <w:sz w:val="28"/>
          <w:szCs w:val="28"/>
          <w:lang w:eastAsia="ru-RU"/>
        </w:rPr>
        <w:t>таршим инспектором по жилью</w:t>
      </w:r>
      <w:r w:rsidR="00EC7E8F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>в процессе исполнения функции.</w:t>
      </w:r>
    </w:p>
    <w:p w:rsidR="00AD0F5D" w:rsidRPr="0045439D" w:rsidRDefault="00D9187E" w:rsidP="00D918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35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. Периодический контроль осуществляется </w:t>
      </w:r>
      <w:r w:rsidR="00EC7E8F">
        <w:rPr>
          <w:rFonts w:ascii="Times New Roman" w:hAnsi="Times New Roman"/>
          <w:sz w:val="28"/>
          <w:szCs w:val="28"/>
          <w:lang w:eastAsia="ru-RU"/>
        </w:rPr>
        <w:t xml:space="preserve">заместителем главы администрации – председателем жилищно-бытовой комиссии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в форме проверок соблюдения и исполнения </w:t>
      </w:r>
      <w:r w:rsidR="00EC7E8F">
        <w:rPr>
          <w:rFonts w:ascii="Times New Roman" w:hAnsi="Times New Roman"/>
          <w:sz w:val="28"/>
          <w:szCs w:val="28"/>
          <w:lang w:eastAsia="ru-RU"/>
        </w:rPr>
        <w:t>с</w:t>
      </w:r>
      <w:r w:rsidR="00EC7E8F">
        <w:rPr>
          <w:rFonts w:ascii="Times New Roman" w:hAnsi="Times New Roman"/>
          <w:color w:val="000000"/>
          <w:sz w:val="28"/>
          <w:szCs w:val="28"/>
          <w:lang w:eastAsia="ru-RU"/>
        </w:rPr>
        <w:t>таршим инспектором по жилью</w:t>
      </w:r>
      <w:r w:rsidR="00EC7E8F"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>положений настоящего Регламента и иных нормативных правовых актов Российской Федерации.</w:t>
      </w:r>
    </w:p>
    <w:p w:rsidR="00882BDD" w:rsidRDefault="00882BDD" w:rsidP="00454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0F5D" w:rsidRPr="0045439D" w:rsidRDefault="00AD0F5D" w:rsidP="00454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РАЗДЕЛ 5</w:t>
      </w:r>
    </w:p>
    <w:p w:rsidR="00AD0F5D" w:rsidRPr="0045439D" w:rsidRDefault="00AD0F5D" w:rsidP="00454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 xml:space="preserve">РЕШЕНИЙ И ДЕЙСТВИЙ (БЕЗДЕЙСТВИЯ) ОРГАНА, ПРЕДОСТАВЛЯЮЩЕГО МУНИЦИПАЛЬНУЮ УСЛУГУ,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>А ТАКЖЕ ЕГО ДОЛЖНОСТНЫХ ЛИЦ</w:t>
      </w:r>
    </w:p>
    <w:p w:rsidR="00AD0F5D" w:rsidRPr="0045439D" w:rsidRDefault="00AD0F5D" w:rsidP="004543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</w:t>
      </w:r>
    </w:p>
    <w:p w:rsidR="00AD0F5D" w:rsidRPr="0045439D" w:rsidRDefault="00AD0F5D" w:rsidP="00882B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Заинтересованные лица  имеют право на обжалование решений, принятых в ходе предоставления муниципальной услуги, действий или бездействий должностных лиц, участвующих в осуществлении муниципальной услуги.</w:t>
      </w:r>
    </w:p>
    <w:p w:rsidR="00AD0F5D" w:rsidRPr="0045439D" w:rsidRDefault="00191F56" w:rsidP="00882B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5.1. 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>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AD0F5D" w:rsidRPr="00D9187E" w:rsidRDefault="00AD0F5D" w:rsidP="00882B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D9187E">
        <w:rPr>
          <w:rFonts w:ascii="Times New Roman" w:hAnsi="Times New Roman"/>
          <w:sz w:val="28"/>
          <w:szCs w:val="28"/>
          <w:lang w:eastAsia="ru-RU"/>
        </w:rPr>
        <w:t xml:space="preserve">Заявитель может обратиться с жалобой на решение или действие (бездействие), осуществляемое (принятое) на основании настоящего Регламента  устно или письменно к  </w:t>
      </w:r>
      <w:r w:rsidR="00D9187E">
        <w:rPr>
          <w:rFonts w:ascii="Times New Roman" w:hAnsi="Times New Roman"/>
          <w:sz w:val="28"/>
          <w:szCs w:val="28"/>
          <w:lang w:eastAsia="ru-RU"/>
        </w:rPr>
        <w:t>заместителю главы администрации</w:t>
      </w:r>
      <w:r w:rsidRPr="00D9187E">
        <w:rPr>
          <w:rFonts w:ascii="Times New Roman" w:hAnsi="Times New Roman"/>
          <w:sz w:val="28"/>
          <w:szCs w:val="28"/>
          <w:lang w:eastAsia="ru-RU"/>
        </w:rPr>
        <w:t>;</w:t>
      </w:r>
    </w:p>
    <w:p w:rsidR="00AD0F5D" w:rsidRPr="0045439D" w:rsidRDefault="00191F56" w:rsidP="00882BD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Заявитель может обратиться с жалобой на решение или действие (бездействие), осуществляемое (принятое) на основании настоящего Регламента  устно или письменно к главе администрации  </w:t>
      </w:r>
      <w:r w:rsidR="00D9187E">
        <w:rPr>
          <w:rFonts w:ascii="Times New Roman" w:hAnsi="Times New Roman"/>
          <w:sz w:val="28"/>
          <w:szCs w:val="28"/>
          <w:lang w:eastAsia="ru-RU"/>
        </w:rPr>
        <w:t>Г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ородского округа </w:t>
      </w:r>
      <w:r w:rsidR="00D9187E">
        <w:rPr>
          <w:rFonts w:ascii="Times New Roman" w:hAnsi="Times New Roman"/>
          <w:sz w:val="28"/>
          <w:szCs w:val="28"/>
          <w:lang w:eastAsia="ru-RU"/>
        </w:rPr>
        <w:t>Верхняя Тура</w:t>
      </w:r>
      <w:r w:rsidR="00AD0F5D" w:rsidRPr="0045439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D0F5D" w:rsidRPr="0045439D" w:rsidRDefault="00AD0F5D" w:rsidP="00882B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5.2. Обжалование действия (бездействия) и решений, осуществляемых (принятых) в ходе предоставления муниципальной услуги в судебном порядке</w:t>
      </w:r>
    </w:p>
    <w:p w:rsidR="00AD0F5D" w:rsidRPr="0045439D" w:rsidRDefault="00191F56" w:rsidP="00882B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 xml:space="preserve">Заявитель  вправе обжаловать решения, принятые в ходе предоставления муниципальной услуги, действия или бездействия должностных лиц администрации городского округа </w:t>
      </w:r>
      <w:r w:rsidR="00D3060B">
        <w:rPr>
          <w:rFonts w:ascii="Times New Roman" w:hAnsi="Times New Roman"/>
          <w:sz w:val="28"/>
          <w:szCs w:val="28"/>
          <w:lang w:eastAsia="ru-RU"/>
        </w:rPr>
        <w:t xml:space="preserve">Верхняя Тура </w:t>
      </w:r>
      <w:r w:rsidR="00AD0F5D" w:rsidRPr="0045439D">
        <w:rPr>
          <w:rFonts w:ascii="Times New Roman" w:hAnsi="Times New Roman"/>
          <w:sz w:val="28"/>
          <w:szCs w:val="28"/>
          <w:lang w:eastAsia="ru-RU"/>
        </w:rPr>
        <w:t>в судебном порядке.</w:t>
      </w:r>
    </w:p>
    <w:p w:rsidR="00AD0F5D" w:rsidRPr="00AD0F5D" w:rsidRDefault="00AD0F5D" w:rsidP="00AD0F5D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D0F5D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</w:p>
    <w:p w:rsidR="00AD0F5D" w:rsidRPr="00AD0F5D" w:rsidRDefault="00AD0F5D" w:rsidP="00AD0F5D">
      <w:pPr>
        <w:spacing w:before="100" w:beforeAutospacing="1"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D0F5D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</w:p>
    <w:p w:rsidR="00AD0F5D" w:rsidRPr="00AD0F5D" w:rsidRDefault="00AD0F5D" w:rsidP="00AD0F5D">
      <w:pPr>
        <w:spacing w:before="100" w:beforeAutospacing="1"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D0F5D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</w:p>
    <w:p w:rsidR="00AD0F5D" w:rsidRPr="00AD0F5D" w:rsidRDefault="00AD0F5D" w:rsidP="00AD0F5D">
      <w:pPr>
        <w:spacing w:before="100" w:beforeAutospacing="1"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D0F5D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</w:p>
    <w:p w:rsidR="00AD0F5D" w:rsidRPr="00AD0F5D" w:rsidRDefault="00AD0F5D" w:rsidP="00AD0F5D">
      <w:pPr>
        <w:spacing w:before="100" w:beforeAutospacing="1"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D0F5D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</w:p>
    <w:p w:rsidR="00AD0F5D" w:rsidRPr="00AD0F5D" w:rsidRDefault="00AD0F5D" w:rsidP="00AD0F5D">
      <w:pPr>
        <w:spacing w:before="100" w:beforeAutospacing="1"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D0F5D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</w:p>
    <w:p w:rsidR="00AD0F5D" w:rsidRPr="00AD0F5D" w:rsidRDefault="00AD0F5D" w:rsidP="004543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F5D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</w:p>
    <w:p w:rsidR="00511448" w:rsidRDefault="00511448" w:rsidP="0045439D">
      <w:pPr>
        <w:spacing w:after="0" w:line="240" w:lineRule="auto"/>
        <w:ind w:left="720" w:hanging="72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1448" w:rsidRDefault="00511448" w:rsidP="0045439D">
      <w:pPr>
        <w:spacing w:after="0" w:line="240" w:lineRule="auto"/>
        <w:ind w:left="720" w:hanging="72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0F5D" w:rsidRPr="0036534C" w:rsidRDefault="00AD0F5D" w:rsidP="0045439D">
      <w:pPr>
        <w:spacing w:after="0" w:line="240" w:lineRule="auto"/>
        <w:ind w:left="720" w:hanging="72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6534C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AD0F5D" w:rsidRPr="00AA6554" w:rsidRDefault="00AD0F5D" w:rsidP="0036534C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к Регламенту предоставления муниципальной услуги «Признание молодых семей нуждающимися в улучшении жилищных условий»</w:t>
      </w:r>
    </w:p>
    <w:p w:rsidR="00AD0F5D" w:rsidRPr="00AA6554" w:rsidRDefault="00AD0F5D" w:rsidP="0045439D">
      <w:pPr>
        <w:spacing w:after="0" w:line="240" w:lineRule="auto"/>
        <w:ind w:left="450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 </w:t>
      </w:r>
    </w:p>
    <w:p w:rsidR="00AD0F5D" w:rsidRPr="00AA6554" w:rsidRDefault="00511448" w:rsidP="00511448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Председателю жилищно-бытовой </w:t>
      </w:r>
      <w:r w:rsidR="00AD0F5D" w:rsidRPr="00AA65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</w:p>
    <w:p w:rsidR="00AD0F5D" w:rsidRPr="00AA6554" w:rsidRDefault="00511448" w:rsidP="00511448">
      <w:pPr>
        <w:spacing w:after="0" w:line="240" w:lineRule="auto"/>
        <w:ind w:left="504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="0045439D" w:rsidRPr="00AA6554">
        <w:rPr>
          <w:rFonts w:ascii="Times New Roman" w:hAnsi="Times New Roman"/>
          <w:sz w:val="24"/>
          <w:szCs w:val="24"/>
          <w:lang w:eastAsia="ru-RU"/>
        </w:rPr>
        <w:t>о</w:t>
      </w:r>
      <w:r w:rsidR="00AD0F5D" w:rsidRPr="00AA6554">
        <w:rPr>
          <w:rFonts w:ascii="Times New Roman" w:hAnsi="Times New Roman"/>
          <w:sz w:val="24"/>
          <w:szCs w:val="24"/>
          <w:lang w:eastAsia="ru-RU"/>
        </w:rPr>
        <w:t xml:space="preserve">круга </w:t>
      </w:r>
      <w:r w:rsidR="00D3060B">
        <w:rPr>
          <w:rFonts w:ascii="Times New Roman" w:hAnsi="Times New Roman"/>
          <w:sz w:val="24"/>
          <w:szCs w:val="24"/>
          <w:lang w:eastAsia="ru-RU"/>
        </w:rPr>
        <w:t>Верхняя Тура</w:t>
      </w:r>
    </w:p>
    <w:p w:rsidR="00AD0F5D" w:rsidRPr="00AA6554" w:rsidRDefault="00AD0F5D" w:rsidP="00511448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="00D3060B">
        <w:rPr>
          <w:rFonts w:ascii="Times New Roman" w:hAnsi="Times New Roman"/>
          <w:sz w:val="24"/>
          <w:szCs w:val="24"/>
          <w:lang w:eastAsia="ru-RU"/>
        </w:rPr>
        <w:t>___</w:t>
      </w:r>
      <w:r w:rsidRPr="00AA6554">
        <w:rPr>
          <w:rFonts w:ascii="Times New Roman" w:hAnsi="Times New Roman"/>
          <w:sz w:val="24"/>
          <w:szCs w:val="24"/>
          <w:lang w:eastAsia="ru-RU"/>
        </w:rPr>
        <w:t>__</w:t>
      </w:r>
      <w:r w:rsidR="00511448">
        <w:rPr>
          <w:rFonts w:ascii="Times New Roman" w:hAnsi="Times New Roman"/>
          <w:sz w:val="24"/>
          <w:szCs w:val="24"/>
          <w:lang w:eastAsia="ru-RU"/>
        </w:rPr>
        <w:t>______</w:t>
      </w:r>
    </w:p>
    <w:p w:rsidR="00AD0F5D" w:rsidRPr="00AA6554" w:rsidRDefault="0045439D" w:rsidP="00511448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о</w:t>
      </w:r>
      <w:r w:rsidR="00AD0F5D" w:rsidRPr="00AA6554">
        <w:rPr>
          <w:rFonts w:ascii="Times New Roman" w:hAnsi="Times New Roman"/>
          <w:sz w:val="24"/>
          <w:szCs w:val="24"/>
          <w:lang w:eastAsia="ru-RU"/>
        </w:rPr>
        <w:t>т гр.________________________</w:t>
      </w:r>
      <w:r w:rsidR="00D3060B">
        <w:rPr>
          <w:rFonts w:ascii="Times New Roman" w:hAnsi="Times New Roman"/>
          <w:sz w:val="24"/>
          <w:szCs w:val="24"/>
          <w:lang w:eastAsia="ru-RU"/>
        </w:rPr>
        <w:t>___</w:t>
      </w:r>
      <w:r w:rsidR="00511448">
        <w:rPr>
          <w:rFonts w:ascii="Times New Roman" w:hAnsi="Times New Roman"/>
          <w:sz w:val="24"/>
          <w:szCs w:val="24"/>
          <w:lang w:eastAsia="ru-RU"/>
        </w:rPr>
        <w:t>______</w:t>
      </w:r>
    </w:p>
    <w:p w:rsidR="00AD0F5D" w:rsidRPr="00AA6554" w:rsidRDefault="00AD0F5D" w:rsidP="00511448">
      <w:pPr>
        <w:spacing w:after="0" w:line="240" w:lineRule="auto"/>
        <w:ind w:left="5040"/>
        <w:rPr>
          <w:rFonts w:ascii="Times New Roman" w:hAnsi="Times New Roman"/>
          <w:sz w:val="16"/>
          <w:szCs w:val="16"/>
          <w:lang w:eastAsia="ru-RU"/>
        </w:rPr>
      </w:pPr>
      <w:r w:rsidRPr="00AA6554">
        <w:rPr>
          <w:rFonts w:ascii="Times New Roman" w:hAnsi="Times New Roman"/>
          <w:sz w:val="16"/>
          <w:szCs w:val="16"/>
          <w:lang w:eastAsia="ru-RU"/>
        </w:rPr>
        <w:t xml:space="preserve">              </w:t>
      </w:r>
      <w:r w:rsidR="00AA6554">
        <w:rPr>
          <w:rFonts w:ascii="Times New Roman" w:hAnsi="Times New Roman"/>
          <w:sz w:val="16"/>
          <w:szCs w:val="16"/>
          <w:lang w:eastAsia="ru-RU"/>
        </w:rPr>
        <w:t xml:space="preserve">            </w:t>
      </w:r>
      <w:r w:rsidRPr="00AA6554">
        <w:rPr>
          <w:rFonts w:ascii="Times New Roman" w:hAnsi="Times New Roman"/>
          <w:sz w:val="16"/>
          <w:szCs w:val="16"/>
          <w:lang w:eastAsia="ru-RU"/>
        </w:rPr>
        <w:t>/ ф. и.о./</w:t>
      </w:r>
    </w:p>
    <w:p w:rsidR="00AD0F5D" w:rsidRPr="00AA6554" w:rsidRDefault="00AD0F5D" w:rsidP="00511448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D3060B">
        <w:rPr>
          <w:rFonts w:ascii="Times New Roman" w:hAnsi="Times New Roman"/>
          <w:sz w:val="24"/>
          <w:szCs w:val="24"/>
          <w:lang w:eastAsia="ru-RU"/>
        </w:rPr>
        <w:t>__</w:t>
      </w:r>
      <w:r w:rsidR="00511448">
        <w:rPr>
          <w:rFonts w:ascii="Times New Roman" w:hAnsi="Times New Roman"/>
          <w:sz w:val="24"/>
          <w:szCs w:val="24"/>
          <w:lang w:eastAsia="ru-RU"/>
        </w:rPr>
        <w:t>______</w:t>
      </w:r>
    </w:p>
    <w:p w:rsidR="00AD0F5D" w:rsidRPr="00AA6554" w:rsidRDefault="00AD4146" w:rsidP="00511448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 (</w:t>
      </w:r>
      <w:r w:rsidR="00AD0F5D" w:rsidRPr="00AA6554">
        <w:rPr>
          <w:rFonts w:ascii="Times New Roman" w:hAnsi="Times New Roman"/>
          <w:sz w:val="24"/>
          <w:szCs w:val="24"/>
          <w:lang w:eastAsia="ru-RU"/>
        </w:rPr>
        <w:t>й) по адресу:</w:t>
      </w:r>
    </w:p>
    <w:p w:rsidR="00AD0F5D" w:rsidRPr="00AA6554" w:rsidRDefault="00AD0F5D" w:rsidP="00511448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="00D3060B">
        <w:rPr>
          <w:rFonts w:ascii="Times New Roman" w:hAnsi="Times New Roman"/>
          <w:sz w:val="24"/>
          <w:szCs w:val="24"/>
          <w:lang w:eastAsia="ru-RU"/>
        </w:rPr>
        <w:t>___</w:t>
      </w:r>
      <w:r w:rsidR="00511448">
        <w:rPr>
          <w:rFonts w:ascii="Times New Roman" w:hAnsi="Times New Roman"/>
          <w:sz w:val="24"/>
          <w:szCs w:val="24"/>
          <w:lang w:eastAsia="ru-RU"/>
        </w:rPr>
        <w:t>______</w:t>
      </w:r>
    </w:p>
    <w:p w:rsidR="00AD0F5D" w:rsidRPr="00AA6554" w:rsidRDefault="00AD0F5D" w:rsidP="00511448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 xml:space="preserve">фактически </w:t>
      </w:r>
      <w:r w:rsidR="00AD4146">
        <w:rPr>
          <w:rFonts w:ascii="Times New Roman" w:hAnsi="Times New Roman"/>
          <w:sz w:val="24"/>
          <w:szCs w:val="24"/>
          <w:lang w:eastAsia="ru-RU"/>
        </w:rPr>
        <w:t>проживающего (</w:t>
      </w:r>
      <w:r w:rsidRPr="00AA6554">
        <w:rPr>
          <w:rFonts w:ascii="Times New Roman" w:hAnsi="Times New Roman"/>
          <w:sz w:val="24"/>
          <w:szCs w:val="24"/>
          <w:lang w:eastAsia="ru-RU"/>
        </w:rPr>
        <w:t>й)  по адресу:_______________________</w:t>
      </w:r>
      <w:r w:rsidR="00D3060B">
        <w:rPr>
          <w:rFonts w:ascii="Times New Roman" w:hAnsi="Times New Roman"/>
          <w:sz w:val="24"/>
          <w:szCs w:val="24"/>
          <w:lang w:eastAsia="ru-RU"/>
        </w:rPr>
        <w:t>___</w:t>
      </w:r>
      <w:r w:rsidR="00511448">
        <w:rPr>
          <w:rFonts w:ascii="Times New Roman" w:hAnsi="Times New Roman"/>
          <w:sz w:val="24"/>
          <w:szCs w:val="24"/>
          <w:lang w:eastAsia="ru-RU"/>
        </w:rPr>
        <w:t>______</w:t>
      </w:r>
    </w:p>
    <w:p w:rsidR="00AD0F5D" w:rsidRPr="00AA6554" w:rsidRDefault="0045439D" w:rsidP="00511448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работающе</w:t>
      </w:r>
      <w:r w:rsidR="00AD4146">
        <w:rPr>
          <w:rFonts w:ascii="Times New Roman" w:hAnsi="Times New Roman"/>
          <w:sz w:val="24"/>
          <w:szCs w:val="24"/>
          <w:lang w:eastAsia="ru-RU"/>
        </w:rPr>
        <w:t>го (</w:t>
      </w:r>
      <w:r w:rsidR="00AD0F5D" w:rsidRPr="00AA6554">
        <w:rPr>
          <w:rFonts w:ascii="Times New Roman" w:hAnsi="Times New Roman"/>
          <w:sz w:val="24"/>
          <w:szCs w:val="24"/>
          <w:lang w:eastAsia="ru-RU"/>
        </w:rPr>
        <w:t>й)________________</w:t>
      </w:r>
      <w:r w:rsidR="00D3060B">
        <w:rPr>
          <w:rFonts w:ascii="Times New Roman" w:hAnsi="Times New Roman"/>
          <w:sz w:val="24"/>
          <w:szCs w:val="24"/>
          <w:lang w:eastAsia="ru-RU"/>
        </w:rPr>
        <w:t>__</w:t>
      </w:r>
      <w:r w:rsidR="00511448">
        <w:rPr>
          <w:rFonts w:ascii="Times New Roman" w:hAnsi="Times New Roman"/>
          <w:sz w:val="24"/>
          <w:szCs w:val="24"/>
          <w:lang w:eastAsia="ru-RU"/>
        </w:rPr>
        <w:t>_____</w:t>
      </w:r>
    </w:p>
    <w:p w:rsidR="00AD0F5D" w:rsidRPr="00AA6554" w:rsidRDefault="00AD0F5D" w:rsidP="00511448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D3060B">
        <w:rPr>
          <w:rFonts w:ascii="Times New Roman" w:hAnsi="Times New Roman"/>
          <w:sz w:val="24"/>
          <w:szCs w:val="24"/>
          <w:lang w:eastAsia="ru-RU"/>
        </w:rPr>
        <w:t>___</w:t>
      </w:r>
      <w:r w:rsidR="00511448">
        <w:rPr>
          <w:rFonts w:ascii="Times New Roman" w:hAnsi="Times New Roman"/>
          <w:sz w:val="24"/>
          <w:szCs w:val="24"/>
          <w:lang w:eastAsia="ru-RU"/>
        </w:rPr>
        <w:t>_____</w:t>
      </w:r>
    </w:p>
    <w:p w:rsidR="00AD0F5D" w:rsidRPr="00AA6554" w:rsidRDefault="00AD0F5D" w:rsidP="00511448">
      <w:pPr>
        <w:spacing w:after="0" w:line="240" w:lineRule="auto"/>
        <w:ind w:left="5040"/>
        <w:rPr>
          <w:rFonts w:ascii="Times New Roman" w:hAnsi="Times New Roman"/>
          <w:sz w:val="16"/>
          <w:szCs w:val="16"/>
          <w:lang w:eastAsia="ru-RU"/>
        </w:rPr>
      </w:pPr>
      <w:r w:rsidRPr="00AA6554">
        <w:rPr>
          <w:rFonts w:ascii="Times New Roman" w:hAnsi="Times New Roman"/>
          <w:sz w:val="16"/>
          <w:szCs w:val="16"/>
          <w:lang w:eastAsia="ru-RU"/>
        </w:rPr>
        <w:t xml:space="preserve">        /место работы, должность/  </w:t>
      </w:r>
    </w:p>
    <w:p w:rsidR="00AD0F5D" w:rsidRPr="00AA6554" w:rsidRDefault="00AD0F5D" w:rsidP="00511448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="00AD4146">
        <w:rPr>
          <w:rFonts w:ascii="Times New Roman" w:hAnsi="Times New Roman"/>
          <w:sz w:val="24"/>
          <w:szCs w:val="24"/>
          <w:lang w:eastAsia="ru-RU"/>
        </w:rPr>
        <w:t>:</w:t>
      </w:r>
      <w:r w:rsidRPr="00AA6554">
        <w:rPr>
          <w:rFonts w:ascii="Times New Roman" w:hAnsi="Times New Roman"/>
          <w:sz w:val="24"/>
          <w:szCs w:val="24"/>
          <w:lang w:eastAsia="ru-RU"/>
        </w:rPr>
        <w:t>      ______________________________</w:t>
      </w:r>
      <w:r w:rsidR="00D3060B">
        <w:rPr>
          <w:rFonts w:ascii="Times New Roman" w:hAnsi="Times New Roman"/>
          <w:sz w:val="24"/>
          <w:szCs w:val="24"/>
          <w:lang w:eastAsia="ru-RU"/>
        </w:rPr>
        <w:t>___</w:t>
      </w:r>
      <w:r w:rsidR="00511448">
        <w:rPr>
          <w:rFonts w:ascii="Times New Roman" w:hAnsi="Times New Roman"/>
          <w:sz w:val="24"/>
          <w:szCs w:val="24"/>
          <w:lang w:eastAsia="ru-RU"/>
        </w:rPr>
        <w:t>_____</w:t>
      </w:r>
    </w:p>
    <w:p w:rsidR="00AD0F5D" w:rsidRPr="00AA6554" w:rsidRDefault="00AD0F5D" w:rsidP="00511448">
      <w:pPr>
        <w:spacing w:after="0" w:line="240" w:lineRule="auto"/>
        <w:ind w:left="5040"/>
        <w:rPr>
          <w:rFonts w:ascii="Times New Roman" w:hAnsi="Times New Roman"/>
          <w:sz w:val="16"/>
          <w:szCs w:val="16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 xml:space="preserve">        </w:t>
      </w:r>
      <w:r w:rsidRPr="00AA6554">
        <w:rPr>
          <w:rFonts w:ascii="Times New Roman" w:hAnsi="Times New Roman"/>
          <w:sz w:val="16"/>
          <w:szCs w:val="16"/>
          <w:lang w:eastAsia="ru-RU"/>
        </w:rPr>
        <w:t xml:space="preserve">/указать № телефона для связи/  </w:t>
      </w:r>
    </w:p>
    <w:p w:rsidR="00AD0F5D" w:rsidRPr="00AA6554" w:rsidRDefault="00AD0F5D" w:rsidP="0045439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554">
        <w:rPr>
          <w:rFonts w:ascii="Times New Roman" w:hAnsi="Times New Roman"/>
          <w:sz w:val="28"/>
          <w:szCs w:val="28"/>
          <w:lang w:eastAsia="ru-RU"/>
        </w:rPr>
        <w:t> </w:t>
      </w:r>
    </w:p>
    <w:p w:rsidR="00AD0F5D" w:rsidRPr="00AD0F5D" w:rsidRDefault="00AD0F5D" w:rsidP="0045439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D0F5D">
        <w:rPr>
          <w:rFonts w:ascii="Times New Roman" w:hAnsi="Times New Roman"/>
          <w:b/>
          <w:bCs/>
          <w:sz w:val="24"/>
          <w:szCs w:val="24"/>
          <w:lang w:eastAsia="ru-RU"/>
        </w:rPr>
        <w:t>                                        </w:t>
      </w:r>
    </w:p>
    <w:p w:rsidR="00AA6554" w:rsidRPr="00AA6554" w:rsidRDefault="00AA6554" w:rsidP="00AA6554">
      <w:pPr>
        <w:pStyle w:val="a3"/>
        <w:spacing w:before="0" w:beforeAutospacing="0" w:after="0" w:afterAutospacing="0"/>
        <w:ind w:firstLine="709"/>
        <w:jc w:val="center"/>
      </w:pPr>
      <w:r w:rsidRPr="00AA6554">
        <w:t xml:space="preserve">ЗАЯВЛЕНИЕ </w:t>
      </w:r>
    </w:p>
    <w:p w:rsidR="00AA6554" w:rsidRPr="00AD4146" w:rsidRDefault="00AA6554" w:rsidP="00AA655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D4146">
        <w:rPr>
          <w:sz w:val="28"/>
          <w:szCs w:val="28"/>
        </w:rPr>
        <w:t xml:space="preserve">о принятии на учет в качестве нуждающихся в улучшении жилищных условий   </w:t>
      </w:r>
    </w:p>
    <w:p w:rsidR="00AA6554" w:rsidRPr="00AA6554" w:rsidRDefault="00AA6554" w:rsidP="00AA6554">
      <w:pPr>
        <w:pStyle w:val="a3"/>
        <w:spacing w:before="0" w:beforeAutospacing="0" w:after="0" w:afterAutospacing="0"/>
        <w:ind w:firstLine="709"/>
        <w:jc w:val="center"/>
      </w:pPr>
      <w:r w:rsidRPr="00AA6554">
        <w:t xml:space="preserve">  </w:t>
      </w:r>
    </w:p>
    <w:p w:rsidR="00AA6554" w:rsidRPr="00AA6554" w:rsidRDefault="00AA6554" w:rsidP="00D306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Прошу признать меня_______________________________________________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AA6554">
        <w:rPr>
          <w:rFonts w:ascii="Times New Roman" w:hAnsi="Times New Roman"/>
          <w:sz w:val="24"/>
          <w:szCs w:val="24"/>
        </w:rPr>
        <w:t xml:space="preserve">, </w:t>
      </w:r>
    </w:p>
    <w:p w:rsidR="00AA6554" w:rsidRPr="00AA6554" w:rsidRDefault="00AA6554" w:rsidP="00AA6554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AA6554">
        <w:rPr>
          <w:sz w:val="16"/>
          <w:szCs w:val="16"/>
        </w:rPr>
        <w:t xml:space="preserve">(фамилия, имя, отчество) </w:t>
      </w:r>
    </w:p>
    <w:p w:rsidR="00AA6554" w:rsidRPr="00AA6554" w:rsidRDefault="00AA6554" w:rsidP="00AA6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в связи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D3060B">
        <w:rPr>
          <w:rFonts w:ascii="Times New Roman" w:hAnsi="Times New Roman"/>
          <w:sz w:val="24"/>
          <w:szCs w:val="24"/>
        </w:rPr>
        <w:t>____</w:t>
      </w:r>
      <w:r w:rsidRPr="00AA6554">
        <w:rPr>
          <w:rFonts w:ascii="Times New Roman" w:hAnsi="Times New Roman"/>
          <w:sz w:val="24"/>
          <w:szCs w:val="24"/>
        </w:rPr>
        <w:t xml:space="preserve"> </w:t>
      </w:r>
    </w:p>
    <w:p w:rsidR="00AA6554" w:rsidRPr="00AA6554" w:rsidRDefault="00AA6554" w:rsidP="00AA6554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 w:rsidRPr="00AA6554">
        <w:rPr>
          <w:rFonts w:ascii="Times New Roman" w:hAnsi="Times New Roman"/>
          <w:sz w:val="16"/>
          <w:szCs w:val="16"/>
        </w:rPr>
        <w:t xml:space="preserve">        (указать основания для признания заявителя и членов его семьи нуждающимися в улучшении жилищных условий) </w:t>
      </w:r>
    </w:p>
    <w:p w:rsidR="00AA6554" w:rsidRPr="00AA6554" w:rsidRDefault="00AA6554" w:rsidP="00191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 xml:space="preserve">нуждающимся в улучшении жилищных условий и принять на учет молодых семей, претендующих на получение социальной выплаты на приобретение жилой площади в соответствии с областной целевой программой «Развитие жилищного комплекса в свердловской области». </w:t>
      </w:r>
    </w:p>
    <w:p w:rsidR="00AA6554" w:rsidRPr="00AA6554" w:rsidRDefault="00AA6554" w:rsidP="00D306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Отношусь к категории – «молодая семья»</w:t>
      </w:r>
      <w:r w:rsidR="00AD4146">
        <w:rPr>
          <w:rFonts w:ascii="Times New Roman" w:hAnsi="Times New Roman"/>
          <w:sz w:val="24"/>
          <w:szCs w:val="24"/>
        </w:rPr>
        <w:t>.</w:t>
      </w:r>
      <w:r w:rsidRPr="00AA6554">
        <w:rPr>
          <w:rFonts w:ascii="Times New Roman" w:hAnsi="Times New Roman"/>
          <w:sz w:val="24"/>
          <w:szCs w:val="24"/>
        </w:rPr>
        <w:t xml:space="preserve"> </w:t>
      </w:r>
    </w:p>
    <w:p w:rsidR="00AA6554" w:rsidRPr="00AA6554" w:rsidRDefault="00AA6554" w:rsidP="00AA6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 xml:space="preserve">Состав семьи: </w:t>
      </w:r>
    </w:p>
    <w:p w:rsidR="00AA6554" w:rsidRPr="00AA6554" w:rsidRDefault="00AA6554" w:rsidP="00AA6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1. ______________________________________________________________</w:t>
      </w:r>
      <w:r w:rsidR="00D3060B">
        <w:rPr>
          <w:rFonts w:ascii="Times New Roman" w:hAnsi="Times New Roman"/>
          <w:sz w:val="24"/>
          <w:szCs w:val="24"/>
        </w:rPr>
        <w:t>________________</w:t>
      </w:r>
      <w:r w:rsidRPr="00AA6554">
        <w:rPr>
          <w:rFonts w:ascii="Times New Roman" w:hAnsi="Times New Roman"/>
          <w:sz w:val="24"/>
          <w:szCs w:val="24"/>
        </w:rPr>
        <w:t xml:space="preserve"> </w:t>
      </w:r>
    </w:p>
    <w:p w:rsidR="00AA6554" w:rsidRPr="00AA6554" w:rsidRDefault="00AA6554" w:rsidP="00AA655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6554">
        <w:rPr>
          <w:rFonts w:ascii="Times New Roman" w:hAnsi="Times New Roman"/>
          <w:sz w:val="24"/>
          <w:szCs w:val="24"/>
        </w:rPr>
        <w:t xml:space="preserve">                                    </w:t>
      </w:r>
      <w:r w:rsidRPr="00AA6554">
        <w:rPr>
          <w:rFonts w:ascii="Times New Roman" w:hAnsi="Times New Roman"/>
          <w:sz w:val="16"/>
          <w:szCs w:val="16"/>
        </w:rPr>
        <w:t xml:space="preserve">(фамилия, имя, отчество, год рождения, родственные отношения, подпись) </w:t>
      </w:r>
    </w:p>
    <w:p w:rsidR="00AA6554" w:rsidRPr="00AA6554" w:rsidRDefault="00AA6554" w:rsidP="00AA6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2.________________________________________________________________</w:t>
      </w:r>
      <w:r w:rsidR="00D3060B">
        <w:rPr>
          <w:rFonts w:ascii="Times New Roman" w:hAnsi="Times New Roman"/>
          <w:sz w:val="24"/>
          <w:szCs w:val="24"/>
        </w:rPr>
        <w:t>______________</w:t>
      </w:r>
    </w:p>
    <w:p w:rsidR="00AA6554" w:rsidRPr="00AA6554" w:rsidRDefault="00AA6554" w:rsidP="00AA6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D3060B">
        <w:rPr>
          <w:rFonts w:ascii="Times New Roman" w:hAnsi="Times New Roman"/>
          <w:sz w:val="24"/>
          <w:szCs w:val="24"/>
        </w:rPr>
        <w:t>_________________</w:t>
      </w:r>
      <w:r w:rsidRPr="00AA6554">
        <w:rPr>
          <w:rFonts w:ascii="Times New Roman" w:hAnsi="Times New Roman"/>
          <w:sz w:val="24"/>
          <w:szCs w:val="24"/>
        </w:rPr>
        <w:t xml:space="preserve"> </w:t>
      </w:r>
    </w:p>
    <w:p w:rsidR="00AA6554" w:rsidRPr="00AA6554" w:rsidRDefault="00AA6554" w:rsidP="00AA6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3.________________________________________________________________</w:t>
      </w:r>
      <w:r w:rsidR="00D3060B">
        <w:rPr>
          <w:rFonts w:ascii="Times New Roman" w:hAnsi="Times New Roman"/>
          <w:sz w:val="24"/>
          <w:szCs w:val="24"/>
        </w:rPr>
        <w:t>______________</w:t>
      </w:r>
    </w:p>
    <w:p w:rsidR="00AA6554" w:rsidRPr="00AA6554" w:rsidRDefault="00AA6554" w:rsidP="00AA6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D3060B">
        <w:rPr>
          <w:rFonts w:ascii="Times New Roman" w:hAnsi="Times New Roman"/>
          <w:sz w:val="24"/>
          <w:szCs w:val="24"/>
        </w:rPr>
        <w:t>______________</w:t>
      </w:r>
      <w:r w:rsidRPr="00AA6554">
        <w:rPr>
          <w:rFonts w:ascii="Times New Roman" w:hAnsi="Times New Roman"/>
          <w:sz w:val="24"/>
          <w:szCs w:val="24"/>
        </w:rPr>
        <w:t xml:space="preserve"> </w:t>
      </w:r>
    </w:p>
    <w:p w:rsidR="00AA6554" w:rsidRPr="00AA6554" w:rsidRDefault="00AA6554" w:rsidP="00AA6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4.________________________________________________________________</w:t>
      </w:r>
      <w:r w:rsidR="00D3060B">
        <w:rPr>
          <w:rFonts w:ascii="Times New Roman" w:hAnsi="Times New Roman"/>
          <w:sz w:val="24"/>
          <w:szCs w:val="24"/>
        </w:rPr>
        <w:t>______________</w:t>
      </w:r>
      <w:r w:rsidRPr="00AA6554">
        <w:rPr>
          <w:rFonts w:ascii="Times New Roman" w:hAnsi="Times New Roman"/>
          <w:sz w:val="24"/>
          <w:szCs w:val="24"/>
        </w:rPr>
        <w:t xml:space="preserve"> </w:t>
      </w:r>
    </w:p>
    <w:p w:rsidR="00AA6554" w:rsidRDefault="00AA6554" w:rsidP="00AA65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D3060B">
        <w:rPr>
          <w:rFonts w:ascii="Times New Roman" w:hAnsi="Times New Roman"/>
          <w:sz w:val="24"/>
          <w:szCs w:val="24"/>
        </w:rPr>
        <w:t>_____________</w:t>
      </w:r>
      <w:r w:rsidR="00AD0F5D" w:rsidRPr="00AA6554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</w:p>
    <w:p w:rsidR="00AA6554" w:rsidRDefault="00AA6554" w:rsidP="00AA65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0F5D" w:rsidRPr="00AA6554" w:rsidRDefault="00AD0F5D" w:rsidP="00AA65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Дата подачи заявления______________</w:t>
      </w:r>
    </w:p>
    <w:p w:rsidR="00AA6554" w:rsidRDefault="00AD0F5D" w:rsidP="004543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:rsidR="00AD0F5D" w:rsidRPr="00AA6554" w:rsidRDefault="00AD0F5D" w:rsidP="004543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Подписи всех совершеннолетних членов семьи:</w:t>
      </w:r>
    </w:p>
    <w:p w:rsidR="00AD0F5D" w:rsidRPr="00AA6554" w:rsidRDefault="00AD0F5D" w:rsidP="0045439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_________________________/                                /</w:t>
      </w:r>
    </w:p>
    <w:p w:rsidR="00AD0F5D" w:rsidRDefault="00AD0F5D" w:rsidP="0045439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_________________________/                                /</w:t>
      </w:r>
      <w:r w:rsidR="00191F56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E55ABC" w:rsidRDefault="00E55ABC" w:rsidP="00E55AB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УТВЕРЖДЕН:</w:t>
      </w:r>
    </w:p>
    <w:p w:rsidR="00E55ABC" w:rsidRDefault="00E55ABC" w:rsidP="00E55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постановлением главы Городского округа </w:t>
      </w:r>
    </w:p>
    <w:p w:rsidR="00E55ABC" w:rsidRDefault="00E55ABC" w:rsidP="00E55AB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Верхняя Тура</w:t>
      </w:r>
    </w:p>
    <w:p w:rsidR="00E55ABC" w:rsidRDefault="00E55ABC" w:rsidP="00E55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от «_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_» 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>
        <w:rPr>
          <w:rFonts w:ascii="Times New Roman CYR" w:hAnsi="Times New Roman CYR" w:cs="Times New Roman CYR"/>
          <w:sz w:val="28"/>
          <w:szCs w:val="28"/>
        </w:rPr>
        <w:t xml:space="preserve">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 CYR" w:hAnsi="Times New Roman CYR" w:cs="Times New Roman CYR"/>
            <w:sz w:val="28"/>
            <w:szCs w:val="28"/>
          </w:rPr>
          <w:t>2015 г</w:t>
        </w:r>
      </w:smartTag>
      <w:r>
        <w:rPr>
          <w:rFonts w:ascii="Times New Roman CYR" w:hAnsi="Times New Roman CYR" w:cs="Times New Roman CYR"/>
          <w:sz w:val="28"/>
          <w:szCs w:val="28"/>
        </w:rPr>
        <w:t>. № 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81</w:t>
      </w:r>
      <w:r>
        <w:rPr>
          <w:rFonts w:ascii="Times New Roman CYR" w:hAnsi="Times New Roman CYR" w:cs="Times New Roman CYR"/>
          <w:sz w:val="28"/>
          <w:szCs w:val="28"/>
        </w:rPr>
        <w:t>__</w:t>
      </w:r>
    </w:p>
    <w:p w:rsidR="00E55ABC" w:rsidRPr="00AD0F5D" w:rsidRDefault="00E55ABC" w:rsidP="00E55A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5ABC" w:rsidRDefault="00E55ABC" w:rsidP="00E55A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5ABC" w:rsidRDefault="00E55ABC" w:rsidP="00E55A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5ABC" w:rsidRPr="0045439D" w:rsidRDefault="00E55ABC" w:rsidP="00E55A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55ABC" w:rsidRPr="0036534C" w:rsidRDefault="00E55ABC" w:rsidP="00E55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534C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 «Признание молодых семей нуждающимися в улучшении жилищных условий»</w:t>
      </w:r>
    </w:p>
    <w:p w:rsidR="00E55ABC" w:rsidRPr="0045439D" w:rsidRDefault="00E55ABC" w:rsidP="00E55A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</w:t>
      </w:r>
    </w:p>
    <w:p w:rsidR="00E55ABC" w:rsidRPr="00FD5274" w:rsidRDefault="00E55ABC" w:rsidP="00E55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5274"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603E5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E55ABC" w:rsidRPr="0045439D" w:rsidRDefault="00E55ABC" w:rsidP="00E55A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</w:t>
      </w:r>
    </w:p>
    <w:p w:rsidR="00E55ABC" w:rsidRPr="0045439D" w:rsidRDefault="00E55ABC" w:rsidP="00E5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45439D">
        <w:rPr>
          <w:rFonts w:ascii="Times New Roman" w:hAnsi="Times New Roman"/>
          <w:sz w:val="28"/>
          <w:szCs w:val="28"/>
          <w:lang w:eastAsia="ru-RU"/>
        </w:rPr>
        <w:t>1. Административный регламент оказания муниципальной услуги «Признание молодых семей нуждающимися в улучшении жилищных условий»  (далее – Административный регламент) определяет сроки и последовательность административных процедур (действий) по признанию молодых семей нуждающимися в улучшении жилищных условий.</w:t>
      </w:r>
    </w:p>
    <w:p w:rsidR="00E55ABC" w:rsidRPr="0045439D" w:rsidRDefault="00E55ABC" w:rsidP="00E5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45439D">
        <w:rPr>
          <w:rFonts w:ascii="Times New Roman" w:hAnsi="Times New Roman"/>
          <w:sz w:val="28"/>
          <w:szCs w:val="28"/>
          <w:lang w:eastAsia="ru-RU"/>
        </w:rPr>
        <w:t>2. Административный регламент разработан в целях повышения качества предоставления и доступности муниципальной услуги «Признание молодых семей нуждающимися в улучшении жилищных условий» (далее –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45439D">
        <w:rPr>
          <w:rFonts w:ascii="Times New Roman" w:hAnsi="Times New Roman"/>
          <w:sz w:val="28"/>
          <w:szCs w:val="28"/>
          <w:lang w:eastAsia="ru-RU"/>
        </w:rPr>
        <w:t>3. Заявителем на получение муниципальной услуги выступает  молодая семья, в том числе неполная молодая семья, состоящая из одного молодого родителя и одного и более детей, соответствующая следующим условиям: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возраст каждого из супругов либо одного родителя в неполной семье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>не превышает 35 лет;</w:t>
      </w:r>
    </w:p>
    <w:p w:rsidR="00E55ABC" w:rsidRPr="00882BD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молодая семья постоянно проживает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Верхняя Тура</w:t>
      </w:r>
      <w:r w:rsidRPr="00882BDD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члены молодой семьи являются гражданами Российской Федерации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 xml:space="preserve">или иностранными гражданами, если последнее предусмотрено международными договорами Российской Федерации; 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семья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нуждающейся в улучшении жилищных условий.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законодательством нуждающимися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>в улучшении жилищных условий признаются граждане, которые: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не являются нанимателями жилых помещений по договорам социального найма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D1FA3">
        <w:rPr>
          <w:rFonts w:ascii="Times New Roman" w:hAnsi="Times New Roman"/>
          <w:sz w:val="28"/>
          <w:szCs w:val="28"/>
        </w:rPr>
        <w:t>договорам найма жилых помещений жилищного фонда социального использования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членами семьи нанимателя жилого помещения по договору социального найма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D1FA3">
        <w:rPr>
          <w:rFonts w:ascii="Times New Roman" w:hAnsi="Times New Roman"/>
          <w:sz w:val="28"/>
          <w:szCs w:val="28"/>
        </w:rPr>
        <w:t>договорам найма жилых помещений жилищного фонда социального использования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собственниками жилых помещений или членами семьи собственника жилого помещения;</w:t>
      </w:r>
    </w:p>
    <w:p w:rsidR="00E55ABC" w:rsidRPr="007A7702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являются нанимателями жилых помещений по договорам социального найма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D1FA3">
        <w:rPr>
          <w:rFonts w:ascii="Times New Roman" w:hAnsi="Times New Roman"/>
          <w:sz w:val="28"/>
          <w:szCs w:val="28"/>
        </w:rPr>
        <w:t xml:space="preserve">договорам найма жилых помещений жилищного фонда социального </w:t>
      </w:r>
      <w:r w:rsidRPr="00BD1FA3">
        <w:rPr>
          <w:rFonts w:ascii="Times New Roman" w:hAnsi="Times New Roman"/>
          <w:sz w:val="28"/>
          <w:szCs w:val="28"/>
        </w:rPr>
        <w:lastRenderedPageBreak/>
        <w:t>использования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членами семьи нанимателя жилого помещения по договору социального найма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D1FA3">
        <w:rPr>
          <w:rFonts w:ascii="Times New Roman" w:hAnsi="Times New Roman"/>
          <w:sz w:val="28"/>
          <w:szCs w:val="28"/>
        </w:rPr>
        <w:t>договорам найма жилых помещений жилищного фонда социального использования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нормы, установленной 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Верхняя Тура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  от </w:t>
      </w:r>
      <w:r w:rsidRPr="007A7702">
        <w:rPr>
          <w:rFonts w:ascii="Times New Roman" w:hAnsi="Times New Roman"/>
          <w:sz w:val="28"/>
          <w:szCs w:val="28"/>
          <w:lang w:eastAsia="ru-RU"/>
        </w:rPr>
        <w:t>20.01.2012 № 9 «Об утверждении учетной нормы и нормы предоставления площади жилого помещения в  Городском окру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7A7702">
        <w:rPr>
          <w:rFonts w:ascii="Times New Roman" w:hAnsi="Times New Roman"/>
          <w:sz w:val="28"/>
          <w:szCs w:val="28"/>
          <w:lang w:eastAsia="ru-RU"/>
        </w:rPr>
        <w:t>е Верхняя Тура"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проживают в помещении, не отвечающем установленным для жилых помещений требованиям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55ABC" w:rsidRPr="007B656F" w:rsidRDefault="00E55ABC" w:rsidP="00E55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sz w:val="28"/>
          <w:szCs w:val="28"/>
          <w:lang w:eastAsia="ru-RU"/>
        </w:rPr>
        <w:t>являются нанимателями жилых помещений по договорам социального найма,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1FA3">
        <w:rPr>
          <w:rFonts w:ascii="Times New Roman" w:hAnsi="Times New Roman"/>
          <w:sz w:val="28"/>
          <w:szCs w:val="28"/>
        </w:rPr>
        <w:t>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8"/>
          <w:szCs w:val="28"/>
        </w:rPr>
        <w:t>,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членами семьи нанимателя жилого помещения по договору социального найма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D1FA3">
        <w:rPr>
          <w:rFonts w:ascii="Times New Roman" w:hAnsi="Times New Roman"/>
          <w:sz w:val="28"/>
          <w:szCs w:val="28"/>
        </w:rPr>
        <w:t>договорам найма жилых помещений жилищного фонда социального использования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или собственниками жилых помещений, членами семьи собственника жилого помещения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найма, </w:t>
      </w:r>
      <w:r w:rsidRPr="00BD1FA3">
        <w:rPr>
          <w:rFonts w:ascii="Times New Roman" w:hAnsi="Times New Roman"/>
          <w:sz w:val="28"/>
          <w:szCs w:val="28"/>
        </w:rPr>
        <w:t>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принадлежащего на праве собственности. Перечень </w:t>
      </w:r>
      <w:r w:rsidRPr="00BD1FA3">
        <w:rPr>
          <w:rFonts w:ascii="Times New Roman" w:hAnsi="Times New Roman"/>
          <w:sz w:val="28"/>
          <w:szCs w:val="28"/>
        </w:rPr>
        <w:t>соответствующих заболеваний устанавливается уполномоченным Правительством Российской Федерации федеральны</w:t>
      </w:r>
      <w:r>
        <w:rPr>
          <w:rFonts w:ascii="Times New Roman" w:hAnsi="Times New Roman"/>
          <w:sz w:val="28"/>
          <w:szCs w:val="28"/>
        </w:rPr>
        <w:t>м органом исполнительной власти</w:t>
      </w:r>
      <w:r w:rsidRPr="007B656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B656F">
        <w:rPr>
          <w:rFonts w:ascii="Times New Roman" w:hAnsi="Times New Roman"/>
          <w:sz w:val="28"/>
          <w:szCs w:val="28"/>
        </w:rPr>
        <w:t>МКБ</w:t>
      </w:r>
      <w:r>
        <w:rPr>
          <w:rFonts w:ascii="Times New Roman" w:hAnsi="Times New Roman"/>
          <w:sz w:val="28"/>
          <w:szCs w:val="28"/>
        </w:rPr>
        <w:t xml:space="preserve"> - 10</w:t>
      </w:r>
      <w:r w:rsidRPr="007B656F">
        <w:rPr>
          <w:rFonts w:ascii="Times New Roman" w:hAnsi="Times New Roman"/>
          <w:sz w:val="28"/>
          <w:szCs w:val="28"/>
        </w:rPr>
        <w:t xml:space="preserve">):    </w:t>
      </w:r>
    </w:p>
    <w:p w:rsidR="00E55ABC" w:rsidRDefault="00E55ABC" w:rsidP="00E55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E55ABC" w:rsidRPr="00E46F5B" w:rsidRDefault="00E55ABC" w:rsidP="00E55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E46F5B">
        <w:rPr>
          <w:rFonts w:ascii="Times New Roman" w:hAnsi="Times New Roman"/>
          <w:bCs/>
        </w:rPr>
        <w:t>ПЕРЕЧЕНЬ</w:t>
      </w:r>
    </w:p>
    <w:p w:rsidR="00E55ABC" w:rsidRPr="00E46F5B" w:rsidRDefault="00E55ABC" w:rsidP="00E55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46F5B">
        <w:rPr>
          <w:rFonts w:ascii="Times New Roman" w:hAnsi="Times New Roman"/>
          <w:bCs/>
          <w:sz w:val="20"/>
          <w:szCs w:val="20"/>
        </w:rPr>
        <w:t>ТЯЖЕЛЫХ ФОРМ ХРОНИЧЕСКИХ ЗАБОЛЕВАНИЙ,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E46F5B">
        <w:rPr>
          <w:rFonts w:ascii="Times New Roman" w:hAnsi="Times New Roman"/>
          <w:bCs/>
          <w:sz w:val="20"/>
          <w:szCs w:val="20"/>
        </w:rPr>
        <w:t>ПРИ КОТОРЫХ НЕВОЗМОЖНО СОВМЕСТНОЕ ПРОЖИВАНИЕ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E46F5B">
        <w:rPr>
          <w:rFonts w:ascii="Times New Roman" w:hAnsi="Times New Roman"/>
          <w:bCs/>
          <w:sz w:val="20"/>
          <w:szCs w:val="20"/>
        </w:rPr>
        <w:t>ГРАЖДАН В ОДНОЙ КВАРТИРЕ</w:t>
      </w:r>
    </w:p>
    <w:p w:rsidR="00E55ABC" w:rsidRPr="00E46F5B" w:rsidRDefault="00E55ABC" w:rsidP="00E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1980"/>
      </w:tblGrid>
      <w:tr w:rsidR="00E55ABC" w:rsidRPr="00E46F5B" w:rsidTr="008E490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 xml:space="preserve">Код заболеваний по МКБ-10 </w:t>
            </w:r>
            <w:hyperlink w:anchor="Par57" w:history="1">
              <w:r w:rsidRPr="00E46F5B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55ABC" w:rsidRPr="00E46F5B" w:rsidTr="008E490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1. Активные формы туберкулеза с выделением микобактерий туберкулеза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A15 - A19</w:t>
            </w:r>
          </w:p>
        </w:tc>
      </w:tr>
      <w:tr w:rsidR="00E55ABC" w:rsidRPr="00E46F5B" w:rsidTr="008E490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2. Злокачественные новообразования, сопровождающиеся обильными выделениями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C00 - C97</w:t>
            </w:r>
          </w:p>
        </w:tc>
      </w:tr>
      <w:tr w:rsidR="00E55ABC" w:rsidRPr="00E46F5B" w:rsidTr="008E490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3. 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F00 - F99</w:t>
            </w:r>
          </w:p>
        </w:tc>
      </w:tr>
      <w:tr w:rsidR="00E55ABC" w:rsidRPr="00E46F5B" w:rsidTr="008E490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4. Эпилепсия с частыми припадками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G40</w:t>
            </w:r>
          </w:p>
        </w:tc>
      </w:tr>
      <w:tr w:rsidR="00E55ABC" w:rsidRPr="00E46F5B" w:rsidTr="008E490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5. Гангрена конечностей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A48.0; E10.5; E11.5; E12.5; E13.5; E14.5; I70.2; R02</w:t>
            </w:r>
          </w:p>
        </w:tc>
      </w:tr>
      <w:tr w:rsidR="00E55ABC" w:rsidRPr="00E46F5B" w:rsidTr="008E490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6. Гангрена и некроз легкого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J85.0</w:t>
            </w:r>
          </w:p>
        </w:tc>
      </w:tr>
      <w:tr w:rsidR="00E55ABC" w:rsidRPr="00E46F5B" w:rsidTr="008E490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lastRenderedPageBreak/>
              <w:t>7. Абсцесс легкого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J85.2</w:t>
            </w:r>
          </w:p>
        </w:tc>
      </w:tr>
      <w:tr w:rsidR="00E55ABC" w:rsidRPr="00E46F5B" w:rsidTr="008E490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8. Пиодермия гангренозная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L88</w:t>
            </w:r>
          </w:p>
        </w:tc>
      </w:tr>
      <w:tr w:rsidR="00E55ABC" w:rsidRPr="00E46F5B" w:rsidTr="008E490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9. Множественные поражения кожи с обильным отделяемым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L98.9</w:t>
            </w:r>
          </w:p>
        </w:tc>
      </w:tr>
      <w:tr w:rsidR="00E55ABC" w:rsidRPr="00E46F5B" w:rsidTr="008E490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10. Кишечный свищ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K63.2</w:t>
            </w:r>
          </w:p>
        </w:tc>
      </w:tr>
      <w:tr w:rsidR="00E55ABC" w:rsidRPr="00E46F5B" w:rsidTr="008E490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1. Уретральный свищ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BC" w:rsidRPr="00E46F5B" w:rsidRDefault="00E55ABC" w:rsidP="008E4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5B">
              <w:rPr>
                <w:rFonts w:ascii="Times New Roman" w:hAnsi="Times New Roman"/>
                <w:sz w:val="24"/>
                <w:szCs w:val="24"/>
              </w:rPr>
              <w:t>N36.0</w:t>
            </w:r>
          </w:p>
        </w:tc>
      </w:tr>
    </w:tbl>
    <w:p w:rsidR="00E55ABC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45439D">
        <w:rPr>
          <w:rFonts w:ascii="Times New Roman" w:hAnsi="Times New Roman"/>
          <w:sz w:val="28"/>
          <w:szCs w:val="28"/>
          <w:lang w:eastAsia="ru-RU"/>
        </w:rPr>
        <w:t>В силу требований статей 31, 51 и 69 Жилищного кодекса Российской Федерации при определении обеспеченности заявителей общей площадью жилого помещения учитываются все жилые помещения, занимаемые по договорам социального найма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46F5B">
        <w:rPr>
          <w:rFonts w:ascii="Times New Roman" w:hAnsi="Times New Roman"/>
          <w:sz w:val="28"/>
          <w:szCs w:val="28"/>
        </w:rPr>
        <w:t>договорам найма жилых помещений жилищного фонда социального использования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и (или) принадлежащие на праве собственности членам молодой семьи, и лицам, совместно проживающим с ними в качестве членов семьи.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Pr="0045439D">
        <w:rPr>
          <w:rFonts w:ascii="Times New Roman" w:hAnsi="Times New Roman"/>
          <w:sz w:val="28"/>
          <w:szCs w:val="28"/>
          <w:lang w:eastAsia="ru-RU"/>
        </w:rPr>
        <w:t>В соответствии со статьей 53 Жилищного кодекса Российской Федерации если заявители совершили действия с намерением приобретения права быть признанными нуждающимися в жилых помещениях, то они признаются нуждающимися в жилых помещениях не ранее чем через пять лет со дня совершения указанных намеренных действий.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5439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От имени заявителя с заявлением о предоставлении муниципальной услуги вправе обратиться его представитель. Полномочия представителя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>при этом должны быть подтверждены в соответствии со статьей 185 Гражданского кодекса Российской Федерации: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sz w:val="28"/>
          <w:szCs w:val="28"/>
          <w:lang w:eastAsia="ru-RU"/>
        </w:rPr>
        <w:t>нотариально удостоверенной доверенностью,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доверенностью, приравненной к нотариально удостоверенной. 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45439D">
        <w:rPr>
          <w:rFonts w:ascii="Times New Roman" w:hAnsi="Times New Roman"/>
          <w:sz w:val="28"/>
          <w:szCs w:val="28"/>
          <w:lang w:eastAsia="ru-RU"/>
        </w:rPr>
        <w:t>олномочия опекуна подтверждается решением об установлении опеки.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45439D">
        <w:rPr>
          <w:rFonts w:ascii="Times New Roman" w:hAnsi="Times New Roman"/>
          <w:sz w:val="28"/>
          <w:szCs w:val="28"/>
        </w:rPr>
        <w:t xml:space="preserve">. </w:t>
      </w:r>
      <w:r w:rsidRPr="00427EA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</w:t>
      </w:r>
      <w:r w:rsidRPr="00427EA5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Pr="00427EA5">
        <w:rPr>
          <w:rFonts w:ascii="Times New Roman" w:hAnsi="Times New Roman" w:cs="Times New Roman"/>
          <w:sz w:val="28"/>
          <w:szCs w:val="28"/>
        </w:rPr>
        <w:t>.</w:t>
      </w:r>
    </w:p>
    <w:p w:rsidR="00E55ABC" w:rsidRPr="00427EA5" w:rsidRDefault="00E55ABC" w:rsidP="00E55AB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E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7EA5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 приё</w:t>
      </w:r>
      <w:r w:rsidRPr="00427EA5">
        <w:rPr>
          <w:rFonts w:ascii="Times New Roman" w:hAnsi="Times New Roman" w:cs="Times New Roman"/>
          <w:sz w:val="28"/>
          <w:szCs w:val="28"/>
        </w:rPr>
        <w:t xml:space="preserve">м и рассмотрение заявлений о предоставлении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старшим инспектором по жилью</w:t>
      </w:r>
      <w:r w:rsidRPr="00427EA5">
        <w:rPr>
          <w:rFonts w:ascii="Times New Roman" w:hAnsi="Times New Roman" w:cs="Times New Roman"/>
          <w:sz w:val="28"/>
          <w:szCs w:val="28"/>
        </w:rPr>
        <w:t>.</w:t>
      </w:r>
    </w:p>
    <w:p w:rsidR="00E55ABC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54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1254C">
        <w:rPr>
          <w:rFonts w:ascii="Times New Roman" w:hAnsi="Times New Roman" w:cs="Times New Roman"/>
          <w:bCs/>
          <w:sz w:val="28"/>
          <w:szCs w:val="28"/>
        </w:rPr>
        <w:t>.</w:t>
      </w:r>
      <w:r w:rsidRPr="002B0AE2">
        <w:rPr>
          <w:bCs/>
          <w:sz w:val="28"/>
          <w:szCs w:val="28"/>
        </w:rPr>
        <w:t xml:space="preserve"> </w:t>
      </w:r>
      <w:r w:rsidRPr="00427EA5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7EA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старший инспектор по жилью</w:t>
      </w:r>
      <w:r w:rsidRPr="0042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427EA5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Pr="00427EA5">
        <w:rPr>
          <w:rFonts w:ascii="Times New Roman" w:hAnsi="Times New Roman" w:cs="Times New Roman"/>
          <w:sz w:val="28"/>
          <w:szCs w:val="28"/>
        </w:rPr>
        <w:t>.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427EA5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у  старшего инспектора по жилью </w:t>
      </w:r>
      <w:r w:rsidRPr="00427EA5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заявителей - еженедельно, </w:t>
      </w:r>
      <w:r>
        <w:rPr>
          <w:rFonts w:ascii="Times New Roman" w:hAnsi="Times New Roman" w:cs="Times New Roman"/>
          <w:sz w:val="28"/>
          <w:szCs w:val="28"/>
        </w:rPr>
        <w:t>в понедельник и среду.</w:t>
      </w:r>
      <w:r w:rsidRPr="0042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Часы приема с 14</w:t>
      </w:r>
      <w:r w:rsidRPr="00427EA5">
        <w:rPr>
          <w:rFonts w:ascii="Times New Roman" w:hAnsi="Times New Roman" w:cs="Times New Roman"/>
          <w:sz w:val="28"/>
          <w:szCs w:val="28"/>
        </w:rPr>
        <w:t>.00 часов до 17.00 часов, по адресу: Свердловская область,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42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Верхняя Тура</w:t>
      </w:r>
      <w:r w:rsidRPr="00427E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7E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42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Иканина, д. 77 , кабинет № 208, телефон (34344) </w:t>
      </w:r>
      <w:r w:rsidRPr="00427E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2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7EA5">
        <w:rPr>
          <w:rFonts w:ascii="Times New Roman" w:hAnsi="Times New Roman" w:cs="Times New Roman"/>
          <w:sz w:val="28"/>
          <w:szCs w:val="28"/>
        </w:rPr>
        <w:t>;</w:t>
      </w:r>
    </w:p>
    <w:p w:rsidR="00E55ABC" w:rsidRPr="001F7868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868">
        <w:rPr>
          <w:rFonts w:ascii="Times New Roman" w:hAnsi="Times New Roman"/>
          <w:sz w:val="28"/>
          <w:szCs w:val="28"/>
        </w:rPr>
        <w:lastRenderedPageBreak/>
        <w:t xml:space="preserve">2) на официальном сайте администрации Городского округа Верхняя Тура в информационно-телекоммуникационной сети "Интернет": </w:t>
      </w:r>
      <w:hyperlink r:id="rId7" w:history="1">
        <w:r w:rsidRPr="001F7868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1F7868">
          <w:rPr>
            <w:rStyle w:val="a5"/>
            <w:rFonts w:ascii="Times New Roman" w:hAnsi="Times New Roman"/>
            <w:sz w:val="28"/>
            <w:szCs w:val="28"/>
            <w:lang w:val="en-US"/>
          </w:rPr>
          <w:t>v</w:t>
        </w:r>
        <w:r w:rsidRPr="001F7868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F7868">
          <w:rPr>
            <w:rStyle w:val="a5"/>
            <w:rFonts w:ascii="Times New Roman" w:hAnsi="Times New Roman"/>
            <w:sz w:val="28"/>
            <w:szCs w:val="28"/>
            <w:lang w:val="en-US"/>
          </w:rPr>
          <w:t>tura</w:t>
        </w:r>
        <w:r w:rsidRPr="001F7868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Pr="001F7868">
        <w:rPr>
          <w:rFonts w:ascii="Times New Roman" w:hAnsi="Times New Roman"/>
          <w:sz w:val="28"/>
          <w:szCs w:val="28"/>
        </w:rPr>
        <w:t>, в разделе "Муниципальные услуги";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 xml:space="preserve">3) на информационном стенде, расположенном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7EA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427EA5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Pr="00427EA5">
        <w:rPr>
          <w:rFonts w:ascii="Times New Roman" w:hAnsi="Times New Roman" w:cs="Times New Roman"/>
          <w:sz w:val="28"/>
          <w:szCs w:val="28"/>
        </w:rPr>
        <w:t>;</w:t>
      </w:r>
    </w:p>
    <w:p w:rsidR="00E55ABC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 xml:space="preserve">4) с использованием федеральной государственной информационной системы "Единый портал государственных и муниципальных услуг (функций)": http://gosuslugi.ru, </w:t>
      </w:r>
      <w:hyperlink r:id="rId8" w:history="1">
        <w:r w:rsidRPr="00762531">
          <w:rPr>
            <w:rStyle w:val="a5"/>
            <w:rFonts w:ascii="Times New Roman" w:hAnsi="Times New Roman"/>
            <w:sz w:val="28"/>
            <w:szCs w:val="28"/>
          </w:rPr>
          <w:t>http://66.gosuslugi.ru</w:t>
        </w:r>
      </w:hyperlink>
      <w:r w:rsidRPr="00427EA5">
        <w:rPr>
          <w:rFonts w:ascii="Times New Roman" w:hAnsi="Times New Roman" w:cs="Times New Roman"/>
          <w:sz w:val="28"/>
          <w:szCs w:val="28"/>
        </w:rPr>
        <w:t>.</w:t>
      </w:r>
    </w:p>
    <w:p w:rsidR="00E55ABC" w:rsidRPr="00762531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531">
        <w:rPr>
          <w:rFonts w:ascii="Times New Roman" w:hAnsi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МФЦ).</w:t>
      </w:r>
    </w:p>
    <w:p w:rsidR="00E55ABC" w:rsidRPr="00762531" w:rsidRDefault="00E55ABC" w:rsidP="00E55ABC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 w:rsidRPr="00762531">
        <w:rPr>
          <w:rFonts w:ascii="Times New Roman" w:eastAsia="ヒラギノ角ゴ Pro W3" w:hAnsi="Times New Roman"/>
          <w:sz w:val="28"/>
          <w:szCs w:val="28"/>
        </w:rP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Свердловской области «Многофункциональный центр предоставления государственных и муниципальных услуг» (http://www.mfc66.ru).</w:t>
      </w:r>
    </w:p>
    <w:p w:rsidR="00E55ABC" w:rsidRPr="001F7868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1.11</w:t>
      </w:r>
      <w:r w:rsidRPr="001F7868">
        <w:rPr>
          <w:rFonts w:ascii="Times New Roman" w:hAnsi="Times New Roman"/>
          <w:bCs/>
          <w:sz w:val="28"/>
          <w:szCs w:val="28"/>
        </w:rPr>
        <w:t xml:space="preserve">. </w:t>
      </w:r>
      <w:r w:rsidRPr="001F7868">
        <w:rPr>
          <w:rFonts w:ascii="Times New Roman" w:hAnsi="Times New Roman"/>
          <w:sz w:val="28"/>
          <w:szCs w:val="28"/>
        </w:rPr>
        <w:t xml:space="preserve">Заявитель может обратиться к старшему инспектору по жилью лично либо направить обращение о порядке оказания услуги в письменном виде в администрацию Городского округа Верхняя Тура или в форме электронного документа на официальный сайт администрации Городского округа Верхняя Тура в информационно-телекоммуникационной сети "Интернет": </w:t>
      </w:r>
      <w:hyperlink r:id="rId9" w:history="1">
        <w:r w:rsidRPr="001F7868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1F7868">
          <w:rPr>
            <w:rStyle w:val="a5"/>
            <w:rFonts w:ascii="Times New Roman" w:hAnsi="Times New Roman"/>
            <w:sz w:val="28"/>
            <w:szCs w:val="28"/>
            <w:lang w:val="en-US"/>
          </w:rPr>
          <w:t>v</w:t>
        </w:r>
        <w:r w:rsidRPr="001F7868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F7868">
          <w:rPr>
            <w:rStyle w:val="a5"/>
            <w:rFonts w:ascii="Times New Roman" w:hAnsi="Times New Roman"/>
            <w:sz w:val="28"/>
            <w:szCs w:val="28"/>
            <w:lang w:val="en-US"/>
          </w:rPr>
          <w:t>tura</w:t>
        </w:r>
        <w:r w:rsidRPr="001F7868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Pr="001F7868">
        <w:rPr>
          <w:rFonts w:ascii="Times New Roman" w:hAnsi="Times New Roman"/>
          <w:sz w:val="28"/>
          <w:szCs w:val="28"/>
        </w:rPr>
        <w:t>, в раздел "Электронная приемная".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1.12. </w:t>
      </w:r>
      <w:r w:rsidRPr="00F42344">
        <w:rPr>
          <w:rFonts w:ascii="Times New Roman" w:hAnsi="Times New Roman"/>
          <w:sz w:val="28"/>
          <w:szCs w:val="28"/>
          <w:lang w:eastAsia="ru-RU"/>
        </w:rPr>
        <w:t>Все обращения регистрируются в электронном виде в системе электронного документооборота и (или) в журнале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2344">
        <w:rPr>
          <w:rFonts w:ascii="Times New Roman" w:hAnsi="Times New Roman"/>
          <w:sz w:val="28"/>
          <w:szCs w:val="28"/>
          <w:lang w:eastAsia="ru-RU"/>
        </w:rPr>
        <w:t>для регистрации обращений граждан</w:t>
      </w:r>
      <w:r w:rsidRPr="0045439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1.13. </w:t>
      </w:r>
      <w:r w:rsidRPr="0045439D">
        <w:rPr>
          <w:rFonts w:ascii="Times New Roman" w:hAnsi="Times New Roman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55ABC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1.14. </w:t>
      </w:r>
      <w:r w:rsidRPr="0045439D">
        <w:rPr>
          <w:rFonts w:ascii="Times New Roman" w:hAnsi="Times New Roman"/>
          <w:sz w:val="28"/>
          <w:szCs w:val="28"/>
          <w:lang w:eastAsia="ru-RU"/>
        </w:rPr>
        <w:t>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обращения.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43" w:firstLine="6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1.15.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Максимальный период времени по консультированию заявителей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на устном приеме 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22" w:right="-1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1.16. 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Информирование и консультирование заявителей осуществляется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по следующим   вопросам: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порядке представления перечня необходимых документов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>для признания заявителей нуждающимися в улучшении жилищных условий;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 требованиях к заявителям, предъявляемых для признания заявителей нуждающимися в улучшении жилищных условий;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22" w:firstLine="68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об источниках получения документов, необходимых для признания заявителей нуждающимися в улучшении жилищных условий;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местах и графиках приема заявителей </w:t>
      </w:r>
      <w:r w:rsidRPr="00262272">
        <w:rPr>
          <w:rFonts w:ascii="Times New Roman" w:hAnsi="Times New Roman"/>
          <w:sz w:val="28"/>
          <w:szCs w:val="28"/>
          <w:lang w:eastAsia="ru-RU"/>
        </w:rPr>
        <w:t>старш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262272">
        <w:rPr>
          <w:rFonts w:ascii="Times New Roman" w:hAnsi="Times New Roman"/>
          <w:sz w:val="28"/>
          <w:szCs w:val="28"/>
          <w:lang w:eastAsia="ru-RU"/>
        </w:rPr>
        <w:t xml:space="preserve"> инспектор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62272">
        <w:rPr>
          <w:rFonts w:ascii="Times New Roman" w:hAnsi="Times New Roman"/>
          <w:sz w:val="28"/>
          <w:szCs w:val="28"/>
          <w:lang w:eastAsia="ru-RU"/>
        </w:rPr>
        <w:t xml:space="preserve"> по жилью</w:t>
      </w:r>
      <w:r w:rsidRPr="0045439D">
        <w:rPr>
          <w:rFonts w:ascii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 порядке и сроках рассмотрения заявлений и документов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E55ABC" w:rsidRDefault="00E55ABC" w:rsidP="00E55ABC">
      <w:pPr>
        <w:shd w:val="clear" w:color="auto" w:fill="FFFFFF"/>
        <w:spacing w:after="0" w:line="240" w:lineRule="auto"/>
        <w:ind w:left="43" w:firstLine="6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1.17.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 Заявитель имеет право на получение сведений о прохождении процедур по рассмотрению его заявления и документов по телефону.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</w:t>
      </w:r>
      <w:r w:rsidRPr="00427EA5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EA5">
        <w:rPr>
          <w:rFonts w:ascii="Times New Roman" w:hAnsi="Times New Roman" w:cs="Times New Roman"/>
          <w:sz w:val="28"/>
          <w:szCs w:val="28"/>
        </w:rPr>
        <w:t xml:space="preserve"> краткое описание порядка предоставления муниципальной услуги;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EA5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получения муниципальной услуги, а также требования, предъявляемые к этим документам;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EA5">
        <w:rPr>
          <w:rFonts w:ascii="Times New Roman" w:hAnsi="Times New Roman" w:cs="Times New Roman"/>
          <w:sz w:val="28"/>
          <w:szCs w:val="28"/>
        </w:rPr>
        <w:t xml:space="preserve"> график приема заявителей.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7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19.</w:t>
      </w:r>
      <w:r w:rsidRPr="00427EA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E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7EA5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Pr="00427EA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размещается следующая информация: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E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7EA5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Pr="00427EA5">
        <w:rPr>
          <w:rFonts w:ascii="Times New Roman" w:hAnsi="Times New Roman" w:cs="Times New Roman"/>
          <w:sz w:val="28"/>
          <w:szCs w:val="28"/>
        </w:rPr>
        <w:t>;</w:t>
      </w:r>
    </w:p>
    <w:p w:rsidR="00E55ABC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2) текст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7EA5">
        <w:rPr>
          <w:rFonts w:ascii="Times New Roman" w:hAnsi="Times New Roman" w:cs="Times New Roman"/>
          <w:sz w:val="28"/>
          <w:szCs w:val="28"/>
        </w:rPr>
        <w:t>) извлечения из нормативных правовых актов, содержащих нормы, регулирующие деятельность по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муниципальной услуги.</w:t>
      </w:r>
    </w:p>
    <w:p w:rsidR="00E55ABC" w:rsidRPr="00762531" w:rsidRDefault="00E55ABC" w:rsidP="00E55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r w:rsidRPr="00762531">
        <w:rPr>
          <w:rFonts w:ascii="Times New Roman" w:hAnsi="Times New Roman"/>
          <w:sz w:val="28"/>
          <w:szCs w:val="28"/>
        </w:rPr>
        <w:t xml:space="preserve">. </w:t>
      </w:r>
      <w:r w:rsidRPr="00762531">
        <w:rPr>
          <w:rFonts w:ascii="Times New Roman" w:hAnsi="Times New Roman"/>
          <w:bCs/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E55ABC" w:rsidRPr="00762531" w:rsidRDefault="00E55ABC" w:rsidP="00E55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62531">
        <w:rPr>
          <w:rFonts w:ascii="Times New Roman" w:hAnsi="Times New Roman"/>
          <w:bCs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55ABC" w:rsidRPr="00762531" w:rsidRDefault="00E55ABC" w:rsidP="00E55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62531">
        <w:rPr>
          <w:rFonts w:ascii="Times New Roman" w:hAnsi="Times New Roman"/>
          <w:bCs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E55ABC" w:rsidRPr="00762531" w:rsidRDefault="00E55ABC" w:rsidP="00E55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62531">
        <w:rPr>
          <w:rFonts w:ascii="Times New Roman" w:hAnsi="Times New Roman"/>
          <w:bCs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E55ABC" w:rsidRPr="00762531" w:rsidRDefault="00E55ABC" w:rsidP="00E55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62531">
        <w:rPr>
          <w:rFonts w:ascii="Times New Roman" w:hAnsi="Times New Roman"/>
          <w:bCs/>
          <w:sz w:val="28"/>
          <w:szCs w:val="28"/>
        </w:rPr>
        <w:t>4) о сроках предоставления муниципальной услуги;</w:t>
      </w:r>
    </w:p>
    <w:p w:rsidR="00E55ABC" w:rsidRPr="00762531" w:rsidRDefault="00E55ABC" w:rsidP="00E55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62531">
        <w:rPr>
          <w:rFonts w:ascii="Times New Roman" w:hAnsi="Times New Roman"/>
          <w:bCs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55ABC" w:rsidRPr="00762531" w:rsidRDefault="00E55ABC" w:rsidP="00E55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62531">
        <w:rPr>
          <w:rFonts w:ascii="Times New Roman" w:hAnsi="Times New Roman"/>
          <w:bCs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E55ABC" w:rsidRPr="00762531" w:rsidRDefault="00E55ABC" w:rsidP="00E55ABC">
      <w:pPr>
        <w:shd w:val="clear" w:color="auto" w:fill="FFFFFF"/>
        <w:spacing w:after="0" w:line="240" w:lineRule="auto"/>
        <w:ind w:left="43" w:firstLine="6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ABC" w:rsidRPr="00FD5274" w:rsidRDefault="00E55ABC" w:rsidP="00E55ABC">
      <w:pPr>
        <w:shd w:val="clear" w:color="auto" w:fill="FFFFFF"/>
        <w:spacing w:after="0" w:line="240" w:lineRule="auto"/>
        <w:ind w:left="43" w:hanging="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5274">
        <w:rPr>
          <w:rFonts w:ascii="Times New Roman" w:hAnsi="Times New Roman"/>
          <w:b/>
          <w:sz w:val="28"/>
          <w:szCs w:val="28"/>
          <w:lang w:eastAsia="ru-RU"/>
        </w:rPr>
        <w:t>РАЗДЕЛ 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603E5">
        <w:rPr>
          <w:rFonts w:ascii="Times New Roman" w:hAnsi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E55ABC" w:rsidRPr="0045439D" w:rsidRDefault="00E55ABC" w:rsidP="00E55A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5439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Наименование муниципальной услуги –  «Признание молодых семей нуждающимися в улучшении жилищных условий».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5439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Муниципальная услуга предоставляется заявителям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Верхняя Тура</w:t>
      </w:r>
      <w:r w:rsidRPr="004543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B1266">
        <w:rPr>
          <w:rFonts w:ascii="Times New Roman" w:hAnsi="Times New Roman"/>
          <w:sz w:val="28"/>
          <w:szCs w:val="28"/>
          <w:lang w:eastAsia="ru-RU"/>
        </w:rPr>
        <w:t>в лице</w:t>
      </w:r>
      <w:r w:rsidRPr="004543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62272">
        <w:rPr>
          <w:rFonts w:ascii="Times New Roman" w:hAnsi="Times New Roman"/>
          <w:sz w:val="28"/>
          <w:szCs w:val="28"/>
          <w:lang w:eastAsia="ru-RU"/>
        </w:rPr>
        <w:t>старшего инспектора по жилью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55ABC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5439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Муниципальная услуга предоставляется бесплатно.</w:t>
      </w:r>
    </w:p>
    <w:p w:rsidR="00E55ABC" w:rsidRDefault="00E55ABC" w:rsidP="00E55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51A78">
        <w:rPr>
          <w:rFonts w:ascii="Times New Roman" w:hAnsi="Times New Roman"/>
          <w:bCs/>
          <w:sz w:val="28"/>
          <w:szCs w:val="28"/>
        </w:rPr>
        <w:t>2.4. Максимальный срок предоставления муниципальной услуги - 30 рабочих дней с момента подачи заявления и необходимых документов.</w:t>
      </w:r>
    </w:p>
    <w:p w:rsidR="00E55ABC" w:rsidRPr="007A11E8" w:rsidRDefault="00E55ABC" w:rsidP="00E55ABC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7A11E8">
        <w:rPr>
          <w:rFonts w:ascii="Times New Roman" w:eastAsia="ヒラギノ角ゴ Pro W3" w:hAnsi="Times New Roman"/>
          <w:sz w:val="28"/>
          <w:szCs w:val="28"/>
          <w:lang w:eastAsia="ru-RU"/>
        </w:rPr>
        <w:t>В случае подачи заявления в МФЦ срок предоставления муниципальной услуги исчисляется со дня регистрации заявления специалистом МФЦ.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5439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Результатом предоставления муниципальной услуги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является принятие решения: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 признании заявителей нуждающимися в улучшении жилищных условий;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признании заявителей нуждающимися в улучшении жилищных условий. </w:t>
      </w:r>
    </w:p>
    <w:p w:rsidR="00E55ABC" w:rsidRPr="00CB1266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Признание нуждающимися в улучшении жилищных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словий оформляется в форме п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остановления главы </w:t>
      </w:r>
      <w:r w:rsidRPr="00CB1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CB1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Верхняя Тура.</w:t>
      </w:r>
    </w:p>
    <w:p w:rsidR="00E55ABC" w:rsidRPr="0045439D" w:rsidRDefault="00E55ABC" w:rsidP="00E55ABC">
      <w:pPr>
        <w:spacing w:after="0" w:line="240" w:lineRule="auto"/>
        <w:ind w:left="60" w:firstLine="6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2</w:t>
      </w:r>
      <w:r w:rsidRPr="0045439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 осуществляется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>в соответствии с нормативными правовыми актами: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sz w:val="28"/>
          <w:szCs w:val="28"/>
          <w:lang w:eastAsia="ru-RU"/>
        </w:rPr>
        <w:t>Жилищны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E55ABC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от 27.07.2010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E55ABC" w:rsidRPr="00390D8B" w:rsidRDefault="00E55ABC" w:rsidP="00E55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D8B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390D8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90D8B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 от 02.05.2006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90D8B">
        <w:rPr>
          <w:rFonts w:ascii="Times New Roman" w:hAnsi="Times New Roman"/>
          <w:sz w:val="28"/>
          <w:szCs w:val="28"/>
        </w:rPr>
        <w:t xml:space="preserve"> № 59-ФЗ; 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17.12.2010 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45439D">
        <w:rPr>
          <w:rFonts w:ascii="Times New Roman" w:hAnsi="Times New Roman"/>
          <w:sz w:val="28"/>
          <w:szCs w:val="28"/>
          <w:lang w:eastAsia="ru-RU"/>
        </w:rPr>
        <w:t>№ 1050 «О федеральной целевой программе «Жилище» на 2011 – 2015 годы»;</w:t>
      </w:r>
    </w:p>
    <w:p w:rsidR="00E55ABC" w:rsidRPr="00EA52A4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Правительства Свердловской области от 11.10.2010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45439D">
        <w:rPr>
          <w:rFonts w:ascii="Times New Roman" w:hAnsi="Times New Roman"/>
          <w:sz w:val="28"/>
          <w:szCs w:val="28"/>
          <w:lang w:eastAsia="ru-RU"/>
        </w:rPr>
        <w:t>№ 1487-ПП «Об утверждении областной целевой программы «Развитие жилищного компл</w:t>
      </w:r>
      <w:r w:rsidRPr="00EA52A4">
        <w:rPr>
          <w:rFonts w:ascii="Times New Roman" w:hAnsi="Times New Roman"/>
          <w:sz w:val="28"/>
          <w:szCs w:val="28"/>
          <w:lang w:eastAsia="ru-RU"/>
        </w:rPr>
        <w:t>екса в Свердловской области» на 2011 – 2015 годы»;</w:t>
      </w:r>
    </w:p>
    <w:p w:rsidR="00E55ABC" w:rsidRPr="00F11815" w:rsidRDefault="00E55ABC" w:rsidP="00E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0" w:history="1">
        <w:r w:rsidRPr="00EA52A4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11815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16.06.2006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F118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11815">
        <w:rPr>
          <w:rFonts w:ascii="Times New Roman" w:hAnsi="Times New Roman"/>
          <w:sz w:val="28"/>
          <w:szCs w:val="28"/>
          <w:lang w:eastAsia="ru-RU"/>
        </w:rPr>
        <w:t xml:space="preserve">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E55ABC" w:rsidRPr="00A94C99" w:rsidRDefault="00E55ABC" w:rsidP="00E55A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1" w:history="1">
        <w:r w:rsidRPr="00F251C7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251C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F251C7">
        <w:rPr>
          <w:rFonts w:ascii="Times New Roman" w:hAnsi="Times New Roman"/>
          <w:sz w:val="28"/>
          <w:szCs w:val="28"/>
          <w:lang w:eastAsia="ru-RU"/>
        </w:rPr>
        <w:t>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Верхняя Тура</w:t>
      </w:r>
      <w:r w:rsidRPr="00F25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2757">
        <w:rPr>
          <w:sz w:val="28"/>
          <w:szCs w:val="28"/>
        </w:rPr>
        <w:t xml:space="preserve">от </w:t>
      </w:r>
      <w:r w:rsidRPr="00A94C99">
        <w:rPr>
          <w:rFonts w:ascii="Times New Roman" w:hAnsi="Times New Roman"/>
          <w:sz w:val="28"/>
          <w:szCs w:val="28"/>
        </w:rPr>
        <w:t>31.12.2014г.  № 22</w:t>
      </w:r>
      <w:r w:rsidRPr="00DB2757">
        <w:rPr>
          <w:sz w:val="28"/>
          <w:szCs w:val="28"/>
        </w:rPr>
        <w:t xml:space="preserve">  </w:t>
      </w:r>
      <w:r w:rsidRPr="00A94C99">
        <w:rPr>
          <w:rFonts w:ascii="Times New Roman" w:hAnsi="Times New Roman"/>
          <w:sz w:val="28"/>
          <w:szCs w:val="28"/>
        </w:rPr>
        <w:t>"Об утверждении муниципальной программы Городского округа Верхняя Тура "Развитие культуры, физической культуры и спорта и молодёжной политики Городского округа Верхняя Тура до 2020года"</w:t>
      </w:r>
    </w:p>
    <w:p w:rsidR="00E55ABC" w:rsidRPr="00511448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11448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 главы Г</w:t>
      </w:r>
      <w:r w:rsidRPr="00511448">
        <w:rPr>
          <w:rFonts w:ascii="Times New Roman" w:hAnsi="Times New Roman"/>
          <w:sz w:val="28"/>
          <w:szCs w:val="28"/>
          <w:lang w:eastAsia="ru-RU"/>
        </w:rPr>
        <w:t xml:space="preserve">ородского округа Верхняя Тура   от 20.01.2012 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511448">
        <w:rPr>
          <w:rFonts w:ascii="Times New Roman" w:hAnsi="Times New Roman"/>
          <w:sz w:val="28"/>
          <w:szCs w:val="28"/>
          <w:lang w:eastAsia="ru-RU"/>
        </w:rPr>
        <w:t>№ 9 «Об утверждении учетной нормы и нормы предоставления площади жилого помещения в городском округе Верхняя Тура";</w:t>
      </w:r>
    </w:p>
    <w:p w:rsidR="00E55ABC" w:rsidRPr="00E466BE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66BE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E466BE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E466B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2 мая </w:t>
      </w:r>
      <w:smartTag w:uri="urn:schemas-microsoft-com:office:smarttags" w:element="metricconverter">
        <w:smartTagPr>
          <w:attr w:name="ProductID" w:val="2006 г"/>
        </w:smartTagPr>
        <w:r w:rsidRPr="00E466BE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Pr="00E466B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466BE">
        <w:rPr>
          <w:rFonts w:ascii="Times New Roman" w:hAnsi="Times New Roman"/>
          <w:sz w:val="28"/>
          <w:szCs w:val="28"/>
          <w:lang w:eastAsia="ru-RU"/>
        </w:rPr>
        <w:t xml:space="preserve"> 59-ФЗ "О порядке рассмотрения обращений граждан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i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5439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Перечень документов, необходимых для предоставления муниципальной услуги, подлежащих представлению заявителем (или) уполномоченным лицом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старшему инспектору по жилью </w:t>
      </w:r>
      <w:r w:rsidRPr="00A87E0E">
        <w:rPr>
          <w:rFonts w:ascii="Times New Roman" w:hAnsi="Times New Roman"/>
          <w:sz w:val="28"/>
          <w:szCs w:val="28"/>
        </w:rPr>
        <w:t>или в МФЦ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, приведен в таблице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5439D">
        <w:rPr>
          <w:rFonts w:ascii="Times New Roman" w:hAnsi="Times New Roman"/>
          <w:sz w:val="28"/>
          <w:szCs w:val="28"/>
          <w:lang w:eastAsia="ru-RU"/>
        </w:rPr>
        <w:t>1.</w:t>
      </w:r>
    </w:p>
    <w:p w:rsidR="00E55ABC" w:rsidRPr="0045439D" w:rsidRDefault="00E55ABC" w:rsidP="00E55AB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 </w:t>
      </w:r>
      <w:r w:rsidRPr="004543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Pr="0045439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E55ABC" w:rsidRPr="0045439D" w:rsidRDefault="00E55ABC" w:rsidP="00E55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2829"/>
        <w:gridCol w:w="1984"/>
        <w:gridCol w:w="4439"/>
      </w:tblGrid>
      <w:tr w:rsidR="00E55ABC" w:rsidRPr="00E466BE" w:rsidTr="008E490E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Категория и (или) наименование предоставляемого документа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Форма предоставления документа 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E55ABC" w:rsidRPr="007B656F" w:rsidTr="008E4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Заявление о постановке на учет в качестве нуждающихся в </w:t>
            </w:r>
            <w:r w:rsidRPr="006956F6">
              <w:rPr>
                <w:rFonts w:ascii="Times New Roman" w:hAnsi="Times New Roman"/>
              </w:rPr>
              <w:lastRenderedPageBreak/>
              <w:t xml:space="preserve">улучшении жилищных условий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lastRenderedPageBreak/>
              <w:t xml:space="preserve">Подлинник 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Заявление оформляется по форме согласно приложению № 2 к Административному регламенту. Заявление подписывается </w:t>
            </w:r>
            <w:r w:rsidRPr="006956F6">
              <w:rPr>
                <w:rFonts w:ascii="Times New Roman" w:hAnsi="Times New Roman"/>
              </w:rPr>
              <w:lastRenderedPageBreak/>
              <w:t>супругами молодой семьи (при отсутствии брака – родителем молодой семьи). Заявление регистрируется в журнале регистрации заявлений о принятии на учет молодых семей в качестве нуждающихся в улучшении жилищный условий, ведение которого осуществляется старшим инспектором по жилью.</w:t>
            </w:r>
          </w:p>
        </w:tc>
      </w:tr>
      <w:tr w:rsidR="00E55ABC" w:rsidRPr="007B656F" w:rsidTr="008E4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Документ, удостоверяющий личность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Копия с предъявлением подлинника или нотариально заверенная копия 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Документы предоставляются в отношении членов молодой семьи, лиц, совместно проживающих с ними в качестве членов семьи, супругов последних </w:t>
            </w:r>
          </w:p>
        </w:tc>
      </w:tr>
      <w:tr w:rsidR="00E55ABC" w:rsidRPr="007B656F" w:rsidTr="008E4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Документы, подтверждающие родственные или иные отношения гражданина, подавшего заявление, с совместно проживающими с ним членами семьи: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Копия с предъявлением подлинника или нотариально заверенная копия 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Документы предоставляются в отношении членов молодой семьи, лиц, совместно проживающих с ними в качестве членов семьи, супругов последних </w:t>
            </w:r>
          </w:p>
        </w:tc>
      </w:tr>
      <w:tr w:rsidR="00E55ABC" w:rsidRPr="007B656F" w:rsidTr="008E4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Свидетельство о заключении брака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То же </w:t>
            </w:r>
          </w:p>
        </w:tc>
      </w:tr>
      <w:tr w:rsidR="00E55ABC" w:rsidRPr="007B656F" w:rsidTr="008E4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То же </w:t>
            </w:r>
          </w:p>
        </w:tc>
      </w:tr>
      <w:tr w:rsidR="00E55ABC" w:rsidRPr="007B656F" w:rsidTr="008E4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Свидетельство об установлении отцовства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То же </w:t>
            </w:r>
          </w:p>
        </w:tc>
      </w:tr>
      <w:tr w:rsidR="00E55ABC" w:rsidRPr="007B656F" w:rsidTr="008E4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Свидетельство об усыновлении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То же </w:t>
            </w:r>
          </w:p>
        </w:tc>
      </w:tr>
      <w:tr w:rsidR="00E55ABC" w:rsidRPr="007B656F" w:rsidTr="008E4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3.5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Свидетельство о смерти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Документы предоставляются для подтверждения факта смерти лиц, указанных в справке с места жительства, в случае если в паспорте сохраняется отметка о регистрации брака </w:t>
            </w:r>
          </w:p>
        </w:tc>
      </w:tr>
      <w:tr w:rsidR="00E55ABC" w:rsidRPr="007B656F" w:rsidTr="008E4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Свидетельство о расторжении брака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Копия с предъявлением подлинника или нотариально заверенная копия 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Документы предоставляются для подтверждения факта расторжения брака лицами, указанными в справке с места жительства, в случае если в паспорте сохраняется отметка о регистрации брака </w:t>
            </w:r>
          </w:p>
        </w:tc>
      </w:tr>
      <w:tr w:rsidR="00E55ABC" w:rsidRPr="007B656F" w:rsidTr="008E4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>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гражданина, подающего заявление и (или) содержащая сведения о совместно проживающих с ним лиц (в том числе со в</w:t>
            </w:r>
            <w:r>
              <w:rPr>
                <w:rFonts w:ascii="Times New Roman" w:hAnsi="Times New Roman"/>
              </w:rPr>
              <w:t xml:space="preserve">сех предыдущих мест жительства, </w:t>
            </w:r>
            <w:r w:rsidRPr="006956F6">
              <w:rPr>
                <w:rFonts w:ascii="Times New Roman" w:hAnsi="Times New Roman"/>
              </w:rPr>
              <w:t xml:space="preserve">если гражданин менял место жительства в течение пяти лет, предшествующих дате подачи заявления)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Подлинник или нотариально заверенная копия 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Документы предоставляются в отношении членов молодой семьи, лиц, совместно проживающих с ними в качестве членов семьи, супругов последних. </w:t>
            </w:r>
          </w:p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Документ дотирован датой, не позднее чем за месяц до даты подачи заявления. </w:t>
            </w:r>
          </w:p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Если супруги зарегистрированы по разным адреса, справки предоставляются с мест регистрации супругов. </w:t>
            </w:r>
          </w:p>
        </w:tc>
      </w:tr>
      <w:tr w:rsidR="00E55ABC" w:rsidRPr="007B656F" w:rsidTr="008E4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Правоустанавливающие </w:t>
            </w:r>
            <w:r w:rsidRPr="006956F6">
              <w:rPr>
                <w:rFonts w:ascii="Times New Roman" w:hAnsi="Times New Roman"/>
              </w:rPr>
              <w:lastRenderedPageBreak/>
              <w:t xml:space="preserve">документы на жилое помещение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lastRenderedPageBreak/>
              <w:t xml:space="preserve">Копия с </w:t>
            </w:r>
            <w:r w:rsidRPr="006956F6">
              <w:rPr>
                <w:rFonts w:ascii="Times New Roman" w:hAnsi="Times New Roman"/>
              </w:rPr>
              <w:lastRenderedPageBreak/>
              <w:t xml:space="preserve">предъявлением подлинника или нотариально заверенная копия 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lastRenderedPageBreak/>
              <w:t xml:space="preserve">Документы предоставляются в отношении </w:t>
            </w:r>
            <w:r w:rsidRPr="006956F6">
              <w:rPr>
                <w:rFonts w:ascii="Times New Roman" w:hAnsi="Times New Roman"/>
              </w:rPr>
              <w:lastRenderedPageBreak/>
              <w:t xml:space="preserve">жилых помещений, занимаемых членами молодой семьи, лицами, совместно проживающими с ними в качестве членов семьи, их супругами. </w:t>
            </w:r>
          </w:p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Документы предоставляются на все жилые помещения, в которых указанные граждане были зарегистрированы по месту жительства, в течение пяти лет, предшествующих дате подачи заявления. </w:t>
            </w:r>
          </w:p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В случае если у членов молодой семьи и (или) лиц, совместно проживающих с ними в качестве членов семьи несколько жилых помещений в собственности, документы предоставляются на все жилые помещения. </w:t>
            </w:r>
          </w:p>
        </w:tc>
      </w:tr>
      <w:tr w:rsidR="00E55ABC" w:rsidRPr="007B656F" w:rsidTr="008E490E"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Справка о наличии (отсутствии) права собственности на недвижимое имущество у заявителя и членов его семьи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Подлинник или нотариально заверенная копия 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Документы предоставляются на каждого члена семьи, совместно проживающими с ними в качестве членов семьи. </w:t>
            </w:r>
          </w:p>
          <w:p w:rsidR="00E55ABC" w:rsidRPr="006956F6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6F6">
              <w:rPr>
                <w:rFonts w:ascii="Times New Roman" w:hAnsi="Times New Roman"/>
              </w:rPr>
              <w:t xml:space="preserve">За получением справки необходимо обратиться в  орган, осуществляющий техническую инвентаризацию жилищного фонда БТИ (до 22.11.1999 года) </w:t>
            </w:r>
          </w:p>
        </w:tc>
      </w:tr>
      <w:tr w:rsidR="00E55ABC" w:rsidRPr="007B656F" w:rsidTr="008E490E"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 xml:space="preserve">Документ, содержащий описание объекта недвижимости, из числа следующих: </w:t>
            </w:r>
          </w:p>
          <w:p w:rsidR="00E55ABC" w:rsidRPr="006956F6" w:rsidRDefault="00E55ABC" w:rsidP="008E490E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Документ предоставляется на каждое жилое помещение, занимаемое по договору социального найма и (или) находящееся в собственности членов молодой семьи и (или) лиц, совместно проживающих с ними в качестве членов семьи.</w:t>
            </w:r>
          </w:p>
          <w:p w:rsidR="00E55ABC" w:rsidRPr="006956F6" w:rsidRDefault="00E55ABC" w:rsidP="008E490E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За получением документа необходимо обратиться в орган, районный отдел № 13 филиала ФГБУ «ФКП Росреестра» по Свердловской области (Союзов, 17) осуществляющий техническую инвентаризацию жилищного фонда</w:t>
            </w:r>
          </w:p>
        </w:tc>
      </w:tr>
      <w:tr w:rsidR="00E55ABC" w:rsidRPr="007B656F" w:rsidTr="008E490E"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2552B9" w:rsidRDefault="00E55ABC" w:rsidP="008E490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паспорт помещения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То же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То же</w:t>
            </w:r>
          </w:p>
        </w:tc>
      </w:tr>
      <w:tr w:rsidR="00E55ABC" w:rsidRPr="007B656F" w:rsidTr="008E49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2552B9" w:rsidRDefault="00E55ABC" w:rsidP="008E490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То же</w:t>
            </w:r>
          </w:p>
          <w:p w:rsidR="00E55ABC" w:rsidRPr="006956F6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То же</w:t>
            </w:r>
          </w:p>
        </w:tc>
      </w:tr>
      <w:tr w:rsidR="00E55ABC" w:rsidRPr="007B656F" w:rsidTr="008E490E"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Документы, выдаваемые организациями, входящими в государственную, муниципальную или частную систему здравоохранения, из числа следующих: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Подлинник или нотариально заверенная копия</w:t>
            </w:r>
          </w:p>
          <w:p w:rsidR="00E55ABC" w:rsidRPr="006956F6" w:rsidRDefault="00E55ABC" w:rsidP="008E490E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 </w:t>
            </w:r>
          </w:p>
          <w:p w:rsidR="00E55ABC" w:rsidRPr="006956F6" w:rsidRDefault="00E55ABC" w:rsidP="008E490E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Документы представляются при наличии заболевания  определённого в Перечне заболеваний установленном Правительством Российской Федерации.</w:t>
            </w:r>
          </w:p>
          <w:p w:rsidR="00E55ABC" w:rsidRPr="006956F6" w:rsidRDefault="00E55ABC" w:rsidP="008E490E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55ABC" w:rsidRPr="007B656F" w:rsidTr="008E4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Справка медицинского учреждения о наличии права на внеочередное получение жилья*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2552B9" w:rsidRDefault="00E55ABC" w:rsidP="008E4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То же</w:t>
            </w:r>
          </w:p>
          <w:p w:rsidR="00E55ABC" w:rsidRPr="002552B9" w:rsidRDefault="00E55ABC" w:rsidP="008E4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То же</w:t>
            </w:r>
          </w:p>
          <w:p w:rsidR="00E55ABC" w:rsidRPr="006956F6" w:rsidRDefault="00E55ABC" w:rsidP="008E4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55ABC" w:rsidRPr="007B656F" w:rsidTr="008E490E">
        <w:trPr>
          <w:trHeight w:val="9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E466BE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Справка медицинского учреждения о праве на дополнительную жилую площадь*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2552B9" w:rsidRDefault="00E55ABC" w:rsidP="008E4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2B9">
              <w:rPr>
                <w:rFonts w:ascii="Times New Roman" w:hAnsi="Times New Roman"/>
                <w:sz w:val="24"/>
                <w:szCs w:val="24"/>
                <w:lang w:eastAsia="ru-RU"/>
              </w:rPr>
              <w:t>То же</w:t>
            </w:r>
          </w:p>
          <w:p w:rsidR="00E55ABC" w:rsidRPr="002552B9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6956F6" w:rsidRDefault="00E55ABC" w:rsidP="008E4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6956F6">
              <w:rPr>
                <w:rFonts w:ascii="Times New Roman" w:hAnsi="Times New Roman"/>
                <w:lang w:eastAsia="ru-RU"/>
              </w:rPr>
              <w:t>То же</w:t>
            </w:r>
          </w:p>
          <w:p w:rsidR="00E55ABC" w:rsidRPr="006956F6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E55ABC" w:rsidRPr="007B656F" w:rsidRDefault="00E55ABC" w:rsidP="00E55A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  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2</w:t>
      </w:r>
      <w:r w:rsidRPr="0045439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Перечень документов, необходимых для предоставления муниципальной услуги, находящихся в распоряжении органов государственной </w:t>
      </w:r>
      <w:r w:rsidRPr="0045439D">
        <w:rPr>
          <w:rFonts w:ascii="Times New Roman" w:hAnsi="Times New Roman"/>
          <w:sz w:val="28"/>
          <w:szCs w:val="28"/>
          <w:lang w:eastAsia="ru-RU"/>
        </w:rPr>
        <w:lastRenderedPageBreak/>
        <w:t>власти, органов местного самоуправления и подведомственных им организаций, приведен в таблице</w:t>
      </w:r>
      <w:r>
        <w:rPr>
          <w:rFonts w:ascii="Times New Roman" w:hAnsi="Times New Roman"/>
          <w:sz w:val="28"/>
          <w:szCs w:val="28"/>
          <w:lang w:eastAsia="ru-RU"/>
        </w:rPr>
        <w:t xml:space="preserve"> № 2</w:t>
      </w:r>
      <w:r w:rsidRPr="0045439D">
        <w:rPr>
          <w:rFonts w:ascii="Times New Roman" w:hAnsi="Times New Roman"/>
          <w:sz w:val="28"/>
          <w:szCs w:val="28"/>
          <w:lang w:eastAsia="ru-RU"/>
        </w:rPr>
        <w:t>.</w:t>
      </w:r>
    </w:p>
    <w:p w:rsidR="00E55ABC" w:rsidRPr="0096392A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92A">
        <w:rPr>
          <w:rFonts w:ascii="Times New Roman" w:hAnsi="Times New Roman"/>
          <w:sz w:val="28"/>
          <w:szCs w:val="28"/>
          <w:lang w:eastAsia="ru-RU"/>
        </w:rPr>
        <w:t>С 01.07.2012 г.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E55ABC" w:rsidRDefault="00E55ABC" w:rsidP="00E55A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6392A">
        <w:rPr>
          <w:rFonts w:ascii="Times New Roman" w:hAnsi="Times New Roman"/>
          <w:sz w:val="28"/>
          <w:szCs w:val="28"/>
          <w:lang w:eastAsia="ru-RU"/>
        </w:rPr>
        <w:t> </w:t>
      </w:r>
      <w:r w:rsidRPr="0096392A">
        <w:rPr>
          <w:rFonts w:ascii="Times New Roman" w:hAnsi="Times New Roman"/>
          <w:b/>
          <w:sz w:val="28"/>
          <w:szCs w:val="28"/>
          <w:lang w:eastAsia="ru-RU"/>
        </w:rPr>
        <w:t>Таблица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Pr="009639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E55ABC" w:rsidRPr="0096392A" w:rsidRDefault="00E55ABC" w:rsidP="00E55A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586"/>
        <w:gridCol w:w="3286"/>
        <w:gridCol w:w="2415"/>
      </w:tblGrid>
      <w:tr w:rsidR="00E55ABC" w:rsidRPr="0096392A" w:rsidTr="008E490E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96392A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6392A">
              <w:rPr>
                <w:sz w:val="24"/>
                <w:szCs w:val="24"/>
              </w:rPr>
              <w:t>/</w:t>
            </w:r>
            <w:r w:rsidRPr="0096392A">
              <w:rPr>
                <w:rFonts w:ascii="Times New Roman" w:hAnsi="Times New Roman"/>
                <w:sz w:val="24"/>
                <w:szCs w:val="24"/>
              </w:rPr>
              <w:t xml:space="preserve">п 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96392A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Категория и (или) наименование документа 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96392A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Документ, предоставляемый  заявителем по собственной инициативе 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96392A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Форма предоставления документа заявителем </w:t>
            </w:r>
          </w:p>
        </w:tc>
      </w:tr>
      <w:tr w:rsidR="00E55ABC" w:rsidRPr="0096392A" w:rsidTr="008E490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96392A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852CEA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CEA">
              <w:rPr>
                <w:rFonts w:ascii="Times New Roman" w:hAnsi="Times New Roman"/>
              </w:rPr>
              <w:t xml:space="preserve"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находящиеся  в собственности заявителя и (или) членов семьи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852CEA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CEA">
              <w:rPr>
                <w:rFonts w:ascii="Times New Roman" w:hAnsi="Times New Roman"/>
              </w:rPr>
              <w:t xml:space="preserve">Свидетельство о праве собственности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852CEA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CEA">
              <w:rPr>
                <w:rFonts w:ascii="Times New Roman" w:hAnsi="Times New Roman"/>
              </w:rPr>
              <w:t xml:space="preserve">Подлинник либо нотариально заверенная копия </w:t>
            </w:r>
          </w:p>
        </w:tc>
      </w:tr>
      <w:tr w:rsidR="00E55ABC" w:rsidRPr="0096392A" w:rsidTr="008E490E">
        <w:trPr>
          <w:trHeight w:val="253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96392A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852CEA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CEA">
              <w:rPr>
                <w:rFonts w:ascii="Times New Roman" w:hAnsi="Times New Roman"/>
              </w:rPr>
              <w:t xml:space="preserve">Выписка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недвижимости, у заявителя и (или) членов его семьи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852CEA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CEA">
              <w:rPr>
                <w:rFonts w:ascii="Times New Roman" w:hAnsi="Times New Roman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(или) членов его семьи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852CEA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CEA">
              <w:rPr>
                <w:rFonts w:ascii="Times New Roman" w:hAnsi="Times New Roman"/>
              </w:rPr>
              <w:t xml:space="preserve">Подлинник либо нотариально заверенная копия </w:t>
            </w:r>
          </w:p>
        </w:tc>
      </w:tr>
    </w:tbl>
    <w:p w:rsidR="00E55ABC" w:rsidRDefault="00E55ABC" w:rsidP="00E55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ABC" w:rsidRPr="007B656F" w:rsidRDefault="00E55ABC" w:rsidP="00E55A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представлен в таблице № 3: </w:t>
      </w:r>
    </w:p>
    <w:p w:rsidR="00E55ABC" w:rsidRDefault="00E55ABC" w:rsidP="00E55A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B656F">
        <w:rPr>
          <w:rFonts w:ascii="Times New Roman" w:hAnsi="Times New Roman"/>
          <w:sz w:val="28"/>
          <w:szCs w:val="28"/>
        </w:rPr>
        <w:t xml:space="preserve">  </w:t>
      </w:r>
      <w:r w:rsidRPr="00C12253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C12253">
        <w:rPr>
          <w:rFonts w:ascii="Times New Roman" w:hAnsi="Times New Roman"/>
          <w:b/>
          <w:sz w:val="28"/>
          <w:szCs w:val="28"/>
        </w:rPr>
        <w:t xml:space="preserve">3 </w:t>
      </w:r>
    </w:p>
    <w:p w:rsidR="00E55ABC" w:rsidRPr="00C12253" w:rsidRDefault="00E55ABC" w:rsidP="00E55A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863"/>
      </w:tblGrid>
      <w:tr w:rsidR="00E55ABC" w:rsidRPr="00C12253" w:rsidTr="008E490E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C12253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53">
              <w:rPr>
                <w:rFonts w:ascii="Times New Roman" w:hAnsi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4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C12253" w:rsidRDefault="00E55ABC" w:rsidP="008E4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53">
              <w:rPr>
                <w:rFonts w:ascii="Times New Roman" w:hAnsi="Times New Roman"/>
                <w:sz w:val="24"/>
                <w:szCs w:val="24"/>
              </w:rPr>
              <w:t xml:space="preserve">Порядок, размер и основания взимания платы за услугу </w:t>
            </w:r>
          </w:p>
        </w:tc>
      </w:tr>
      <w:tr w:rsidR="00E55ABC" w:rsidRPr="00C12253" w:rsidTr="008E490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925483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483">
              <w:rPr>
                <w:rFonts w:ascii="Times New Roman" w:hAnsi="Times New Roman"/>
              </w:rPr>
              <w:t xml:space="preserve">Выдача документов, содержащих сведения о месте жительства заявителя и совместно проживающих с ним лицах, а также документов, подтверждающих каждое предыдущее место жительства заявителя и членов его семьи (для граждан, изменивших место жительство  в течение 5 лет, предшествующих дате подачи заявления) 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925483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483">
              <w:rPr>
                <w:rFonts w:ascii="Times New Roman" w:hAnsi="Times New Roman"/>
              </w:rPr>
              <w:t xml:space="preserve">Услуга предоставляется бесплатно. </w:t>
            </w:r>
          </w:p>
          <w:p w:rsidR="00E55ABC" w:rsidRPr="00925483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483">
              <w:rPr>
                <w:rFonts w:ascii="Times New Roman" w:hAnsi="Times New Roman"/>
              </w:rPr>
              <w:t>Услуга предоставляется паспортистом МУ «Служба единого заказчика», для граждан, проживающих в квартирах. И ведущим специалистом администрации Городского округа Верхняя Тура, для граждан, проживающих в частном секторе при предъявлении домовой книги и при необходимости правоустанавливающего документа на занимаемое жилое помещение.</w:t>
            </w:r>
          </w:p>
        </w:tc>
      </w:tr>
      <w:tr w:rsidR="00E55ABC" w:rsidRPr="00C12253" w:rsidTr="008E490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925483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483">
              <w:rPr>
                <w:rFonts w:ascii="Times New Roman" w:hAnsi="Times New Roman"/>
              </w:rPr>
              <w:t xml:space="preserve">Подготовка документов (справок) о правах на объекты недвижимости, справок, подтверждающих наличие (отсутствие) права собственности на недвижимое имущество у заявителя и членов его семьи (до 22.11.1999 года) 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925483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483">
              <w:rPr>
                <w:rFonts w:ascii="Times New Roman" w:hAnsi="Times New Roman"/>
              </w:rPr>
              <w:t xml:space="preserve">Услуга предоставляется платно. </w:t>
            </w:r>
          </w:p>
          <w:p w:rsidR="00E55ABC" w:rsidRPr="00925483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483">
              <w:rPr>
                <w:rFonts w:ascii="Times New Roman" w:hAnsi="Times New Roman"/>
              </w:rPr>
              <w:t xml:space="preserve">Услуга предоставляется организациями, осуществляющими техническую инвентаризацию жилищного фонда (БТИ). </w:t>
            </w:r>
          </w:p>
        </w:tc>
      </w:tr>
      <w:tr w:rsidR="00E55ABC" w:rsidRPr="00C12253" w:rsidTr="008E490E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925483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483">
              <w:rPr>
                <w:rFonts w:ascii="Times New Roman" w:hAnsi="Times New Roman"/>
              </w:rPr>
              <w:t xml:space="preserve">Подготовка документов, содержащих описание </w:t>
            </w:r>
            <w:r w:rsidRPr="00925483">
              <w:rPr>
                <w:rFonts w:ascii="Times New Roman" w:hAnsi="Times New Roman"/>
              </w:rPr>
              <w:lastRenderedPageBreak/>
              <w:t xml:space="preserve">объекта недвижимости (технический план, выписка из технического паспорта, кадастровый паспорт) 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BC" w:rsidRPr="00925483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483">
              <w:rPr>
                <w:rFonts w:ascii="Times New Roman" w:hAnsi="Times New Roman"/>
              </w:rPr>
              <w:lastRenderedPageBreak/>
              <w:t xml:space="preserve">Услуга предоставляется платно. </w:t>
            </w:r>
          </w:p>
          <w:p w:rsidR="00E55ABC" w:rsidRPr="00925483" w:rsidRDefault="00E55ABC" w:rsidP="008E4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483">
              <w:rPr>
                <w:rFonts w:ascii="Times New Roman" w:hAnsi="Times New Roman"/>
              </w:rPr>
              <w:lastRenderedPageBreak/>
              <w:t xml:space="preserve">Услуга предоставляется организациями, осуществляющими техническую инвентаризацию жилищного фонда (БТИ). </w:t>
            </w:r>
          </w:p>
        </w:tc>
      </w:tr>
    </w:tbl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5439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 Основаниями для отказа в принятии заявлений и документов являются: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sz w:val="28"/>
          <w:szCs w:val="28"/>
          <w:lang w:eastAsia="ru-RU"/>
        </w:rPr>
        <w:t>представление нечитаемых документов, документов с приписками, подчистками, помарками;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sz w:val="28"/>
          <w:szCs w:val="28"/>
          <w:lang w:eastAsia="ru-RU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         на другое лицо);</w:t>
      </w:r>
    </w:p>
    <w:p w:rsidR="00E55ABC" w:rsidRPr="0045439D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отсутствие в письменном заявлении  указаний на фамилию, имя, отчество (при наличии последнего) заявителя, направившего заявление,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 xml:space="preserve">и  почтовый адрес, по которому должен быть направлен ответ  на заявление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>(с указанием индекса).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45439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543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В предоставлении услуги отказывается: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в случае не подтверждения  заявителем права быть признанным нуждающимся в жилых помещениях;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7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в  случае  непредставления  документов или  представления   неполного пакета документов;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граждане, которые с намерением приобрести права состоять на учете в качестве нуждающихся в жилых помещениях, намеренно ухудшили свои жилищные условия путем совершения сделки по отчуждению жилого помещения, в котором являлись собственниками или владели какой-либо долей, в течение пяти лет до подачи заявления;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отсутствия у заявителя гражданства Российской Федерации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>или соответствующего международного договора о правовом статусе иностранных граждан  в Российской Федерации.</w:t>
      </w:r>
    </w:p>
    <w:p w:rsidR="00E55ABC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45439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5439D">
        <w:rPr>
          <w:rFonts w:ascii="Times New Roman" w:hAnsi="Times New Roman"/>
          <w:sz w:val="28"/>
          <w:szCs w:val="28"/>
          <w:lang w:eastAsia="ru-RU"/>
        </w:rPr>
        <w:t>. Оснований для приостановления услуги нет.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427EA5">
        <w:rPr>
          <w:rFonts w:ascii="Times New Roman" w:hAnsi="Times New Roman" w:cs="Times New Roman"/>
          <w:sz w:val="28"/>
          <w:szCs w:val="28"/>
        </w:rPr>
        <w:t xml:space="preserve">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427EA5">
        <w:rPr>
          <w:rFonts w:ascii="Times New Roman" w:hAnsi="Times New Roman" w:cs="Times New Roman"/>
          <w:sz w:val="28"/>
          <w:szCs w:val="28"/>
        </w:rPr>
        <w:t xml:space="preserve"> Показателями доступности и качества предоставления муниципальной услуги являются: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1) количество обращений за получением муниципальной услуги;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 xml:space="preserve">2) 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E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7EA5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Pr="00427EA5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"Интернет"</w:t>
      </w:r>
      <w:r w:rsidRPr="00427EA5">
        <w:rPr>
          <w:rFonts w:ascii="Times New Roman" w:hAnsi="Times New Roman" w:cs="Times New Roman"/>
          <w:sz w:val="28"/>
          <w:szCs w:val="28"/>
        </w:rPr>
        <w:t>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на информационном стенде, расположенном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E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7EA5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Верхняя Тура</w:t>
      </w:r>
      <w:r w:rsidRPr="00427EA5">
        <w:rPr>
          <w:rFonts w:ascii="Times New Roman" w:hAnsi="Times New Roman" w:cs="Times New Roman"/>
          <w:sz w:val="28"/>
          <w:szCs w:val="28"/>
        </w:rPr>
        <w:t>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 xml:space="preserve">4) возможность получения консультации </w:t>
      </w:r>
      <w:r>
        <w:rPr>
          <w:rFonts w:ascii="Times New Roman" w:hAnsi="Times New Roman" w:cs="Times New Roman"/>
          <w:sz w:val="28"/>
          <w:szCs w:val="28"/>
        </w:rPr>
        <w:t>старшего инспектора по жилью</w:t>
      </w:r>
      <w:r w:rsidRPr="00427EA5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по телефону, по электронной почте, при личном обращении, при письменном обращении;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lastRenderedPageBreak/>
        <w:t>5) количество консультаций по вопросам предоставления муниципальной услуги;</w:t>
      </w:r>
    </w:p>
    <w:p w:rsidR="00E55ABC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6) доля обоснованных жалоб от общего количества обращений за получением муниципальной услуги.</w:t>
      </w:r>
    </w:p>
    <w:p w:rsidR="00E55ABC" w:rsidRDefault="00E55ABC" w:rsidP="00E55ABC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3272C">
        <w:rPr>
          <w:rFonts w:ascii="Times New Roman" w:hAnsi="Times New Roman"/>
          <w:sz w:val="28"/>
          <w:szCs w:val="28"/>
        </w:rPr>
        <w:t>обеспечение возможности подачи документов через МФЦ.</w:t>
      </w:r>
    </w:p>
    <w:p w:rsidR="00E55ABC" w:rsidRPr="009D549E" w:rsidRDefault="00E55ABC" w:rsidP="00E55ABC">
      <w:pPr>
        <w:spacing w:after="0" w:line="240" w:lineRule="auto"/>
        <w:ind w:firstLine="720"/>
        <w:jc w:val="both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9D549E">
        <w:rPr>
          <w:rFonts w:ascii="Times New Roman" w:hAnsi="Times New Roman"/>
          <w:sz w:val="28"/>
          <w:szCs w:val="28"/>
        </w:rPr>
        <w:t xml:space="preserve">. </w:t>
      </w:r>
      <w:r w:rsidRPr="009D549E">
        <w:rPr>
          <w:rFonts w:ascii="Times New Roman" w:eastAsia="ヒラギノ角ゴ Pro W3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55ABC" w:rsidRPr="009D549E" w:rsidRDefault="00E55ABC" w:rsidP="00E55ABC">
      <w:pPr>
        <w:spacing w:after="0" w:line="240" w:lineRule="auto"/>
        <w:ind w:firstLine="720"/>
        <w:jc w:val="both"/>
        <w:rPr>
          <w:rFonts w:ascii="Times New Roman" w:eastAsia="ヒラギノ角ゴ Pro W3" w:hAnsi="Times New Roman"/>
          <w:sz w:val="28"/>
          <w:szCs w:val="28"/>
        </w:rPr>
      </w:pPr>
      <w:r w:rsidRPr="009D549E">
        <w:rPr>
          <w:rFonts w:ascii="Times New Roman" w:eastAsia="ヒラギノ角ゴ Pro W3" w:hAnsi="Times New Roman"/>
          <w:sz w:val="28"/>
          <w:szCs w:val="28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E55ABC" w:rsidRPr="009D549E" w:rsidRDefault="00E55ABC" w:rsidP="00E55ABC">
      <w:pPr>
        <w:spacing w:after="0" w:line="240" w:lineRule="auto"/>
        <w:ind w:firstLine="720"/>
        <w:jc w:val="both"/>
        <w:rPr>
          <w:rFonts w:ascii="Times New Roman" w:eastAsia="ヒラギノ角ゴ Pro W3" w:hAnsi="Times New Roman"/>
          <w:sz w:val="28"/>
          <w:szCs w:val="28"/>
        </w:rPr>
      </w:pPr>
      <w:r w:rsidRPr="009D549E">
        <w:rPr>
          <w:rFonts w:ascii="Times New Roman" w:eastAsia="ヒラギノ角ゴ Pro W3" w:hAnsi="Times New Roman"/>
          <w:sz w:val="28"/>
          <w:szCs w:val="28"/>
        </w:rPr>
        <w:t xml:space="preserve">1) </w:t>
      </w:r>
      <w:r w:rsidRPr="009D549E">
        <w:rPr>
          <w:rFonts w:ascii="Times New Roman" w:hAnsi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</w:t>
      </w:r>
      <w:r w:rsidRPr="009D549E">
        <w:rPr>
          <w:rFonts w:ascii="Times New Roman" w:eastAsia="ヒラギノ角ゴ Pro W3" w:hAnsi="Times New Roman"/>
          <w:sz w:val="28"/>
          <w:szCs w:val="28"/>
        </w:rPr>
        <w:t>;</w:t>
      </w:r>
    </w:p>
    <w:p w:rsidR="00E55ABC" w:rsidRPr="009D549E" w:rsidRDefault="00E55ABC" w:rsidP="00E55ABC">
      <w:pPr>
        <w:spacing w:after="0" w:line="240" w:lineRule="auto"/>
        <w:ind w:firstLine="720"/>
        <w:jc w:val="both"/>
        <w:rPr>
          <w:rFonts w:ascii="Times New Roman" w:eastAsia="ヒラギノ角ゴ Pro W3" w:hAnsi="Times New Roman"/>
          <w:sz w:val="28"/>
          <w:szCs w:val="28"/>
        </w:rPr>
      </w:pPr>
      <w:r w:rsidRPr="009D549E">
        <w:rPr>
          <w:rFonts w:ascii="Times New Roman" w:eastAsia="ヒラギノ角ゴ Pro W3" w:hAnsi="Times New Roman"/>
          <w:sz w:val="28"/>
          <w:szCs w:val="28"/>
        </w:rPr>
        <w:t xml:space="preserve">2) </w:t>
      </w:r>
      <w:r w:rsidRPr="009D549E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  <w:r w:rsidRPr="009D549E">
        <w:rPr>
          <w:rFonts w:ascii="Times New Roman" w:eastAsia="ヒラギノ角ゴ Pro W3" w:hAnsi="Times New Roman"/>
          <w:sz w:val="28"/>
          <w:szCs w:val="28"/>
        </w:rPr>
        <w:t>;</w:t>
      </w:r>
    </w:p>
    <w:p w:rsidR="00E55ABC" w:rsidRPr="009D549E" w:rsidRDefault="00E55ABC" w:rsidP="00E5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549E">
        <w:rPr>
          <w:rFonts w:ascii="Times New Roman" w:eastAsia="ヒラギノ角ゴ Pro W3" w:hAnsi="Times New Roman"/>
          <w:sz w:val="28"/>
          <w:szCs w:val="28"/>
        </w:rPr>
        <w:t xml:space="preserve">3) </w:t>
      </w:r>
      <w:r w:rsidRPr="009D549E">
        <w:rPr>
          <w:rFonts w:ascii="Times New Roman" w:hAnsi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49E">
        <w:rPr>
          <w:rFonts w:ascii="Times New Roman" w:hAnsi="Times New Roman"/>
          <w:sz w:val="28"/>
          <w:szCs w:val="28"/>
        </w:rPr>
        <w:t>4) направление заявления и приложенных к заявлению документов в администрацию Городского округа Верхняя Тура, для принятия решения о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признании заявителей нуждающимися в улучшении жилищных условий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признании заявителей нуждающимися в улучшении жилищных условий. </w:t>
      </w:r>
    </w:p>
    <w:p w:rsidR="00E55ABC" w:rsidRPr="0045439D" w:rsidRDefault="00E55ABC" w:rsidP="00E55A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</w:t>
      </w:r>
    </w:p>
    <w:p w:rsidR="00E55ABC" w:rsidRPr="002603E5" w:rsidRDefault="00E55ABC" w:rsidP="00E55A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5274"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603E5">
        <w:rPr>
          <w:rFonts w:ascii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14" w:right="230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14" w:right="230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. При предоставлении муниципальной услуги выполняются следующие административные процедуры: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прием и регистрация заявления и прилагаемых к нему документов;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документов и проверка содержащихся в них сведений;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принятие решения о признании заявителей нуждающимися в улучшении жилищных условий либо об отказе в признании заявителей нуждающимися в улучшении жилищных условий;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(выдача)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остановления главы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A74F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Верхняя Тура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признании заявителя нуждающимся в улучшении жилищных условий либо письменное уведомление об отказе в признании заявителя нуждающимся в улучшении жилищных условий.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 xml:space="preserve">Блок-схема предоставления муниципальной услуги приведена </w:t>
      </w:r>
      <w:r w:rsidRPr="0045439D">
        <w:rPr>
          <w:rFonts w:ascii="Times New Roman" w:hAnsi="Times New Roman"/>
          <w:sz w:val="28"/>
          <w:szCs w:val="28"/>
          <w:lang w:eastAsia="ru-RU"/>
        </w:rPr>
        <w:br/>
        <w:t>в приложении № 2 к настоящему Административному регламенту.</w:t>
      </w:r>
    </w:p>
    <w:p w:rsidR="00E55ABC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45439D">
        <w:rPr>
          <w:rFonts w:ascii="Times New Roman" w:hAnsi="Times New Roman"/>
          <w:sz w:val="28"/>
          <w:szCs w:val="28"/>
          <w:lang w:eastAsia="ru-RU"/>
        </w:rPr>
        <w:t>2.</w:t>
      </w:r>
      <w:r w:rsidRPr="004543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является </w:t>
      </w:r>
      <w:r w:rsidRPr="006C07F9">
        <w:rPr>
          <w:rFonts w:ascii="Times New Roman" w:hAnsi="Times New Roman"/>
          <w:sz w:val="28"/>
          <w:szCs w:val="28"/>
        </w:rPr>
        <w:t xml:space="preserve">личное обращение заявителя или его уполномоченного представителя,  </w:t>
      </w:r>
      <w:r w:rsidRPr="006C07F9">
        <w:rPr>
          <w:rFonts w:ascii="Times New Roman" w:hAnsi="Times New Roman"/>
          <w:sz w:val="28"/>
          <w:szCs w:val="28"/>
        </w:rPr>
        <w:lastRenderedPageBreak/>
        <w:t>в установленный день приема граждан,</w:t>
      </w:r>
      <w:r w:rsidRPr="006C07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07F9">
        <w:rPr>
          <w:rFonts w:ascii="Times New Roman" w:hAnsi="Times New Roman"/>
          <w:sz w:val="28"/>
          <w:szCs w:val="28"/>
        </w:rPr>
        <w:t>с документами, перечисленными в</w:t>
      </w:r>
      <w:r>
        <w:rPr>
          <w:rFonts w:ascii="Times New Roman" w:hAnsi="Times New Roman"/>
          <w:sz w:val="28"/>
          <w:szCs w:val="28"/>
        </w:rPr>
        <w:t xml:space="preserve"> таблице № 1</w:t>
      </w:r>
      <w:r w:rsidRPr="006C07F9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6C07F9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8. и в таблице № 3 пункта 2.9. и</w:t>
      </w:r>
      <w:r w:rsidRPr="006C07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заявлением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(форма заявления приведена в приложении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№ 1 к Административному регламенту)</w:t>
      </w:r>
      <w:r w:rsidRPr="006C07F9">
        <w:rPr>
          <w:rFonts w:ascii="Times New Roman" w:hAnsi="Times New Roman"/>
          <w:sz w:val="28"/>
          <w:szCs w:val="28"/>
        </w:rPr>
        <w:t>,</w:t>
      </w:r>
      <w:r w:rsidRPr="00491433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 старшему инспектору по жилью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5ABC" w:rsidRPr="006C07F9" w:rsidRDefault="00E55ABC" w:rsidP="00E5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7F9">
        <w:rPr>
          <w:rFonts w:ascii="Times New Roman" w:hAnsi="Times New Roman"/>
          <w:sz w:val="28"/>
          <w:szCs w:val="28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указанных в </w:t>
      </w:r>
      <w:r>
        <w:rPr>
          <w:rFonts w:ascii="Times New Roman" w:hAnsi="Times New Roman"/>
          <w:sz w:val="28"/>
          <w:szCs w:val="28"/>
        </w:rPr>
        <w:t>таблице № 1</w:t>
      </w:r>
      <w:r w:rsidRPr="006C07F9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6C07F9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8. и в таблице № 3 пункта 2.9. </w:t>
      </w:r>
      <w:r w:rsidRPr="006C07F9">
        <w:rPr>
          <w:rFonts w:ascii="Times New Roman" w:hAnsi="Times New Roman"/>
          <w:sz w:val="28"/>
          <w:szCs w:val="28"/>
        </w:rPr>
        <w:t>настоящего Административного регламента осуществляет специалист МФЦ.</w:t>
      </w:r>
    </w:p>
    <w:p w:rsidR="00E55ABC" w:rsidRDefault="00E55ABC" w:rsidP="00E55ABC">
      <w:pPr>
        <w:shd w:val="clear" w:color="auto" w:fill="FFFFFF"/>
        <w:spacing w:after="0" w:line="240" w:lineRule="auto"/>
        <w:ind w:left="7" w:firstLine="7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Старший инспектор по жилью: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проверяет документы, удостоверяющие личность, полномочия заявителя, в том числе полномочия представителя заявителя действовать от его имени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представленные документы, удостоверяясь в отсутствии оснований для отказа в приеме документов, установленных настоящим Административным регламентом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E55ABC" w:rsidRDefault="00E55ABC" w:rsidP="00E55ABC">
      <w:pPr>
        <w:shd w:val="clear" w:color="auto" w:fill="FFFFFF"/>
        <w:spacing w:after="0" w:line="240" w:lineRule="auto"/>
        <w:ind w:left="2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сличает представленные экземпляры оригиналов и копий документов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E55ABC" w:rsidRDefault="00E55ABC" w:rsidP="00E55ABC">
      <w:pPr>
        <w:shd w:val="clear" w:color="auto" w:fill="FFFFFF"/>
        <w:spacing w:after="0" w:line="240" w:lineRule="auto"/>
        <w:ind w:left="2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 факт полноты представления необходимых документов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E55ABC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30F">
        <w:rPr>
          <w:rFonts w:ascii="Times New Roman" w:hAnsi="Times New Roman" w:cs="Times New Roman"/>
          <w:sz w:val="28"/>
          <w:szCs w:val="28"/>
        </w:rPr>
        <w:t>при необходимости направляет межведомственные запросы.</w:t>
      </w:r>
    </w:p>
    <w:p w:rsidR="00E55ABC" w:rsidRDefault="00E55ABC" w:rsidP="00E55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66E">
        <w:rPr>
          <w:rFonts w:ascii="Times New Roman" w:hAnsi="Times New Roman"/>
          <w:sz w:val="28"/>
          <w:szCs w:val="28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услуг.</w:t>
      </w:r>
    </w:p>
    <w:p w:rsidR="00E55ABC" w:rsidRPr="00AB096E" w:rsidRDefault="00E55ABC" w:rsidP="00E55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AB096E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указанных в</w:t>
      </w:r>
      <w:r w:rsidRPr="007C7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таблице № 1</w:t>
      </w:r>
      <w:r w:rsidRPr="006C07F9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6C07F9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8. и в таблице № 3 пункта 2.9.</w:t>
      </w:r>
      <w:r w:rsidRPr="00AB096E">
        <w:rPr>
          <w:rFonts w:ascii="Times New Roman" w:hAnsi="Times New Roman"/>
          <w:sz w:val="28"/>
          <w:szCs w:val="28"/>
        </w:rPr>
        <w:t>, старший инспектор по жилью уведомляет заявителя о наличии препятствий для получения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55ABC" w:rsidRPr="00AB096E" w:rsidRDefault="00E55ABC" w:rsidP="00E55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AB096E">
        <w:rPr>
          <w:rFonts w:ascii="Times New Roman" w:hAnsi="Times New Roman"/>
          <w:sz w:val="28"/>
          <w:szCs w:val="28"/>
        </w:rPr>
        <w:t xml:space="preserve">При отсутствии замечаний, </w:t>
      </w:r>
      <w:r>
        <w:rPr>
          <w:rFonts w:ascii="Times New Roman" w:hAnsi="Times New Roman"/>
          <w:sz w:val="28"/>
          <w:szCs w:val="28"/>
        </w:rPr>
        <w:t>старший инспектор по жилью</w:t>
      </w:r>
      <w:r w:rsidRPr="00AB096E">
        <w:rPr>
          <w:rFonts w:ascii="Times New Roman" w:hAnsi="Times New Roman"/>
          <w:sz w:val="28"/>
          <w:szCs w:val="28"/>
        </w:rPr>
        <w:t xml:space="preserve"> производит регистрацию заявления в журнале регистрации заявлений граждан с указанием порядкового номера заявления в день приема. Дата регистрации заявления является началом исчисления срока исполнения муниципальной услуги.</w:t>
      </w:r>
    </w:p>
    <w:p w:rsidR="00E55ABC" w:rsidRPr="00AB096E" w:rsidRDefault="00E55ABC" w:rsidP="00E55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096E">
        <w:rPr>
          <w:rFonts w:ascii="Times New Roman" w:hAnsi="Times New Roman"/>
          <w:sz w:val="28"/>
          <w:szCs w:val="28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услуг.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Учетное дело формируется на каждого заявителя в день поступления в уполномоченный орган заявления и документов к нему. В</w:t>
      </w:r>
      <w:r w:rsidRPr="0045439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случае представления дополнительных документов они также подлежат включению в учетные дела.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наличии оснований для отказа в принятии заявления 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и документов, указанных в настоящем Административном регламенте,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старший инспектор по жилью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возвращает заявителю заявление и документы и устно разъясняет причину отказа.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left="14" w:right="36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3.8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 основании представленных документов и сведений, полученных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 ходе межведомственного взаимодействия,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старший инспектор по жилью</w:t>
      </w:r>
      <w:r w:rsidRPr="0045439D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расчета обеспеченности заявителей общей площадью жилого помещения, устанавливает следующие факты: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размеры общей площади жилого помещения, занимаемого заявителем     и членами его семьи;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лиц, зарегистрированных в жилых помещениях в качестве членов семьи;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сведения о собственнике (нанимателе) жилого помещения, в котором зарегистрирован заявитель;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наличие или отсутствие в собственности заявителя объектов недвижимости.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3.9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После проверки представленных сведений и расчета обеспеченности заявителей общей площадью жилого </w:t>
      </w:r>
      <w:r w:rsidRPr="00A74FEF">
        <w:rPr>
          <w:rFonts w:ascii="Times New Roman" w:hAnsi="Times New Roman"/>
          <w:color w:val="000000"/>
          <w:sz w:val="28"/>
          <w:szCs w:val="28"/>
          <w:lang w:eastAsia="ru-RU"/>
        </w:rPr>
        <w:t>помещения</w:t>
      </w:r>
      <w:r w:rsidRPr="0045439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Pr="00A74FEF">
        <w:rPr>
          <w:rFonts w:ascii="Times New Roman" w:hAnsi="Times New Roman"/>
          <w:color w:val="000000"/>
          <w:sz w:val="28"/>
          <w:szCs w:val="28"/>
          <w:lang w:eastAsia="ru-RU"/>
        </w:rPr>
        <w:t>арший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инспектор по жилью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право заявителя на принятие его на учет в качестве нуждающегося в жилых помещениях и готовит предложение о признании (отказе в признании) заявителя нуждающимся в улучшении жилищных условий для рассмотрения на заседании жилищно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-бытовой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 при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Верхняя Тура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комиссия). 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Состав и положение по комиссии устанавливается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 администрации Г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Верхняя Тура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.10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случае принятия комиссией решения о признании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заявителей нуждающимися в жилых помещениях с учетом оснований для отказа в предоставлении муниципальной услуги,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старший инспектор по жилью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готовит проект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новления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главы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Верхняя Тура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 признании заявителей нуждающимися в жилых помещениях и обеспечивает его согласование и подписание в соответствии с установленным порядком издания муниципальных правовых актов.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.11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случае принятия комиссией решения об отказе в признании заявителя нуждающимся в улучшении жилищных условий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старший инспектор по жилью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готовит письменное уведомление за подписью главы админи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страции Г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Верхняя Тура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признании заявителя нуждающимся в улучшении жилищных условий и представляет его на согласование и подписание в соответствии с установленным порядком оформления исходящей документации.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.12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Результатом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(выдача) заявителю п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остановления главы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Верхняя Тура 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о признании  заявителя нуждающимися в улучшении жилищных условий, либо письмо об отказе в признании заявителя нуждающимися в улучшении жилищных условий.</w:t>
      </w:r>
    </w:p>
    <w:p w:rsidR="00E55ABC" w:rsidRPr="0045439D" w:rsidRDefault="00E55ABC" w:rsidP="00E5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.13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Заявители, признанные нуждающимися в улучшении жилищных условий, включаются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список</w:t>
      </w:r>
      <w:r w:rsidRPr="004543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молодых семей, признанных нуждающимися в улучшении жилищных условий.</w:t>
      </w:r>
    </w:p>
    <w:p w:rsidR="00E55ABC" w:rsidRDefault="00E55ABC" w:rsidP="00E55A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5ABC" w:rsidRPr="002603E5" w:rsidRDefault="00E55ABC" w:rsidP="00E55A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5274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603E5">
        <w:rPr>
          <w:rFonts w:ascii="Times New Roman" w:hAnsi="Times New Roman"/>
          <w:sz w:val="28"/>
          <w:szCs w:val="28"/>
          <w:lang w:eastAsia="ru-RU"/>
        </w:rPr>
        <w:t>Порядок и формы контроля за предоставлением муниципальной услуги</w:t>
      </w:r>
    </w:p>
    <w:p w:rsidR="00E55ABC" w:rsidRPr="0045439D" w:rsidRDefault="00E55ABC" w:rsidP="00E55A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427EA5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и внеплановых проверок исполнения муниципальной услуги устанавливается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427EA5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Pr="00427EA5">
        <w:rPr>
          <w:rFonts w:ascii="Times New Roman" w:hAnsi="Times New Roman" w:cs="Times New Roman"/>
          <w:sz w:val="28"/>
          <w:szCs w:val="28"/>
        </w:rPr>
        <w:t>.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 xml:space="preserve">1) контроль за соблюдением последовательности действий </w:t>
      </w:r>
      <w:r>
        <w:rPr>
          <w:rFonts w:ascii="Times New Roman" w:hAnsi="Times New Roman" w:cs="Times New Roman"/>
          <w:sz w:val="28"/>
          <w:szCs w:val="28"/>
        </w:rPr>
        <w:t xml:space="preserve">старшего инспектора по жилью </w:t>
      </w:r>
      <w:r w:rsidRPr="00427E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2) контроль за полнотой и качеством предоставления муниципальной услуги;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27EA5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зам. главы администрации – председатель жилищно-бытовой комиссии</w:t>
      </w:r>
      <w:r w:rsidRPr="00427EA5">
        <w:rPr>
          <w:rFonts w:ascii="Times New Roman" w:hAnsi="Times New Roman" w:cs="Times New Roman"/>
          <w:sz w:val="28"/>
          <w:szCs w:val="28"/>
        </w:rPr>
        <w:t>.</w:t>
      </w:r>
    </w:p>
    <w:p w:rsidR="00E55ABC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427EA5">
        <w:rPr>
          <w:rFonts w:ascii="Times New Roman" w:hAnsi="Times New Roman" w:cs="Times New Roman"/>
          <w:sz w:val="28"/>
          <w:szCs w:val="28"/>
        </w:rPr>
        <w:t xml:space="preserve">. По результатам текущего контроля, при выявлении допущенных нарушений, </w:t>
      </w: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  <w:r w:rsidRPr="00427EA5">
        <w:rPr>
          <w:rFonts w:ascii="Times New Roman" w:hAnsi="Times New Roman" w:cs="Times New Roman"/>
          <w:sz w:val="28"/>
          <w:szCs w:val="28"/>
        </w:rPr>
        <w:t>принимает меры для их устранения, а также готовит предложения о приме</w:t>
      </w:r>
      <w:r>
        <w:rPr>
          <w:rFonts w:ascii="Times New Roman" w:hAnsi="Times New Roman" w:cs="Times New Roman"/>
          <w:sz w:val="28"/>
          <w:szCs w:val="28"/>
        </w:rPr>
        <w:t>нении дисциплинарных взысканиях</w:t>
      </w:r>
      <w:r w:rsidRPr="00427EA5">
        <w:rPr>
          <w:rFonts w:ascii="Times New Roman" w:hAnsi="Times New Roman" w:cs="Times New Roman"/>
          <w:sz w:val="28"/>
          <w:szCs w:val="28"/>
        </w:rPr>
        <w:t>.</w:t>
      </w:r>
    </w:p>
    <w:p w:rsidR="00E55ABC" w:rsidRPr="00655B1D" w:rsidRDefault="00E55ABC" w:rsidP="00E55ABC">
      <w:pPr>
        <w:spacing w:after="0" w:line="240" w:lineRule="auto"/>
        <w:ind w:firstLine="720"/>
        <w:jc w:val="both"/>
        <w:rPr>
          <w:rFonts w:ascii="Times New Roman" w:eastAsia="ヒラギノ角ゴ Pro W3" w:hAnsi="Times New Roman"/>
          <w:sz w:val="28"/>
          <w:szCs w:val="28"/>
        </w:rPr>
      </w:pPr>
      <w:r w:rsidRPr="00655B1D">
        <w:rPr>
          <w:rFonts w:ascii="Times New Roman" w:hAnsi="Times New Roman"/>
          <w:sz w:val="28"/>
          <w:szCs w:val="28"/>
        </w:rPr>
        <w:t xml:space="preserve">4.4. </w:t>
      </w:r>
      <w:r w:rsidRPr="00655B1D">
        <w:rPr>
          <w:rFonts w:ascii="Times New Roman" w:eastAsia="ヒラギノ角ゴ Pro W3" w:hAnsi="Times New Roman"/>
          <w:sz w:val="28"/>
          <w:szCs w:val="28"/>
        </w:rPr>
        <w:t>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E55ABC" w:rsidRDefault="00E55ABC" w:rsidP="00E55A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5ABC" w:rsidRDefault="00E55ABC" w:rsidP="00E55A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5274">
        <w:rPr>
          <w:rFonts w:ascii="Times New Roman" w:hAnsi="Times New Roman"/>
          <w:b/>
          <w:sz w:val="28"/>
          <w:szCs w:val="28"/>
          <w:lang w:eastAsia="ru-RU"/>
        </w:rPr>
        <w:t>РАЗДЕЛ 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603E5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E55ABC" w:rsidRPr="002603E5" w:rsidRDefault="00E55ABC" w:rsidP="00E55A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03E5">
        <w:rPr>
          <w:rFonts w:ascii="Times New Roman" w:hAnsi="Times New Roman"/>
          <w:sz w:val="28"/>
          <w:szCs w:val="28"/>
          <w:lang w:eastAsia="ru-RU"/>
        </w:rPr>
        <w:t>а также его должностных лиц</w:t>
      </w:r>
    </w:p>
    <w:p w:rsidR="00E55ABC" w:rsidRDefault="00E55ABC" w:rsidP="00E55A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7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27EA5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действий (бездействия) органа, предоставляющего муниципальную услугу, его должностных лиц и решений, принятых в ходе предоставления муниципальной услуги, в том числе в следующих случаях, если: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1)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 xml:space="preserve">2) затребованы от заявителя документы, не предусмотренные нормативными правовыми актами Российской Федерации и Свердловской </w:t>
      </w:r>
      <w:r w:rsidRPr="00427EA5">
        <w:rPr>
          <w:rFonts w:ascii="Times New Roman" w:hAnsi="Times New Roman" w:cs="Times New Roman"/>
          <w:sz w:val="28"/>
          <w:szCs w:val="28"/>
        </w:rPr>
        <w:lastRenderedPageBreak/>
        <w:t>области, муниципальными правовыми актами, регулирующими предоставление муниципальной услуги;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3)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4) 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5) отказано в исправлении допущенных опечаток и ошибок в документах, выданных в результате предоставления муниципальной услуги.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27EA5">
        <w:rPr>
          <w:rFonts w:ascii="Times New Roman" w:hAnsi="Times New Roman" w:cs="Times New Roman"/>
          <w:sz w:val="28"/>
          <w:szCs w:val="28"/>
        </w:rPr>
        <w:t xml:space="preserve">. Жалоба подается на имя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E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7EA5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Pr="00427EA5">
        <w:rPr>
          <w:rFonts w:ascii="Times New Roman" w:hAnsi="Times New Roman" w:cs="Times New Roman"/>
          <w:sz w:val="28"/>
          <w:szCs w:val="28"/>
        </w:rPr>
        <w:t xml:space="preserve">, в письменном виде на личном приеме, по почте или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E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7EA5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Pr="00427EA5">
        <w:rPr>
          <w:rFonts w:ascii="Times New Roman" w:hAnsi="Times New Roman" w:cs="Times New Roman"/>
          <w:sz w:val="28"/>
          <w:szCs w:val="28"/>
        </w:rPr>
        <w:t>.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1) фамилию, имя, отчество, сведения о месте жительства заявителя - физического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2)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427EA5">
        <w:rPr>
          <w:rFonts w:ascii="Times New Roman" w:hAnsi="Times New Roman" w:cs="Times New Roman"/>
          <w:sz w:val="28"/>
          <w:szCs w:val="28"/>
        </w:rPr>
        <w:t>. Поступившая жалоба подлежит рассмотрению в течение 15 дней со дня ее регистрации, а в случае обжалования отказа в приеме документов от заявителя либо в исправлении допущенных опечаток и ошибок - в течение 5 дней со дня ее регистрации.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7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27EA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E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7EA5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Верхняя Тура </w:t>
      </w:r>
      <w:r w:rsidRPr="00427EA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EA5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E55ABC" w:rsidRPr="00427EA5" w:rsidRDefault="00E55ABC" w:rsidP="00E55ABC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27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27EA5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E55ABC" w:rsidRPr="00655B1D" w:rsidRDefault="00E55ABC" w:rsidP="00E55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B1D">
        <w:rPr>
          <w:rFonts w:ascii="Times New Roman" w:hAnsi="Times New Roman"/>
          <w:sz w:val="28"/>
          <w:szCs w:val="28"/>
        </w:rPr>
        <w:t>5.6. Действия (бездействие) должностного лица, решения органа местного самоуправления могут быть обжалованы гражданами в судебном порядке в соответствии с действующим законодательством.</w:t>
      </w:r>
    </w:p>
    <w:p w:rsidR="00E55ABC" w:rsidRPr="00427EA5" w:rsidRDefault="00E55ABC" w:rsidP="00E55AB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ABC" w:rsidRPr="0045439D" w:rsidRDefault="00E55ABC" w:rsidP="00E55A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39D">
        <w:rPr>
          <w:rFonts w:ascii="Times New Roman" w:hAnsi="Times New Roman"/>
          <w:sz w:val="28"/>
          <w:szCs w:val="28"/>
          <w:lang w:eastAsia="ru-RU"/>
        </w:rPr>
        <w:t> </w:t>
      </w: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D0F5D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Pr="00AD0F5D" w:rsidRDefault="00E55ABC" w:rsidP="00E55ABC">
      <w:pPr>
        <w:spacing w:before="100" w:beforeAutospacing="1" w:after="100" w:afterAutospacing="1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55ABC" w:rsidRPr="0036534C" w:rsidRDefault="00E55ABC" w:rsidP="00E55ABC">
      <w:pPr>
        <w:spacing w:before="100" w:beforeAutospacing="1" w:after="0" w:line="240" w:lineRule="auto"/>
        <w:ind w:firstLine="53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D0F5D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  </w:t>
      </w:r>
      <w:r w:rsidRPr="0036534C">
        <w:rPr>
          <w:rFonts w:ascii="Times New Roman" w:hAnsi="Times New Roman"/>
          <w:bCs/>
          <w:sz w:val="24"/>
          <w:szCs w:val="24"/>
          <w:lang w:eastAsia="ru-RU"/>
        </w:rPr>
        <w:t>Приложение № 1</w:t>
      </w:r>
    </w:p>
    <w:p w:rsidR="00E55ABC" w:rsidRPr="00AA6554" w:rsidRDefault="00E55ABC" w:rsidP="00E55ABC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к Регламенту предоставления муниципальной услуги «Признание молодых семей нуждающимися в улучшении жилищных условий»</w:t>
      </w:r>
    </w:p>
    <w:p w:rsidR="00E55ABC" w:rsidRPr="00AA6554" w:rsidRDefault="00E55ABC" w:rsidP="00E55ABC">
      <w:pPr>
        <w:spacing w:after="0" w:line="240" w:lineRule="auto"/>
        <w:ind w:left="450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 </w:t>
      </w:r>
    </w:p>
    <w:p w:rsidR="00E55ABC" w:rsidRPr="00AA6554" w:rsidRDefault="00E55ABC" w:rsidP="00E55ABC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Председателю жилищно-бытовой </w:t>
      </w:r>
      <w:r w:rsidRPr="00AA65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</w:p>
    <w:p w:rsidR="00E55ABC" w:rsidRPr="00AA6554" w:rsidRDefault="00E55ABC" w:rsidP="00E55ABC">
      <w:pPr>
        <w:spacing w:after="0" w:line="240" w:lineRule="auto"/>
        <w:ind w:left="504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AA6554">
        <w:rPr>
          <w:rFonts w:ascii="Times New Roman" w:hAnsi="Times New Roman"/>
          <w:sz w:val="24"/>
          <w:szCs w:val="24"/>
          <w:lang w:eastAsia="ru-RU"/>
        </w:rPr>
        <w:t xml:space="preserve">округа </w:t>
      </w:r>
      <w:r>
        <w:rPr>
          <w:rFonts w:ascii="Times New Roman" w:hAnsi="Times New Roman"/>
          <w:sz w:val="24"/>
          <w:szCs w:val="24"/>
          <w:lang w:eastAsia="ru-RU"/>
        </w:rPr>
        <w:t>Верхняя Тура</w:t>
      </w:r>
    </w:p>
    <w:p w:rsidR="00E55ABC" w:rsidRPr="00AA6554" w:rsidRDefault="00E55ABC" w:rsidP="00E55ABC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AA6554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E55ABC" w:rsidRPr="00AA6554" w:rsidRDefault="00E55ABC" w:rsidP="00E55ABC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от гр.________________________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E55ABC" w:rsidRPr="00AA6554" w:rsidRDefault="00E55ABC" w:rsidP="00E55ABC">
      <w:pPr>
        <w:spacing w:after="0" w:line="240" w:lineRule="auto"/>
        <w:ind w:left="5040"/>
        <w:rPr>
          <w:rFonts w:ascii="Times New Roman" w:hAnsi="Times New Roman"/>
          <w:sz w:val="16"/>
          <w:szCs w:val="16"/>
          <w:lang w:eastAsia="ru-RU"/>
        </w:rPr>
      </w:pPr>
      <w:r w:rsidRPr="00AA6554">
        <w:rPr>
          <w:rFonts w:ascii="Times New Roman" w:hAnsi="Times New Roman"/>
          <w:sz w:val="16"/>
          <w:szCs w:val="16"/>
          <w:lang w:eastAsia="ru-RU"/>
        </w:rPr>
        <w:t xml:space="preserve">             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</w:t>
      </w:r>
      <w:r w:rsidRPr="00AA6554">
        <w:rPr>
          <w:rFonts w:ascii="Times New Roman" w:hAnsi="Times New Roman"/>
          <w:sz w:val="16"/>
          <w:szCs w:val="16"/>
          <w:lang w:eastAsia="ru-RU"/>
        </w:rPr>
        <w:t>/ ф. и.о./</w:t>
      </w:r>
    </w:p>
    <w:p w:rsidR="00E55ABC" w:rsidRPr="00AA6554" w:rsidRDefault="00E55ABC" w:rsidP="00E55ABC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E55ABC" w:rsidRPr="00AA6554" w:rsidRDefault="00E55ABC" w:rsidP="00E55ABC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 (</w:t>
      </w:r>
      <w:r w:rsidRPr="00AA6554">
        <w:rPr>
          <w:rFonts w:ascii="Times New Roman" w:hAnsi="Times New Roman"/>
          <w:sz w:val="24"/>
          <w:szCs w:val="24"/>
          <w:lang w:eastAsia="ru-RU"/>
        </w:rPr>
        <w:t>й) по адресу:</w:t>
      </w:r>
    </w:p>
    <w:p w:rsidR="00E55ABC" w:rsidRPr="00AA6554" w:rsidRDefault="00E55ABC" w:rsidP="00E55ABC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E55ABC" w:rsidRPr="00AA6554" w:rsidRDefault="00E55ABC" w:rsidP="00E55ABC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 xml:space="preserve">фактически </w:t>
      </w:r>
      <w:r>
        <w:rPr>
          <w:rFonts w:ascii="Times New Roman" w:hAnsi="Times New Roman"/>
          <w:sz w:val="24"/>
          <w:szCs w:val="24"/>
          <w:lang w:eastAsia="ru-RU"/>
        </w:rPr>
        <w:t>проживающего (</w:t>
      </w:r>
      <w:r w:rsidRPr="00AA6554">
        <w:rPr>
          <w:rFonts w:ascii="Times New Roman" w:hAnsi="Times New Roman"/>
          <w:sz w:val="24"/>
          <w:szCs w:val="24"/>
          <w:lang w:eastAsia="ru-RU"/>
        </w:rPr>
        <w:t>й)  по адресу:_______________________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E55ABC" w:rsidRPr="00AA6554" w:rsidRDefault="00E55ABC" w:rsidP="00E55ABC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работающе</w:t>
      </w:r>
      <w:r>
        <w:rPr>
          <w:rFonts w:ascii="Times New Roman" w:hAnsi="Times New Roman"/>
          <w:sz w:val="24"/>
          <w:szCs w:val="24"/>
          <w:lang w:eastAsia="ru-RU"/>
        </w:rPr>
        <w:t>го (</w:t>
      </w:r>
      <w:r w:rsidRPr="00AA6554">
        <w:rPr>
          <w:rFonts w:ascii="Times New Roman" w:hAnsi="Times New Roman"/>
          <w:sz w:val="24"/>
          <w:szCs w:val="24"/>
          <w:lang w:eastAsia="ru-RU"/>
        </w:rPr>
        <w:t>й)________________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E55ABC" w:rsidRPr="00AA6554" w:rsidRDefault="00E55ABC" w:rsidP="00E55ABC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E55ABC" w:rsidRPr="00AA6554" w:rsidRDefault="00E55ABC" w:rsidP="00E55ABC">
      <w:pPr>
        <w:spacing w:after="0" w:line="240" w:lineRule="auto"/>
        <w:ind w:left="5040"/>
        <w:rPr>
          <w:rFonts w:ascii="Times New Roman" w:hAnsi="Times New Roman"/>
          <w:sz w:val="16"/>
          <w:szCs w:val="16"/>
          <w:lang w:eastAsia="ru-RU"/>
        </w:rPr>
      </w:pPr>
      <w:r w:rsidRPr="00AA6554">
        <w:rPr>
          <w:rFonts w:ascii="Times New Roman" w:hAnsi="Times New Roman"/>
          <w:sz w:val="16"/>
          <w:szCs w:val="16"/>
          <w:lang w:eastAsia="ru-RU"/>
        </w:rPr>
        <w:t xml:space="preserve">        /место работы, должность/  </w:t>
      </w:r>
    </w:p>
    <w:p w:rsidR="00E55ABC" w:rsidRPr="00AA6554" w:rsidRDefault="00E55ABC" w:rsidP="00E55ABC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AA6554">
        <w:rPr>
          <w:rFonts w:ascii="Times New Roman" w:hAnsi="Times New Roman"/>
          <w:sz w:val="24"/>
          <w:szCs w:val="24"/>
          <w:lang w:eastAsia="ru-RU"/>
        </w:rPr>
        <w:t>      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E55ABC" w:rsidRPr="00AA6554" w:rsidRDefault="00E55ABC" w:rsidP="00E55ABC">
      <w:pPr>
        <w:spacing w:after="0" w:line="240" w:lineRule="auto"/>
        <w:ind w:left="5040"/>
        <w:rPr>
          <w:rFonts w:ascii="Times New Roman" w:hAnsi="Times New Roman"/>
          <w:sz w:val="16"/>
          <w:szCs w:val="16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 xml:space="preserve">        </w:t>
      </w:r>
      <w:r w:rsidRPr="00AA6554">
        <w:rPr>
          <w:rFonts w:ascii="Times New Roman" w:hAnsi="Times New Roman"/>
          <w:sz w:val="16"/>
          <w:szCs w:val="16"/>
          <w:lang w:eastAsia="ru-RU"/>
        </w:rPr>
        <w:t xml:space="preserve">/указать № телефона для связи/  </w:t>
      </w:r>
    </w:p>
    <w:p w:rsidR="00E55ABC" w:rsidRPr="00AA6554" w:rsidRDefault="00E55ABC" w:rsidP="00E55AB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554">
        <w:rPr>
          <w:rFonts w:ascii="Times New Roman" w:hAnsi="Times New Roman"/>
          <w:sz w:val="28"/>
          <w:szCs w:val="28"/>
          <w:lang w:eastAsia="ru-RU"/>
        </w:rPr>
        <w:t> </w:t>
      </w:r>
    </w:p>
    <w:p w:rsidR="00E55ABC" w:rsidRPr="00AD0F5D" w:rsidRDefault="00E55ABC" w:rsidP="00E55AB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D0F5D">
        <w:rPr>
          <w:rFonts w:ascii="Times New Roman" w:hAnsi="Times New Roman"/>
          <w:b/>
          <w:bCs/>
          <w:sz w:val="24"/>
          <w:szCs w:val="24"/>
          <w:lang w:eastAsia="ru-RU"/>
        </w:rPr>
        <w:t>                                        </w:t>
      </w:r>
    </w:p>
    <w:p w:rsidR="00E55ABC" w:rsidRPr="00AA6554" w:rsidRDefault="00E55ABC" w:rsidP="00E55ABC">
      <w:pPr>
        <w:pStyle w:val="a3"/>
        <w:spacing w:before="0" w:beforeAutospacing="0" w:after="0" w:afterAutospacing="0"/>
        <w:ind w:firstLine="709"/>
        <w:jc w:val="center"/>
      </w:pPr>
      <w:r w:rsidRPr="00AA6554">
        <w:t xml:space="preserve">ЗАЯВЛЕНИЕ </w:t>
      </w:r>
    </w:p>
    <w:p w:rsidR="00E55ABC" w:rsidRPr="00AD4146" w:rsidRDefault="00E55ABC" w:rsidP="00E55AB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D4146">
        <w:rPr>
          <w:sz w:val="28"/>
          <w:szCs w:val="28"/>
        </w:rPr>
        <w:t xml:space="preserve">о принятии на учет в качестве нуждающихся в улучшении жилищных условий   </w:t>
      </w:r>
    </w:p>
    <w:p w:rsidR="00E55ABC" w:rsidRPr="00AA6554" w:rsidRDefault="00E55ABC" w:rsidP="00E55ABC">
      <w:pPr>
        <w:pStyle w:val="a3"/>
        <w:spacing w:before="0" w:beforeAutospacing="0" w:after="0" w:afterAutospacing="0"/>
        <w:ind w:firstLine="709"/>
        <w:jc w:val="center"/>
      </w:pPr>
      <w:r w:rsidRPr="00AA6554">
        <w:t xml:space="preserve">  </w:t>
      </w:r>
    </w:p>
    <w:p w:rsidR="00E55ABC" w:rsidRPr="00AA6554" w:rsidRDefault="00E55ABC" w:rsidP="00E55A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Прошу признать меня_______________________________________________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AA6554">
        <w:rPr>
          <w:rFonts w:ascii="Times New Roman" w:hAnsi="Times New Roman"/>
          <w:sz w:val="24"/>
          <w:szCs w:val="24"/>
        </w:rPr>
        <w:t xml:space="preserve">, </w:t>
      </w:r>
    </w:p>
    <w:p w:rsidR="00E55ABC" w:rsidRPr="00AA6554" w:rsidRDefault="00E55ABC" w:rsidP="00E55ABC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AA6554">
        <w:rPr>
          <w:sz w:val="16"/>
          <w:szCs w:val="16"/>
        </w:rPr>
        <w:t xml:space="preserve">(фамилия, имя, отчество) </w:t>
      </w:r>
    </w:p>
    <w:p w:rsidR="00E55ABC" w:rsidRPr="00AA6554" w:rsidRDefault="00E55ABC" w:rsidP="00E55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в связи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A6554">
        <w:rPr>
          <w:rFonts w:ascii="Times New Roman" w:hAnsi="Times New Roman"/>
          <w:sz w:val="24"/>
          <w:szCs w:val="24"/>
        </w:rPr>
        <w:t xml:space="preserve"> </w:t>
      </w:r>
    </w:p>
    <w:p w:rsidR="00E55ABC" w:rsidRPr="00AA6554" w:rsidRDefault="00E55ABC" w:rsidP="00E55ABC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 w:rsidRPr="00AA6554">
        <w:rPr>
          <w:rFonts w:ascii="Times New Roman" w:hAnsi="Times New Roman"/>
          <w:sz w:val="16"/>
          <w:szCs w:val="16"/>
        </w:rPr>
        <w:t xml:space="preserve">        (указать основания для признания заявителя и членов его семьи нуждающимися в улучшении жилищных условий) </w:t>
      </w:r>
    </w:p>
    <w:p w:rsidR="00E55ABC" w:rsidRPr="00AA6554" w:rsidRDefault="00E55ABC" w:rsidP="00E55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 xml:space="preserve">нуждающимся в улучшении жилищных условий и принять на учет молодых семей, претендующих на получение социальной выплаты на приобретение жилой площади в соответствии с областной целевой программой «Развитие жилищного комплекса в свердловской области». </w:t>
      </w:r>
    </w:p>
    <w:p w:rsidR="00E55ABC" w:rsidRPr="00AA6554" w:rsidRDefault="00E55ABC" w:rsidP="00E55A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Отношусь к категории – «молодая семья»</w:t>
      </w:r>
      <w:r>
        <w:rPr>
          <w:rFonts w:ascii="Times New Roman" w:hAnsi="Times New Roman"/>
          <w:sz w:val="24"/>
          <w:szCs w:val="24"/>
        </w:rPr>
        <w:t>.</w:t>
      </w:r>
      <w:r w:rsidRPr="00AA6554">
        <w:rPr>
          <w:rFonts w:ascii="Times New Roman" w:hAnsi="Times New Roman"/>
          <w:sz w:val="24"/>
          <w:szCs w:val="24"/>
        </w:rPr>
        <w:t xml:space="preserve"> </w:t>
      </w:r>
    </w:p>
    <w:p w:rsidR="00E55ABC" w:rsidRPr="00AA6554" w:rsidRDefault="00E55ABC" w:rsidP="00E55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 xml:space="preserve">Состав семьи: </w:t>
      </w:r>
    </w:p>
    <w:p w:rsidR="00E55ABC" w:rsidRPr="00AA6554" w:rsidRDefault="00E55ABC" w:rsidP="00E55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1.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AA6554">
        <w:rPr>
          <w:rFonts w:ascii="Times New Roman" w:hAnsi="Times New Roman"/>
          <w:sz w:val="24"/>
          <w:szCs w:val="24"/>
        </w:rPr>
        <w:t xml:space="preserve"> </w:t>
      </w:r>
    </w:p>
    <w:p w:rsidR="00E55ABC" w:rsidRPr="00AA6554" w:rsidRDefault="00E55ABC" w:rsidP="00E55A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6554">
        <w:rPr>
          <w:rFonts w:ascii="Times New Roman" w:hAnsi="Times New Roman"/>
          <w:sz w:val="24"/>
          <w:szCs w:val="24"/>
        </w:rPr>
        <w:t xml:space="preserve">                                    </w:t>
      </w:r>
      <w:r w:rsidRPr="00AA6554">
        <w:rPr>
          <w:rFonts w:ascii="Times New Roman" w:hAnsi="Times New Roman"/>
          <w:sz w:val="16"/>
          <w:szCs w:val="16"/>
        </w:rPr>
        <w:t xml:space="preserve">(фамилия, имя, отчество, год рождения, родственные отношения, подпись) </w:t>
      </w:r>
    </w:p>
    <w:p w:rsidR="00E55ABC" w:rsidRPr="00AA6554" w:rsidRDefault="00E55ABC" w:rsidP="00E55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2.________________________________________________________________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E55ABC" w:rsidRPr="00AA6554" w:rsidRDefault="00E55ABC" w:rsidP="00E55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AA6554">
        <w:rPr>
          <w:rFonts w:ascii="Times New Roman" w:hAnsi="Times New Roman"/>
          <w:sz w:val="24"/>
          <w:szCs w:val="24"/>
        </w:rPr>
        <w:t xml:space="preserve"> </w:t>
      </w:r>
    </w:p>
    <w:p w:rsidR="00E55ABC" w:rsidRPr="00AA6554" w:rsidRDefault="00E55ABC" w:rsidP="00E55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3.________________________________________________________________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E55ABC" w:rsidRPr="00AA6554" w:rsidRDefault="00E55ABC" w:rsidP="00E55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A6554">
        <w:rPr>
          <w:rFonts w:ascii="Times New Roman" w:hAnsi="Times New Roman"/>
          <w:sz w:val="24"/>
          <w:szCs w:val="24"/>
        </w:rPr>
        <w:t xml:space="preserve"> </w:t>
      </w:r>
    </w:p>
    <w:p w:rsidR="00E55ABC" w:rsidRPr="00AA6554" w:rsidRDefault="00E55ABC" w:rsidP="00E55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54">
        <w:rPr>
          <w:rFonts w:ascii="Times New Roman" w:hAnsi="Times New Roman"/>
          <w:sz w:val="24"/>
          <w:szCs w:val="24"/>
        </w:rPr>
        <w:t>4.________________________________________________________________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A6554">
        <w:rPr>
          <w:rFonts w:ascii="Times New Roman" w:hAnsi="Times New Roman"/>
          <w:sz w:val="24"/>
          <w:szCs w:val="24"/>
        </w:rPr>
        <w:t xml:space="preserve"> </w:t>
      </w:r>
    </w:p>
    <w:p w:rsidR="00E55ABC" w:rsidRDefault="00E55ABC" w:rsidP="00E55A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A6554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</w:p>
    <w:p w:rsidR="00E55ABC" w:rsidRDefault="00E55ABC" w:rsidP="00E55A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5ABC" w:rsidRPr="00AA6554" w:rsidRDefault="00E55ABC" w:rsidP="00E55A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Дата подачи заявления______________</w:t>
      </w:r>
    </w:p>
    <w:p w:rsidR="00E55ABC" w:rsidRDefault="00E55ABC" w:rsidP="00E55A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:rsidR="00E55ABC" w:rsidRPr="00AA6554" w:rsidRDefault="00E55ABC" w:rsidP="00E55A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Подписи всех совершеннолетних членов семьи:</w:t>
      </w:r>
    </w:p>
    <w:p w:rsidR="00E55ABC" w:rsidRPr="00AA6554" w:rsidRDefault="00E55ABC" w:rsidP="00E55ABC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_________________________/                                /</w:t>
      </w:r>
    </w:p>
    <w:p w:rsidR="00E55ABC" w:rsidRDefault="00E55ABC" w:rsidP="00E55ABC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  <w:r w:rsidRPr="00AA6554">
        <w:rPr>
          <w:rFonts w:ascii="Times New Roman" w:hAnsi="Times New Roman"/>
          <w:sz w:val="24"/>
          <w:szCs w:val="24"/>
          <w:lang w:eastAsia="ru-RU"/>
        </w:rPr>
        <w:t>_________________________/                                /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E55ABC" w:rsidRPr="00AD0F5D" w:rsidRDefault="00E55ABC" w:rsidP="00E55A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F5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55ABC" w:rsidRDefault="00E55ABC" w:rsidP="00E55ABC">
      <w:pPr>
        <w:spacing w:after="0" w:line="240" w:lineRule="auto"/>
      </w:pPr>
    </w:p>
    <w:p w:rsidR="00E55ABC" w:rsidRDefault="00E55ABC" w:rsidP="00E55ABC"/>
    <w:p w:rsidR="00AD0F5D" w:rsidRPr="00AD0F5D" w:rsidRDefault="00AD0F5D" w:rsidP="005114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7065" w:rsidRDefault="001B7065" w:rsidP="0045439D">
      <w:pPr>
        <w:spacing w:after="0" w:line="240" w:lineRule="auto"/>
      </w:pPr>
    </w:p>
    <w:p w:rsidR="00E55ABC" w:rsidRDefault="00E55ABC" w:rsidP="0045439D">
      <w:pPr>
        <w:spacing w:after="0" w:line="240" w:lineRule="auto"/>
      </w:pPr>
    </w:p>
    <w:sectPr w:rsidR="00E55ABC" w:rsidSect="00191F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D"/>
    <w:rsid w:val="000E1BCF"/>
    <w:rsid w:val="000E6FE9"/>
    <w:rsid w:val="00114BB8"/>
    <w:rsid w:val="001652E0"/>
    <w:rsid w:val="00191F56"/>
    <w:rsid w:val="001B7065"/>
    <w:rsid w:val="001F7868"/>
    <w:rsid w:val="00210775"/>
    <w:rsid w:val="0023272C"/>
    <w:rsid w:val="00246DC8"/>
    <w:rsid w:val="002552B9"/>
    <w:rsid w:val="002603E5"/>
    <w:rsid w:val="00262272"/>
    <w:rsid w:val="002B0AE2"/>
    <w:rsid w:val="00316077"/>
    <w:rsid w:val="00321AF3"/>
    <w:rsid w:val="00342360"/>
    <w:rsid w:val="0036534C"/>
    <w:rsid w:val="00390D8B"/>
    <w:rsid w:val="003F777B"/>
    <w:rsid w:val="004034E5"/>
    <w:rsid w:val="004115CD"/>
    <w:rsid w:val="0041254C"/>
    <w:rsid w:val="00427EA5"/>
    <w:rsid w:val="0045439D"/>
    <w:rsid w:val="0047259B"/>
    <w:rsid w:val="00481C01"/>
    <w:rsid w:val="00491433"/>
    <w:rsid w:val="004B2407"/>
    <w:rsid w:val="004D0744"/>
    <w:rsid w:val="004E11E4"/>
    <w:rsid w:val="004F3A5D"/>
    <w:rsid w:val="004F4B79"/>
    <w:rsid w:val="00511448"/>
    <w:rsid w:val="005D3BCB"/>
    <w:rsid w:val="005F130F"/>
    <w:rsid w:val="00655B1D"/>
    <w:rsid w:val="00693094"/>
    <w:rsid w:val="00693E9A"/>
    <w:rsid w:val="006956F6"/>
    <w:rsid w:val="006A5F0B"/>
    <w:rsid w:val="006C07F9"/>
    <w:rsid w:val="00713B87"/>
    <w:rsid w:val="00762531"/>
    <w:rsid w:val="007A11E8"/>
    <w:rsid w:val="007A5B55"/>
    <w:rsid w:val="007A7702"/>
    <w:rsid w:val="007B656F"/>
    <w:rsid w:val="007C79A8"/>
    <w:rsid w:val="00852CEA"/>
    <w:rsid w:val="00882BDD"/>
    <w:rsid w:val="008C61E3"/>
    <w:rsid w:val="008E490E"/>
    <w:rsid w:val="00925483"/>
    <w:rsid w:val="0096392A"/>
    <w:rsid w:val="009D549E"/>
    <w:rsid w:val="00A12401"/>
    <w:rsid w:val="00A622F5"/>
    <w:rsid w:val="00A74FEF"/>
    <w:rsid w:val="00A76F8C"/>
    <w:rsid w:val="00A87E0E"/>
    <w:rsid w:val="00A94C99"/>
    <w:rsid w:val="00AA6554"/>
    <w:rsid w:val="00AB096E"/>
    <w:rsid w:val="00AC38C4"/>
    <w:rsid w:val="00AD0F5D"/>
    <w:rsid w:val="00AD4146"/>
    <w:rsid w:val="00B9335A"/>
    <w:rsid w:val="00BD1FA3"/>
    <w:rsid w:val="00C03B02"/>
    <w:rsid w:val="00C12253"/>
    <w:rsid w:val="00C47C0C"/>
    <w:rsid w:val="00CB1266"/>
    <w:rsid w:val="00CB4734"/>
    <w:rsid w:val="00D0766E"/>
    <w:rsid w:val="00D3060B"/>
    <w:rsid w:val="00D9187E"/>
    <w:rsid w:val="00DB2757"/>
    <w:rsid w:val="00DC2FF5"/>
    <w:rsid w:val="00E041E4"/>
    <w:rsid w:val="00E466BE"/>
    <w:rsid w:val="00E46F5B"/>
    <w:rsid w:val="00E51A78"/>
    <w:rsid w:val="00E55ABC"/>
    <w:rsid w:val="00EA41EF"/>
    <w:rsid w:val="00EA52A4"/>
    <w:rsid w:val="00EC7E8F"/>
    <w:rsid w:val="00ED1DE3"/>
    <w:rsid w:val="00EF66EF"/>
    <w:rsid w:val="00F11815"/>
    <w:rsid w:val="00F251C7"/>
    <w:rsid w:val="00F42344"/>
    <w:rsid w:val="00F54AB1"/>
    <w:rsid w:val="00FA4324"/>
    <w:rsid w:val="00FB2ABF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204F8C-5B7B-471F-988E-299D07D9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65"/>
    <w:rPr>
      <w:lang w:eastAsia="en-US"/>
    </w:rPr>
  </w:style>
  <w:style w:type="paragraph" w:styleId="3">
    <w:name w:val="heading 3"/>
    <w:basedOn w:val="a"/>
    <w:link w:val="30"/>
    <w:uiPriority w:val="99"/>
    <w:qFormat/>
    <w:rsid w:val="00AD0F5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D0F5D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semiHidden/>
    <w:rsid w:val="00AD0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D0F5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AD0F5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D0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D0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AD0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D0F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">
    <w:name w:val="21"/>
    <w:basedOn w:val="a"/>
    <w:uiPriority w:val="99"/>
    <w:rsid w:val="00AD0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E55A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gosuslugi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-tur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911F261AB87D09676E4076B2C4F7C219A93F527FB25B44C49A2B59EB885B5BBI7Q9N" TargetMode="External"/><Relationship Id="rId11" Type="http://schemas.openxmlformats.org/officeDocument/2006/relationships/hyperlink" Target="consultantplus://offline/ref=BF6911F261AB87D09676E4076B2C4F7C219A93F527FB25B44C49A2B59EB885B5BBI7Q9N" TargetMode="External"/><Relationship Id="rId5" Type="http://schemas.openxmlformats.org/officeDocument/2006/relationships/hyperlink" Target="consultantplus://offline/ref=D258B06951911DF1AD98594E96208CF67CBBFABD1403AD973E706072I5PDN" TargetMode="External"/><Relationship Id="rId10" Type="http://schemas.openxmlformats.org/officeDocument/2006/relationships/hyperlink" Target="consultantplus://offline/ref=D258B06951911DF1AD98594E96208CF67CBBFABD1403AD973E706072I5PDN" TargetMode="External"/><Relationship Id="rId4" Type="http://schemas.openxmlformats.org/officeDocument/2006/relationships/hyperlink" Target="http://www.to66.rosreestr.ru/" TargetMode="External"/><Relationship Id="rId9" Type="http://schemas.openxmlformats.org/officeDocument/2006/relationships/hyperlink" Target="http://www.v-t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10171</Words>
  <Characters>57978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U0702</dc:creator>
  <cp:keywords/>
  <dc:description/>
  <cp:lastModifiedBy>Попов</cp:lastModifiedBy>
  <cp:revision>2</cp:revision>
  <dcterms:created xsi:type="dcterms:W3CDTF">2019-11-01T05:23:00Z</dcterms:created>
  <dcterms:modified xsi:type="dcterms:W3CDTF">2019-11-01T05:23:00Z</dcterms:modified>
</cp:coreProperties>
</file>