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20" w:rsidRPr="00A16820" w:rsidRDefault="00A16820" w:rsidP="00A16820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313690" cy="400685"/>
            <wp:effectExtent l="19050" t="0" r="0" b="0"/>
            <wp:docPr id="9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820" w:rsidRPr="00A16820" w:rsidRDefault="00A16820" w:rsidP="00A16820">
      <w:pPr>
        <w:spacing w:before="120"/>
        <w:jc w:val="center"/>
        <w:rPr>
          <w:rFonts w:ascii="Times New Roman" w:hAnsi="Times New Roman"/>
          <w:b/>
          <w:szCs w:val="28"/>
        </w:rPr>
      </w:pPr>
      <w:r w:rsidRPr="00A16820">
        <w:rPr>
          <w:rFonts w:ascii="Times New Roman" w:hAnsi="Times New Roman"/>
          <w:b/>
          <w:szCs w:val="28"/>
        </w:rPr>
        <w:t>РОССИЙСКАЯ ФЕДЕРАЦИЯ</w:t>
      </w:r>
    </w:p>
    <w:p w:rsidR="00A16820" w:rsidRPr="00A16820" w:rsidRDefault="00A16820" w:rsidP="00A16820">
      <w:pPr>
        <w:jc w:val="center"/>
        <w:rPr>
          <w:rFonts w:ascii="Times New Roman" w:hAnsi="Times New Roman"/>
          <w:b/>
          <w:szCs w:val="28"/>
        </w:rPr>
      </w:pPr>
      <w:r w:rsidRPr="00A16820">
        <w:rPr>
          <w:rFonts w:ascii="Times New Roman" w:hAnsi="Times New Roman"/>
          <w:b/>
          <w:szCs w:val="28"/>
        </w:rPr>
        <w:t>ДУМА ГОРОДСКОГО ОКРУГА ВЕРХНЯЯ ТУРА</w:t>
      </w:r>
    </w:p>
    <w:p w:rsidR="00A16820" w:rsidRPr="00A16820" w:rsidRDefault="00A16820" w:rsidP="00A1682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Cs w:val="28"/>
        </w:rPr>
      </w:pPr>
      <w:r w:rsidRPr="00A16820">
        <w:rPr>
          <w:rFonts w:ascii="Times New Roman" w:hAnsi="Times New Roman"/>
          <w:b/>
          <w:szCs w:val="28"/>
        </w:rPr>
        <w:t>ПЯТЫЙ СОЗЫВ</w:t>
      </w:r>
    </w:p>
    <w:p w:rsidR="00A16820" w:rsidRPr="00A16820" w:rsidRDefault="000C1E1D" w:rsidP="0062708F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Семьдесят восьмое</w:t>
      </w:r>
      <w:r w:rsidR="00A16820" w:rsidRPr="00A16820">
        <w:rPr>
          <w:rFonts w:ascii="Times New Roman" w:hAnsi="Times New Roman"/>
          <w:b/>
          <w:color w:val="000000"/>
          <w:szCs w:val="28"/>
        </w:rPr>
        <w:t xml:space="preserve"> заседание</w:t>
      </w:r>
    </w:p>
    <w:p w:rsidR="00A16820" w:rsidRPr="00A16820" w:rsidRDefault="00A16820" w:rsidP="004D23E3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/>
        <w:jc w:val="center"/>
        <w:rPr>
          <w:rFonts w:ascii="Times New Roman" w:hAnsi="Times New Roman"/>
          <w:b/>
          <w:color w:val="000000"/>
          <w:szCs w:val="28"/>
          <w:u w:val="single"/>
        </w:rPr>
      </w:pPr>
      <w:r w:rsidRPr="00A16820">
        <w:rPr>
          <w:rFonts w:ascii="Times New Roman" w:hAnsi="Times New Roman"/>
          <w:b/>
          <w:color w:val="000000"/>
          <w:szCs w:val="28"/>
        </w:rPr>
        <w:t>РЕШЕНИЕ №</w:t>
      </w:r>
      <w:r w:rsidRPr="00A16820">
        <w:rPr>
          <w:rFonts w:ascii="Times New Roman" w:hAnsi="Times New Roman"/>
          <w:b/>
          <w:color w:val="000000"/>
          <w:szCs w:val="28"/>
          <w:u w:val="single"/>
        </w:rPr>
        <w:t xml:space="preserve">  </w:t>
      </w:r>
      <w:r w:rsidR="00F01ADC">
        <w:rPr>
          <w:rFonts w:ascii="Times New Roman" w:hAnsi="Times New Roman"/>
          <w:b/>
          <w:color w:val="000000"/>
          <w:szCs w:val="28"/>
          <w:u w:val="single"/>
        </w:rPr>
        <w:t>20</w:t>
      </w:r>
      <w:r w:rsidRPr="00A16820">
        <w:rPr>
          <w:rFonts w:ascii="Times New Roman" w:hAnsi="Times New Roman"/>
          <w:b/>
          <w:color w:val="000000"/>
          <w:szCs w:val="28"/>
          <w:u w:val="single"/>
        </w:rPr>
        <w:tab/>
      </w:r>
    </w:p>
    <w:p w:rsidR="00A16820" w:rsidRPr="00A16820" w:rsidRDefault="00A16820" w:rsidP="00A16820">
      <w:pPr>
        <w:rPr>
          <w:rFonts w:ascii="Times New Roman" w:hAnsi="Times New Roman"/>
          <w:szCs w:val="28"/>
        </w:rPr>
      </w:pPr>
      <w:r w:rsidRPr="00A16820">
        <w:rPr>
          <w:rFonts w:ascii="Times New Roman" w:hAnsi="Times New Roman"/>
          <w:szCs w:val="28"/>
        </w:rPr>
        <w:t>2</w:t>
      </w:r>
      <w:r w:rsidR="008F7FB6">
        <w:rPr>
          <w:rFonts w:ascii="Times New Roman" w:hAnsi="Times New Roman"/>
          <w:szCs w:val="28"/>
        </w:rPr>
        <w:t>1</w:t>
      </w:r>
      <w:r w:rsidRPr="00A16820">
        <w:rPr>
          <w:rFonts w:ascii="Times New Roman" w:hAnsi="Times New Roman"/>
          <w:szCs w:val="28"/>
        </w:rPr>
        <w:t xml:space="preserve"> марта 201</w:t>
      </w:r>
      <w:r w:rsidR="000C1E1D">
        <w:rPr>
          <w:rFonts w:ascii="Times New Roman" w:hAnsi="Times New Roman"/>
          <w:szCs w:val="28"/>
        </w:rPr>
        <w:t>9</w:t>
      </w:r>
      <w:r w:rsidRPr="00A16820">
        <w:rPr>
          <w:rFonts w:ascii="Times New Roman" w:hAnsi="Times New Roman"/>
          <w:szCs w:val="28"/>
        </w:rPr>
        <w:t xml:space="preserve"> года</w:t>
      </w:r>
    </w:p>
    <w:p w:rsidR="00A16820" w:rsidRPr="00A16820" w:rsidRDefault="00A16820" w:rsidP="004D23E3">
      <w:pPr>
        <w:spacing w:after="480"/>
        <w:rPr>
          <w:rFonts w:ascii="Times New Roman" w:hAnsi="Times New Roman"/>
          <w:szCs w:val="28"/>
        </w:rPr>
      </w:pPr>
      <w:r w:rsidRPr="00A16820">
        <w:rPr>
          <w:rFonts w:ascii="Times New Roman" w:hAnsi="Times New Roman"/>
          <w:szCs w:val="28"/>
        </w:rPr>
        <w:t>г. Верхняя Тура</w:t>
      </w:r>
    </w:p>
    <w:p w:rsidR="00A03E4C" w:rsidRPr="00207969" w:rsidRDefault="00342164" w:rsidP="004D23E3">
      <w:pPr>
        <w:spacing w:after="480"/>
        <w:ind w:right="3825"/>
        <w:rPr>
          <w:rFonts w:ascii="Times New Roman" w:hAnsi="Times New Roman"/>
          <w:b/>
          <w:bCs/>
          <w:i/>
          <w:szCs w:val="28"/>
        </w:rPr>
      </w:pPr>
      <w:r w:rsidRPr="00207969">
        <w:rPr>
          <w:rFonts w:ascii="Times New Roman" w:hAnsi="Times New Roman"/>
          <w:b/>
          <w:bCs/>
          <w:i/>
          <w:szCs w:val="28"/>
        </w:rPr>
        <w:t>О работе по укреплению правопорядка и борьбе с правонарушениями отделения полиции № 11</w:t>
      </w:r>
      <w:r w:rsidR="009B29C7">
        <w:rPr>
          <w:rFonts w:ascii="Times New Roman" w:hAnsi="Times New Roman"/>
          <w:b/>
          <w:bCs/>
          <w:i/>
          <w:szCs w:val="28"/>
        </w:rPr>
        <w:t xml:space="preserve"> </w:t>
      </w:r>
      <w:r w:rsidR="00DF4C21">
        <w:rPr>
          <w:rFonts w:ascii="Times New Roman" w:hAnsi="Times New Roman"/>
          <w:b/>
          <w:bCs/>
          <w:i/>
          <w:szCs w:val="28"/>
        </w:rPr>
        <w:t xml:space="preserve">на территории Городского округа Верхняя Тура </w:t>
      </w:r>
      <w:r w:rsidR="00C45984">
        <w:rPr>
          <w:rFonts w:ascii="Times New Roman" w:hAnsi="Times New Roman"/>
          <w:b/>
          <w:bCs/>
          <w:i/>
          <w:szCs w:val="28"/>
        </w:rPr>
        <w:t>за 201</w:t>
      </w:r>
      <w:r w:rsidR="000C1E1D">
        <w:rPr>
          <w:rFonts w:ascii="Times New Roman" w:hAnsi="Times New Roman"/>
          <w:b/>
          <w:bCs/>
          <w:i/>
          <w:szCs w:val="28"/>
        </w:rPr>
        <w:t>8</w:t>
      </w:r>
      <w:r w:rsidR="00C45984">
        <w:rPr>
          <w:rFonts w:ascii="Times New Roman" w:hAnsi="Times New Roman"/>
          <w:b/>
          <w:bCs/>
          <w:i/>
          <w:szCs w:val="28"/>
        </w:rPr>
        <w:t xml:space="preserve"> год</w:t>
      </w:r>
    </w:p>
    <w:p w:rsidR="00A03E4C" w:rsidRPr="00207969" w:rsidRDefault="00654FB2" w:rsidP="004D23E3">
      <w:pPr>
        <w:ind w:firstLine="697"/>
        <w:jc w:val="both"/>
        <w:rPr>
          <w:rFonts w:ascii="Times New Roman" w:hAnsi="Times New Roman"/>
          <w:b/>
          <w:szCs w:val="28"/>
        </w:rPr>
      </w:pPr>
      <w:r w:rsidRPr="00207969">
        <w:rPr>
          <w:rFonts w:ascii="Times New Roman" w:hAnsi="Times New Roman"/>
          <w:szCs w:val="28"/>
        </w:rPr>
        <w:t>В соответствии с Федеральным законом РФ от 07.02.2011 г. № 3</w:t>
      </w:r>
      <w:r w:rsidR="00607E0F" w:rsidRPr="00207969">
        <w:rPr>
          <w:rFonts w:ascii="Times New Roman" w:hAnsi="Times New Roman"/>
          <w:szCs w:val="28"/>
        </w:rPr>
        <w:t>-</w:t>
      </w:r>
      <w:r w:rsidRPr="00207969">
        <w:rPr>
          <w:rFonts w:ascii="Times New Roman" w:hAnsi="Times New Roman"/>
          <w:szCs w:val="28"/>
        </w:rPr>
        <w:t>ФЗ «О полиции», руководствуясь статьей 23 Устава Городского округа Верхняя Тура, з</w:t>
      </w:r>
      <w:r w:rsidR="00A03E4C" w:rsidRPr="00207969">
        <w:rPr>
          <w:rFonts w:ascii="Times New Roman" w:hAnsi="Times New Roman"/>
          <w:szCs w:val="28"/>
        </w:rPr>
        <w:t xml:space="preserve">аслушав </w:t>
      </w:r>
      <w:r w:rsidR="000C1E1D">
        <w:rPr>
          <w:rFonts w:ascii="Times New Roman" w:hAnsi="Times New Roman"/>
          <w:szCs w:val="28"/>
        </w:rPr>
        <w:t xml:space="preserve">информацию </w:t>
      </w:r>
      <w:r w:rsidR="000C1E1D" w:rsidRPr="000C1E1D">
        <w:rPr>
          <w:rFonts w:ascii="Times New Roman" w:hAnsi="Times New Roman"/>
          <w:szCs w:val="28"/>
        </w:rPr>
        <w:t xml:space="preserve">заместителя начальника межмуниципального отдела МВД РФ </w:t>
      </w:r>
      <w:r w:rsidR="000C1E1D">
        <w:rPr>
          <w:rFonts w:ascii="Times New Roman" w:hAnsi="Times New Roman"/>
          <w:szCs w:val="28"/>
        </w:rPr>
        <w:t>«</w:t>
      </w:r>
      <w:r w:rsidR="000C1E1D" w:rsidRPr="000C1E1D">
        <w:rPr>
          <w:rFonts w:ascii="Times New Roman" w:hAnsi="Times New Roman"/>
          <w:szCs w:val="28"/>
        </w:rPr>
        <w:t>Кушвинский</w:t>
      </w:r>
      <w:r w:rsidR="000C1E1D">
        <w:rPr>
          <w:rFonts w:ascii="Times New Roman" w:hAnsi="Times New Roman"/>
          <w:szCs w:val="28"/>
        </w:rPr>
        <w:t>»</w:t>
      </w:r>
      <w:r w:rsidR="000C1E1D" w:rsidRPr="000C1E1D">
        <w:rPr>
          <w:rFonts w:ascii="Times New Roman" w:hAnsi="Times New Roman"/>
          <w:szCs w:val="28"/>
        </w:rPr>
        <w:t xml:space="preserve"> Иванцова Максима Николаевича о работе по укреплению правопорядка и борьбе с правонарушениями отделения полиции № 11 на территории Городского округа Верхняя Тура за 2018 год</w:t>
      </w:r>
      <w:r w:rsidR="00A03E4C" w:rsidRPr="00207969">
        <w:rPr>
          <w:rFonts w:ascii="Times New Roman" w:hAnsi="Times New Roman"/>
          <w:szCs w:val="28"/>
        </w:rPr>
        <w:t>,</w:t>
      </w:r>
      <w:r w:rsidR="000C1E1D">
        <w:rPr>
          <w:rFonts w:ascii="Times New Roman" w:hAnsi="Times New Roman"/>
          <w:szCs w:val="28"/>
        </w:rPr>
        <w:t xml:space="preserve"> учитывая заключение комиссии по местному самоуправлению и социальной политике от 14.03.2019 года № </w:t>
      </w:r>
      <w:r w:rsidR="00F01ADC">
        <w:rPr>
          <w:rFonts w:ascii="Times New Roman" w:hAnsi="Times New Roman"/>
          <w:szCs w:val="28"/>
        </w:rPr>
        <w:t>9</w:t>
      </w:r>
      <w:r w:rsidR="000C1E1D">
        <w:rPr>
          <w:rFonts w:ascii="Times New Roman" w:hAnsi="Times New Roman"/>
          <w:szCs w:val="28"/>
        </w:rPr>
        <w:t>,</w:t>
      </w:r>
    </w:p>
    <w:p w:rsidR="00A03E4C" w:rsidRPr="00207969" w:rsidRDefault="00A03E4C" w:rsidP="004D23E3">
      <w:pPr>
        <w:spacing w:before="120" w:after="120"/>
        <w:ind w:right="-45" w:firstLine="709"/>
        <w:jc w:val="both"/>
        <w:rPr>
          <w:rFonts w:ascii="Times New Roman" w:hAnsi="Times New Roman"/>
          <w:b/>
          <w:szCs w:val="28"/>
        </w:rPr>
      </w:pPr>
      <w:r w:rsidRPr="00207969">
        <w:rPr>
          <w:rFonts w:ascii="Times New Roman" w:hAnsi="Times New Roman"/>
          <w:b/>
          <w:szCs w:val="28"/>
        </w:rPr>
        <w:t>ДУ</w:t>
      </w:r>
      <w:r w:rsidRPr="00207969">
        <w:rPr>
          <w:rFonts w:ascii="Times New Roman" w:hAnsi="Times New Roman"/>
          <w:b/>
          <w:szCs w:val="28"/>
        </w:rPr>
        <w:softHyphen/>
        <w:t>МА ГО</w:t>
      </w:r>
      <w:r w:rsidRPr="00207969">
        <w:rPr>
          <w:rFonts w:ascii="Times New Roman" w:hAnsi="Times New Roman"/>
          <w:b/>
          <w:szCs w:val="28"/>
        </w:rPr>
        <w:softHyphen/>
        <w:t>РОД</w:t>
      </w:r>
      <w:r w:rsidRPr="00207969">
        <w:rPr>
          <w:rFonts w:ascii="Times New Roman" w:hAnsi="Times New Roman"/>
          <w:b/>
          <w:szCs w:val="28"/>
        </w:rPr>
        <w:softHyphen/>
        <w:t>СКО</w:t>
      </w:r>
      <w:r w:rsidRPr="00207969">
        <w:rPr>
          <w:rFonts w:ascii="Times New Roman" w:hAnsi="Times New Roman"/>
          <w:b/>
          <w:szCs w:val="28"/>
        </w:rPr>
        <w:softHyphen/>
        <w:t>ГО ОК</w:t>
      </w:r>
      <w:r w:rsidRPr="00207969">
        <w:rPr>
          <w:rFonts w:ascii="Times New Roman" w:hAnsi="Times New Roman"/>
          <w:b/>
          <w:szCs w:val="28"/>
        </w:rPr>
        <w:softHyphen/>
        <w:t>РУ</w:t>
      </w:r>
      <w:r w:rsidRPr="00207969">
        <w:rPr>
          <w:rFonts w:ascii="Times New Roman" w:hAnsi="Times New Roman"/>
          <w:b/>
          <w:szCs w:val="28"/>
        </w:rPr>
        <w:softHyphen/>
        <w:t>ГА ВЕРХ</w:t>
      </w:r>
      <w:r w:rsidRPr="00207969">
        <w:rPr>
          <w:rFonts w:ascii="Times New Roman" w:hAnsi="Times New Roman"/>
          <w:b/>
          <w:szCs w:val="28"/>
        </w:rPr>
        <w:softHyphen/>
        <w:t>НЯЯ ТУ</w:t>
      </w:r>
      <w:r w:rsidRPr="00207969">
        <w:rPr>
          <w:rFonts w:ascii="Times New Roman" w:hAnsi="Times New Roman"/>
          <w:b/>
          <w:szCs w:val="28"/>
        </w:rPr>
        <w:softHyphen/>
        <w:t>РА РЕ</w:t>
      </w:r>
      <w:r w:rsidRPr="00207969">
        <w:rPr>
          <w:rFonts w:ascii="Times New Roman" w:hAnsi="Times New Roman"/>
          <w:b/>
          <w:szCs w:val="28"/>
        </w:rPr>
        <w:softHyphen/>
        <w:t>ШИ</w:t>
      </w:r>
      <w:r w:rsidRPr="00207969">
        <w:rPr>
          <w:rFonts w:ascii="Times New Roman" w:hAnsi="Times New Roman"/>
          <w:b/>
          <w:szCs w:val="28"/>
        </w:rPr>
        <w:softHyphen/>
        <w:t>ЛА:</w:t>
      </w:r>
    </w:p>
    <w:p w:rsidR="00A03E4C" w:rsidRPr="00207969" w:rsidRDefault="00A03E4C" w:rsidP="004D23E3">
      <w:pPr>
        <w:tabs>
          <w:tab w:val="left" w:pos="993"/>
        </w:tabs>
        <w:ind w:firstLine="709"/>
        <w:jc w:val="both"/>
        <w:rPr>
          <w:rFonts w:ascii="Times New Roman" w:hAnsi="Times New Roman"/>
          <w:szCs w:val="28"/>
        </w:rPr>
      </w:pPr>
      <w:r w:rsidRPr="00207969">
        <w:rPr>
          <w:rFonts w:ascii="Times New Roman" w:hAnsi="Times New Roman"/>
          <w:szCs w:val="28"/>
        </w:rPr>
        <w:t>1.</w:t>
      </w:r>
      <w:r w:rsidRPr="00207969">
        <w:rPr>
          <w:rFonts w:ascii="Times New Roman" w:hAnsi="Times New Roman"/>
          <w:szCs w:val="28"/>
        </w:rPr>
        <w:tab/>
      </w:r>
      <w:r w:rsidR="00342164" w:rsidRPr="00207969">
        <w:rPr>
          <w:rFonts w:ascii="Times New Roman" w:hAnsi="Times New Roman"/>
          <w:szCs w:val="28"/>
        </w:rPr>
        <w:t xml:space="preserve">Информацию о работе по укреплению правопорядка и борьбе с правонарушениями отделения полиции № 11 </w:t>
      </w:r>
      <w:r w:rsidR="00DF4C21">
        <w:rPr>
          <w:rFonts w:ascii="Times New Roman" w:hAnsi="Times New Roman"/>
          <w:szCs w:val="28"/>
        </w:rPr>
        <w:t xml:space="preserve">на территории Городского округа Верхняя Тура </w:t>
      </w:r>
      <w:r w:rsidR="00C45984">
        <w:rPr>
          <w:rFonts w:ascii="Times New Roman" w:hAnsi="Times New Roman"/>
          <w:szCs w:val="28"/>
        </w:rPr>
        <w:t>за</w:t>
      </w:r>
      <w:r w:rsidR="00A67896" w:rsidRPr="00207969">
        <w:rPr>
          <w:rFonts w:ascii="Times New Roman" w:hAnsi="Times New Roman"/>
          <w:szCs w:val="28"/>
        </w:rPr>
        <w:t xml:space="preserve"> 201</w:t>
      </w:r>
      <w:r w:rsidR="000C1E1D">
        <w:rPr>
          <w:rFonts w:ascii="Times New Roman" w:hAnsi="Times New Roman"/>
          <w:szCs w:val="28"/>
        </w:rPr>
        <w:t>8</w:t>
      </w:r>
      <w:r w:rsidR="008F7FB6">
        <w:rPr>
          <w:rFonts w:ascii="Times New Roman" w:hAnsi="Times New Roman"/>
          <w:szCs w:val="28"/>
        </w:rPr>
        <w:t xml:space="preserve"> </w:t>
      </w:r>
      <w:r w:rsidR="00A67896" w:rsidRPr="00207969">
        <w:rPr>
          <w:rFonts w:ascii="Times New Roman" w:hAnsi="Times New Roman"/>
          <w:szCs w:val="28"/>
        </w:rPr>
        <w:t xml:space="preserve">год </w:t>
      </w:r>
      <w:r w:rsidRPr="00207969">
        <w:rPr>
          <w:rFonts w:ascii="Times New Roman" w:hAnsi="Times New Roman"/>
          <w:szCs w:val="28"/>
        </w:rPr>
        <w:t>принять к сведению (прилагается).</w:t>
      </w:r>
    </w:p>
    <w:p w:rsidR="000C1E1D" w:rsidRPr="000C1E1D" w:rsidRDefault="000C1E1D" w:rsidP="004D23E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0C1E1D">
        <w:rPr>
          <w:rFonts w:ascii="Times New Roman" w:hAnsi="Times New Roman"/>
          <w:szCs w:val="28"/>
        </w:rPr>
        <w:t>2. Рекомендовать администрации Городского округа Верхняя Тура:</w:t>
      </w:r>
    </w:p>
    <w:p w:rsidR="000C1E1D" w:rsidRPr="000C1E1D" w:rsidRDefault="000C1E1D" w:rsidP="004D23E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0C1E1D">
        <w:rPr>
          <w:rFonts w:ascii="Times New Roman" w:hAnsi="Times New Roman"/>
          <w:szCs w:val="28"/>
        </w:rPr>
        <w:t>1) продолжить работу по установке качественного видеонаблюдения на территории Городского округа Верхняя Тура;</w:t>
      </w:r>
    </w:p>
    <w:p w:rsidR="00B158C7" w:rsidRDefault="000C1E1D" w:rsidP="004D23E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0C1E1D">
        <w:rPr>
          <w:rFonts w:ascii="Times New Roman" w:hAnsi="Times New Roman"/>
          <w:szCs w:val="28"/>
        </w:rPr>
        <w:t>2) продолжить работу по расширению количественного состава народной дружины в Городском округе Верхняя Тура, а также рассмотреть возможность увеличения финансирования народной дружины в Городском округе Верхняя Тура</w:t>
      </w:r>
      <w:r w:rsidR="00B158C7" w:rsidRPr="00B158C7">
        <w:rPr>
          <w:rFonts w:ascii="Times New Roman" w:eastAsia="Calibri" w:hAnsi="Times New Roman"/>
          <w:szCs w:val="28"/>
          <w:lang w:eastAsia="en-US"/>
        </w:rPr>
        <w:t>.</w:t>
      </w:r>
    </w:p>
    <w:p w:rsidR="00F01ADC" w:rsidRPr="008B2E6A" w:rsidRDefault="00F01ADC" w:rsidP="004D23E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 xml:space="preserve">3. На очередном заседании Думы Городского округа Верхняя Тура 25.07.2019 года заслушать информацию </w:t>
      </w:r>
      <w:r w:rsidRPr="000C1E1D">
        <w:rPr>
          <w:rFonts w:ascii="Times New Roman" w:hAnsi="Times New Roman"/>
          <w:szCs w:val="28"/>
        </w:rPr>
        <w:t xml:space="preserve">межмуниципального отдела МВД РФ </w:t>
      </w:r>
      <w:r>
        <w:rPr>
          <w:rFonts w:ascii="Times New Roman" w:hAnsi="Times New Roman"/>
          <w:szCs w:val="28"/>
        </w:rPr>
        <w:t>«</w:t>
      </w:r>
      <w:r w:rsidRPr="000C1E1D">
        <w:rPr>
          <w:rFonts w:ascii="Times New Roman" w:hAnsi="Times New Roman"/>
          <w:szCs w:val="28"/>
        </w:rPr>
        <w:t>Кушвинский</w:t>
      </w:r>
      <w:r>
        <w:rPr>
          <w:rFonts w:ascii="Times New Roman" w:hAnsi="Times New Roman"/>
          <w:szCs w:val="28"/>
        </w:rPr>
        <w:t xml:space="preserve">» </w:t>
      </w:r>
      <w:r>
        <w:rPr>
          <w:rFonts w:ascii="Times New Roman" w:eastAsia="Calibri" w:hAnsi="Times New Roman"/>
          <w:szCs w:val="28"/>
          <w:lang w:eastAsia="en-US"/>
        </w:rPr>
        <w:t xml:space="preserve">о ситуации с кадровым составом в отделении полиции </w:t>
      </w:r>
      <w:r w:rsidR="004D23E3">
        <w:rPr>
          <w:rFonts w:ascii="Times New Roman" w:eastAsia="Calibri" w:hAnsi="Times New Roman"/>
          <w:szCs w:val="28"/>
          <w:lang w:eastAsia="en-US"/>
        </w:rPr>
        <w:t xml:space="preserve">            </w:t>
      </w:r>
      <w:r>
        <w:rPr>
          <w:rFonts w:ascii="Times New Roman" w:eastAsia="Calibri" w:hAnsi="Times New Roman"/>
          <w:szCs w:val="28"/>
          <w:lang w:eastAsia="en-US"/>
        </w:rPr>
        <w:t>№ 11 в Городском округе Верхняя Тура.</w:t>
      </w:r>
    </w:p>
    <w:p w:rsidR="00A03E4C" w:rsidRPr="00207969" w:rsidRDefault="00F01ADC" w:rsidP="004D23E3">
      <w:pPr>
        <w:pStyle w:val="a6"/>
        <w:tabs>
          <w:tab w:val="left" w:pos="993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A03E4C" w:rsidRPr="00207969">
        <w:rPr>
          <w:b w:val="0"/>
          <w:szCs w:val="28"/>
        </w:rPr>
        <w:t>.</w:t>
      </w:r>
      <w:r w:rsidR="00A03E4C" w:rsidRPr="00207969">
        <w:rPr>
          <w:b w:val="0"/>
          <w:szCs w:val="28"/>
        </w:rPr>
        <w:tab/>
        <w:t>Настоящее решение вступает в силу с момента подписания.</w:t>
      </w:r>
    </w:p>
    <w:p w:rsidR="00A03E4C" w:rsidRPr="00207969" w:rsidRDefault="00F01ADC" w:rsidP="004D23E3">
      <w:pPr>
        <w:pStyle w:val="a6"/>
        <w:tabs>
          <w:tab w:val="left" w:pos="993"/>
        </w:tabs>
        <w:spacing w:after="720"/>
        <w:ind w:left="0" w:firstLine="709"/>
        <w:contextualSpacing w:val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5</w:t>
      </w:r>
      <w:r w:rsidR="00A03E4C" w:rsidRPr="00207969">
        <w:rPr>
          <w:b w:val="0"/>
          <w:szCs w:val="28"/>
        </w:rPr>
        <w:t>.</w:t>
      </w:r>
      <w:r w:rsidR="00A03E4C" w:rsidRPr="00207969">
        <w:rPr>
          <w:b w:val="0"/>
          <w:szCs w:val="28"/>
        </w:rPr>
        <w:tab/>
        <w:t xml:space="preserve">Контроль исполнения настоящего решения возложить на постоянную депутатскую комиссию по </w:t>
      </w:r>
      <w:r w:rsidR="00607E0F" w:rsidRPr="00207969">
        <w:rPr>
          <w:b w:val="0"/>
          <w:szCs w:val="28"/>
        </w:rPr>
        <w:t xml:space="preserve">местному самоуправлению и </w:t>
      </w:r>
      <w:r w:rsidR="0080275F" w:rsidRPr="00207969">
        <w:rPr>
          <w:b w:val="0"/>
          <w:szCs w:val="28"/>
        </w:rPr>
        <w:t>социальной политике</w:t>
      </w:r>
      <w:r w:rsidR="00A03E4C" w:rsidRPr="00207969">
        <w:rPr>
          <w:b w:val="0"/>
          <w:szCs w:val="28"/>
        </w:rPr>
        <w:t xml:space="preserve"> (председатель </w:t>
      </w:r>
      <w:r w:rsidR="002B0A85">
        <w:rPr>
          <w:b w:val="0"/>
          <w:szCs w:val="28"/>
        </w:rPr>
        <w:t>Чуйкина М.Н.</w:t>
      </w:r>
      <w:r w:rsidR="00A03E4C" w:rsidRPr="00207969">
        <w:rPr>
          <w:b w:val="0"/>
          <w:szCs w:val="28"/>
        </w:rPr>
        <w:t>).</w:t>
      </w: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4D23E3" w:rsidRPr="004D23E3" w:rsidTr="00226763">
        <w:trPr>
          <w:jc w:val="center"/>
        </w:trPr>
        <w:tc>
          <w:tcPr>
            <w:tcW w:w="4926" w:type="dxa"/>
          </w:tcPr>
          <w:p w:rsidR="004D23E3" w:rsidRPr="004D23E3" w:rsidRDefault="004D23E3" w:rsidP="004D23E3">
            <w:pPr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4D23E3">
              <w:rPr>
                <w:rFonts w:ascii="Times New Roman" w:eastAsia="Calibri" w:hAnsi="Times New Roman"/>
                <w:szCs w:val="28"/>
                <w:lang w:eastAsia="en-US"/>
              </w:rPr>
              <w:t>Председатель Думы</w:t>
            </w:r>
          </w:p>
          <w:p w:rsidR="004D23E3" w:rsidRPr="004D23E3" w:rsidRDefault="004D23E3" w:rsidP="004D23E3">
            <w:pPr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4D23E3">
              <w:rPr>
                <w:rFonts w:ascii="Times New Roman" w:eastAsia="Calibri" w:hAnsi="Times New Roman"/>
                <w:szCs w:val="28"/>
                <w:lang w:eastAsia="en-US"/>
              </w:rPr>
              <w:t>Городского округа Верхняя Тура</w:t>
            </w:r>
          </w:p>
          <w:p w:rsidR="004D23E3" w:rsidRPr="004D23E3" w:rsidRDefault="004D23E3" w:rsidP="004D23E3">
            <w:pPr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4D23E3" w:rsidRPr="004D23E3" w:rsidRDefault="004D23E3" w:rsidP="004D23E3">
            <w:pPr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4D23E3">
              <w:rPr>
                <w:rFonts w:ascii="Times New Roman" w:eastAsia="Calibri" w:hAnsi="Times New Roman"/>
                <w:szCs w:val="28"/>
                <w:lang w:eastAsia="en-US"/>
              </w:rPr>
              <w:t>Глава Городского округа</w:t>
            </w:r>
          </w:p>
          <w:p w:rsidR="004D23E3" w:rsidRPr="004D23E3" w:rsidRDefault="004D23E3" w:rsidP="004D23E3">
            <w:pPr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4D23E3">
              <w:rPr>
                <w:rFonts w:ascii="Times New Roman" w:eastAsia="Calibri" w:hAnsi="Times New Roman"/>
                <w:szCs w:val="28"/>
                <w:lang w:eastAsia="en-US"/>
              </w:rPr>
              <w:t>Верхняя Тура</w:t>
            </w:r>
          </w:p>
        </w:tc>
      </w:tr>
      <w:tr w:rsidR="004D23E3" w:rsidRPr="004D23E3" w:rsidTr="00226763">
        <w:trPr>
          <w:jc w:val="center"/>
        </w:trPr>
        <w:tc>
          <w:tcPr>
            <w:tcW w:w="4926" w:type="dxa"/>
          </w:tcPr>
          <w:p w:rsidR="004D23E3" w:rsidRPr="004D23E3" w:rsidRDefault="004D23E3" w:rsidP="004D23E3">
            <w:pPr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4D23E3">
              <w:rPr>
                <w:rFonts w:ascii="Times New Roman" w:eastAsia="Calibri" w:hAnsi="Times New Roman"/>
                <w:szCs w:val="28"/>
                <w:lang w:val="en-US" w:eastAsia="en-US"/>
              </w:rPr>
              <w:t xml:space="preserve">________________ </w:t>
            </w:r>
            <w:r w:rsidRPr="004D23E3">
              <w:rPr>
                <w:rFonts w:ascii="Times New Roman" w:eastAsia="Calibri" w:hAnsi="Times New Roman"/>
                <w:szCs w:val="28"/>
                <w:lang w:eastAsia="en-US"/>
              </w:rPr>
              <w:t>О.М. Добош</w:t>
            </w:r>
          </w:p>
          <w:p w:rsidR="004D23E3" w:rsidRPr="004D23E3" w:rsidRDefault="004D23E3" w:rsidP="004D23E3">
            <w:pPr>
              <w:jc w:val="center"/>
              <w:rPr>
                <w:rFonts w:ascii="Times New Roman" w:eastAsia="Calibri" w:hAnsi="Times New Roman"/>
                <w:szCs w:val="28"/>
                <w:lang w:val="en-US" w:eastAsia="en-US"/>
              </w:rPr>
            </w:pPr>
            <w:r w:rsidRPr="004D23E3">
              <w:rPr>
                <w:rFonts w:ascii="Times New Roman" w:eastAsia="Calibri" w:hAnsi="Times New Roman"/>
                <w:szCs w:val="28"/>
                <w:lang w:val="en-US" w:eastAsia="en-US"/>
              </w:rPr>
              <w:t>«___»____________201</w:t>
            </w:r>
            <w:r w:rsidRPr="004D23E3">
              <w:rPr>
                <w:rFonts w:ascii="Times New Roman" w:eastAsia="Calibri" w:hAnsi="Times New Roman"/>
                <w:szCs w:val="28"/>
                <w:lang w:eastAsia="en-US"/>
              </w:rPr>
              <w:t>9</w:t>
            </w:r>
            <w:r w:rsidRPr="004D23E3">
              <w:rPr>
                <w:rFonts w:ascii="Times New Roman" w:eastAsia="Calibri" w:hAnsi="Times New Roman"/>
                <w:szCs w:val="28"/>
                <w:lang w:val="en-US" w:eastAsia="en-US"/>
              </w:rPr>
              <w:t xml:space="preserve"> год</w:t>
            </w:r>
          </w:p>
        </w:tc>
        <w:tc>
          <w:tcPr>
            <w:tcW w:w="4927" w:type="dxa"/>
          </w:tcPr>
          <w:p w:rsidR="004D23E3" w:rsidRPr="004D23E3" w:rsidRDefault="004D23E3" w:rsidP="004D23E3">
            <w:pPr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4D23E3">
              <w:rPr>
                <w:rFonts w:ascii="Times New Roman" w:eastAsia="Calibri" w:hAnsi="Times New Roman"/>
                <w:szCs w:val="28"/>
                <w:lang w:val="en-US" w:eastAsia="en-US"/>
              </w:rPr>
              <w:t xml:space="preserve">_______________ </w:t>
            </w:r>
            <w:r w:rsidRPr="004D23E3">
              <w:rPr>
                <w:rFonts w:ascii="Times New Roman" w:eastAsia="Calibri" w:hAnsi="Times New Roman"/>
                <w:szCs w:val="28"/>
                <w:lang w:eastAsia="en-US"/>
              </w:rPr>
              <w:t>И.С. Веснин</w:t>
            </w:r>
          </w:p>
          <w:p w:rsidR="004D23E3" w:rsidRPr="004D23E3" w:rsidRDefault="004D23E3" w:rsidP="004D23E3">
            <w:pPr>
              <w:jc w:val="center"/>
              <w:rPr>
                <w:rFonts w:ascii="Times New Roman" w:eastAsia="Calibri" w:hAnsi="Times New Roman"/>
                <w:szCs w:val="28"/>
                <w:lang w:val="en-US" w:eastAsia="en-US"/>
              </w:rPr>
            </w:pPr>
            <w:r w:rsidRPr="004D23E3">
              <w:rPr>
                <w:rFonts w:ascii="Times New Roman" w:eastAsia="Calibri" w:hAnsi="Times New Roman"/>
                <w:szCs w:val="28"/>
                <w:lang w:val="en-US" w:eastAsia="en-US"/>
              </w:rPr>
              <w:t>«___»____________201</w:t>
            </w:r>
            <w:r w:rsidRPr="004D23E3">
              <w:rPr>
                <w:rFonts w:ascii="Times New Roman" w:eastAsia="Calibri" w:hAnsi="Times New Roman"/>
                <w:szCs w:val="28"/>
                <w:lang w:eastAsia="en-US"/>
              </w:rPr>
              <w:t>9</w:t>
            </w:r>
            <w:r w:rsidRPr="004D23E3">
              <w:rPr>
                <w:rFonts w:ascii="Times New Roman" w:eastAsia="Calibri" w:hAnsi="Times New Roman"/>
                <w:szCs w:val="28"/>
                <w:lang w:val="en-US" w:eastAsia="en-US"/>
              </w:rPr>
              <w:t xml:space="preserve"> год</w:t>
            </w:r>
          </w:p>
        </w:tc>
      </w:tr>
    </w:tbl>
    <w:p w:rsidR="004D23E3" w:rsidRDefault="004D23E3" w:rsidP="004D23E3">
      <w:pPr>
        <w:ind w:left="5245"/>
        <w:rPr>
          <w:rFonts w:ascii="Times New Roman" w:hAnsi="Times New Roman"/>
          <w:sz w:val="24"/>
          <w:szCs w:val="28"/>
        </w:rPr>
      </w:pPr>
    </w:p>
    <w:p w:rsidR="004D23E3" w:rsidRDefault="004D23E3" w:rsidP="004D23E3">
      <w:pPr>
        <w:ind w:left="5245"/>
        <w:rPr>
          <w:rFonts w:ascii="Times New Roman" w:hAnsi="Times New Roman"/>
          <w:sz w:val="24"/>
          <w:szCs w:val="28"/>
        </w:rPr>
      </w:pPr>
    </w:p>
    <w:p w:rsidR="004D23E3" w:rsidRDefault="004D23E3" w:rsidP="004D23E3">
      <w:pPr>
        <w:ind w:left="5245"/>
        <w:rPr>
          <w:rFonts w:ascii="Times New Roman" w:hAnsi="Times New Roman"/>
          <w:sz w:val="24"/>
          <w:szCs w:val="28"/>
        </w:rPr>
      </w:pPr>
    </w:p>
    <w:p w:rsidR="004D23E3" w:rsidRDefault="004D23E3" w:rsidP="004D23E3">
      <w:pPr>
        <w:ind w:left="5245"/>
        <w:rPr>
          <w:rFonts w:ascii="Times New Roman" w:hAnsi="Times New Roman"/>
          <w:sz w:val="24"/>
          <w:szCs w:val="28"/>
        </w:rPr>
      </w:pPr>
    </w:p>
    <w:p w:rsidR="004D23E3" w:rsidRDefault="004D23E3" w:rsidP="004D23E3">
      <w:pPr>
        <w:ind w:left="5245"/>
        <w:rPr>
          <w:rFonts w:ascii="Times New Roman" w:hAnsi="Times New Roman"/>
          <w:sz w:val="24"/>
          <w:szCs w:val="28"/>
        </w:rPr>
      </w:pPr>
    </w:p>
    <w:p w:rsidR="004D23E3" w:rsidRDefault="004D23E3" w:rsidP="004D23E3">
      <w:pPr>
        <w:ind w:left="5245"/>
        <w:rPr>
          <w:rFonts w:ascii="Times New Roman" w:hAnsi="Times New Roman"/>
          <w:sz w:val="24"/>
          <w:szCs w:val="28"/>
        </w:rPr>
      </w:pPr>
    </w:p>
    <w:p w:rsidR="004D23E3" w:rsidRDefault="004D23E3" w:rsidP="004D23E3">
      <w:pPr>
        <w:ind w:left="5245"/>
        <w:rPr>
          <w:rFonts w:ascii="Times New Roman" w:hAnsi="Times New Roman"/>
          <w:sz w:val="24"/>
          <w:szCs w:val="28"/>
        </w:rPr>
      </w:pPr>
    </w:p>
    <w:p w:rsidR="004D23E3" w:rsidRDefault="004D23E3" w:rsidP="004D23E3">
      <w:pPr>
        <w:ind w:left="5245"/>
        <w:rPr>
          <w:rFonts w:ascii="Times New Roman" w:hAnsi="Times New Roman"/>
          <w:sz w:val="24"/>
          <w:szCs w:val="28"/>
        </w:rPr>
      </w:pPr>
    </w:p>
    <w:p w:rsidR="004D23E3" w:rsidRDefault="004D23E3" w:rsidP="004D23E3">
      <w:pPr>
        <w:ind w:left="5245"/>
        <w:rPr>
          <w:rFonts w:ascii="Times New Roman" w:hAnsi="Times New Roman"/>
          <w:sz w:val="24"/>
          <w:szCs w:val="28"/>
        </w:rPr>
      </w:pPr>
    </w:p>
    <w:p w:rsidR="004D23E3" w:rsidRDefault="004D23E3" w:rsidP="004D23E3">
      <w:pPr>
        <w:ind w:left="5245"/>
        <w:rPr>
          <w:rFonts w:ascii="Times New Roman" w:hAnsi="Times New Roman"/>
          <w:sz w:val="24"/>
          <w:szCs w:val="28"/>
        </w:rPr>
      </w:pPr>
    </w:p>
    <w:p w:rsidR="004D23E3" w:rsidRDefault="004D23E3" w:rsidP="004D23E3">
      <w:pPr>
        <w:ind w:left="5245"/>
        <w:rPr>
          <w:rFonts w:ascii="Times New Roman" w:hAnsi="Times New Roman"/>
          <w:sz w:val="24"/>
          <w:szCs w:val="28"/>
        </w:rPr>
      </w:pPr>
    </w:p>
    <w:p w:rsidR="004D23E3" w:rsidRDefault="004D23E3" w:rsidP="004D23E3">
      <w:pPr>
        <w:ind w:left="5245"/>
        <w:rPr>
          <w:rFonts w:ascii="Times New Roman" w:hAnsi="Times New Roman"/>
          <w:sz w:val="24"/>
          <w:szCs w:val="28"/>
        </w:rPr>
      </w:pPr>
    </w:p>
    <w:p w:rsidR="004D23E3" w:rsidRDefault="004D23E3" w:rsidP="004D23E3">
      <w:pPr>
        <w:ind w:left="5245"/>
        <w:rPr>
          <w:rFonts w:ascii="Times New Roman" w:hAnsi="Times New Roman"/>
          <w:sz w:val="24"/>
          <w:szCs w:val="28"/>
        </w:rPr>
      </w:pPr>
    </w:p>
    <w:p w:rsidR="004D23E3" w:rsidRDefault="004D23E3" w:rsidP="004D23E3">
      <w:pPr>
        <w:ind w:left="5245"/>
        <w:rPr>
          <w:rFonts w:ascii="Times New Roman" w:hAnsi="Times New Roman"/>
          <w:sz w:val="24"/>
          <w:szCs w:val="28"/>
        </w:rPr>
      </w:pPr>
    </w:p>
    <w:p w:rsidR="004D23E3" w:rsidRDefault="004D23E3" w:rsidP="004D23E3">
      <w:pPr>
        <w:ind w:left="5245"/>
        <w:rPr>
          <w:rFonts w:ascii="Times New Roman" w:hAnsi="Times New Roman"/>
          <w:sz w:val="24"/>
          <w:szCs w:val="28"/>
        </w:rPr>
      </w:pPr>
    </w:p>
    <w:p w:rsidR="004D23E3" w:rsidRDefault="004D23E3" w:rsidP="004D23E3">
      <w:pPr>
        <w:ind w:left="5245"/>
        <w:rPr>
          <w:rFonts w:ascii="Times New Roman" w:hAnsi="Times New Roman"/>
          <w:sz w:val="24"/>
          <w:szCs w:val="28"/>
        </w:rPr>
      </w:pPr>
    </w:p>
    <w:p w:rsidR="004D23E3" w:rsidRDefault="004D23E3" w:rsidP="004D23E3">
      <w:pPr>
        <w:ind w:left="5245"/>
        <w:rPr>
          <w:rFonts w:ascii="Times New Roman" w:hAnsi="Times New Roman"/>
          <w:sz w:val="24"/>
          <w:szCs w:val="28"/>
        </w:rPr>
      </w:pPr>
    </w:p>
    <w:p w:rsidR="004D23E3" w:rsidRDefault="004D23E3" w:rsidP="004D23E3">
      <w:pPr>
        <w:ind w:left="5245"/>
        <w:rPr>
          <w:rFonts w:ascii="Times New Roman" w:hAnsi="Times New Roman"/>
          <w:sz w:val="24"/>
          <w:szCs w:val="28"/>
        </w:rPr>
      </w:pPr>
    </w:p>
    <w:p w:rsidR="004D23E3" w:rsidRDefault="004D23E3" w:rsidP="004D23E3">
      <w:pPr>
        <w:ind w:left="5245"/>
        <w:rPr>
          <w:rFonts w:ascii="Times New Roman" w:hAnsi="Times New Roman"/>
          <w:sz w:val="24"/>
          <w:szCs w:val="28"/>
        </w:rPr>
      </w:pPr>
    </w:p>
    <w:p w:rsidR="004D23E3" w:rsidRDefault="004D23E3" w:rsidP="004D23E3">
      <w:pPr>
        <w:ind w:left="5245"/>
        <w:rPr>
          <w:rFonts w:ascii="Times New Roman" w:hAnsi="Times New Roman"/>
          <w:sz w:val="24"/>
          <w:szCs w:val="28"/>
        </w:rPr>
      </w:pPr>
    </w:p>
    <w:p w:rsidR="004D23E3" w:rsidRDefault="004D23E3" w:rsidP="004D23E3">
      <w:pPr>
        <w:ind w:left="5245"/>
        <w:rPr>
          <w:rFonts w:ascii="Times New Roman" w:hAnsi="Times New Roman"/>
          <w:sz w:val="24"/>
          <w:szCs w:val="28"/>
        </w:rPr>
      </w:pPr>
    </w:p>
    <w:p w:rsidR="004D23E3" w:rsidRDefault="004D23E3" w:rsidP="004D23E3">
      <w:pPr>
        <w:ind w:left="5245"/>
        <w:rPr>
          <w:rFonts w:ascii="Times New Roman" w:hAnsi="Times New Roman"/>
          <w:sz w:val="24"/>
          <w:szCs w:val="28"/>
        </w:rPr>
      </w:pPr>
    </w:p>
    <w:p w:rsidR="004D23E3" w:rsidRDefault="004D23E3" w:rsidP="004D23E3">
      <w:pPr>
        <w:ind w:left="5245"/>
        <w:rPr>
          <w:rFonts w:ascii="Times New Roman" w:hAnsi="Times New Roman"/>
          <w:sz w:val="24"/>
          <w:szCs w:val="28"/>
        </w:rPr>
      </w:pPr>
    </w:p>
    <w:p w:rsidR="004D23E3" w:rsidRDefault="004D23E3" w:rsidP="004D23E3">
      <w:pPr>
        <w:ind w:left="5245"/>
        <w:rPr>
          <w:rFonts w:ascii="Times New Roman" w:hAnsi="Times New Roman"/>
          <w:sz w:val="24"/>
          <w:szCs w:val="28"/>
        </w:rPr>
      </w:pPr>
    </w:p>
    <w:p w:rsidR="004D23E3" w:rsidRDefault="004D23E3" w:rsidP="004D23E3">
      <w:pPr>
        <w:ind w:left="5245"/>
        <w:rPr>
          <w:rFonts w:ascii="Times New Roman" w:hAnsi="Times New Roman"/>
          <w:sz w:val="24"/>
          <w:szCs w:val="28"/>
        </w:rPr>
      </w:pPr>
    </w:p>
    <w:p w:rsidR="004D23E3" w:rsidRDefault="004D23E3" w:rsidP="004D23E3">
      <w:pPr>
        <w:ind w:left="5245"/>
        <w:rPr>
          <w:rFonts w:ascii="Times New Roman" w:hAnsi="Times New Roman"/>
          <w:sz w:val="24"/>
          <w:szCs w:val="28"/>
        </w:rPr>
      </w:pPr>
    </w:p>
    <w:p w:rsidR="004D23E3" w:rsidRDefault="004D23E3" w:rsidP="004D23E3">
      <w:pPr>
        <w:ind w:left="5245"/>
        <w:rPr>
          <w:rFonts w:ascii="Times New Roman" w:hAnsi="Times New Roman"/>
          <w:sz w:val="24"/>
          <w:szCs w:val="28"/>
        </w:rPr>
      </w:pPr>
    </w:p>
    <w:p w:rsidR="004D23E3" w:rsidRDefault="004D23E3" w:rsidP="004D23E3">
      <w:pPr>
        <w:ind w:left="5245"/>
        <w:rPr>
          <w:rFonts w:ascii="Times New Roman" w:hAnsi="Times New Roman"/>
          <w:sz w:val="24"/>
          <w:szCs w:val="28"/>
        </w:rPr>
      </w:pPr>
    </w:p>
    <w:p w:rsidR="004D23E3" w:rsidRDefault="004D23E3" w:rsidP="004D23E3">
      <w:pPr>
        <w:ind w:left="5245"/>
        <w:rPr>
          <w:rFonts w:ascii="Times New Roman" w:hAnsi="Times New Roman"/>
          <w:sz w:val="24"/>
          <w:szCs w:val="28"/>
        </w:rPr>
      </w:pPr>
    </w:p>
    <w:p w:rsidR="004D23E3" w:rsidRDefault="004D23E3" w:rsidP="004D23E3">
      <w:pPr>
        <w:ind w:left="5245"/>
        <w:rPr>
          <w:rFonts w:ascii="Times New Roman" w:hAnsi="Times New Roman"/>
          <w:sz w:val="24"/>
          <w:szCs w:val="28"/>
        </w:rPr>
      </w:pPr>
    </w:p>
    <w:p w:rsidR="004D23E3" w:rsidRDefault="004D23E3" w:rsidP="004D23E3">
      <w:pPr>
        <w:ind w:left="5245"/>
        <w:rPr>
          <w:rFonts w:ascii="Times New Roman" w:hAnsi="Times New Roman"/>
          <w:sz w:val="24"/>
          <w:szCs w:val="28"/>
        </w:rPr>
      </w:pPr>
    </w:p>
    <w:p w:rsidR="004D23E3" w:rsidRDefault="004D23E3" w:rsidP="004D23E3">
      <w:pPr>
        <w:ind w:left="5245"/>
        <w:rPr>
          <w:rFonts w:ascii="Times New Roman" w:hAnsi="Times New Roman"/>
          <w:sz w:val="24"/>
          <w:szCs w:val="28"/>
        </w:rPr>
      </w:pPr>
    </w:p>
    <w:p w:rsidR="004D23E3" w:rsidRDefault="004D23E3" w:rsidP="004D23E3">
      <w:pPr>
        <w:ind w:left="5245"/>
        <w:rPr>
          <w:rFonts w:ascii="Times New Roman" w:hAnsi="Times New Roman"/>
          <w:sz w:val="24"/>
          <w:szCs w:val="28"/>
        </w:rPr>
      </w:pPr>
    </w:p>
    <w:p w:rsidR="004D23E3" w:rsidRDefault="004D23E3" w:rsidP="004D23E3">
      <w:pPr>
        <w:ind w:left="5245"/>
        <w:rPr>
          <w:rFonts w:ascii="Times New Roman" w:hAnsi="Times New Roman"/>
          <w:sz w:val="24"/>
          <w:szCs w:val="28"/>
        </w:rPr>
      </w:pPr>
    </w:p>
    <w:p w:rsidR="004D23E3" w:rsidRDefault="004D23E3" w:rsidP="004D23E3">
      <w:pPr>
        <w:ind w:left="5245"/>
        <w:rPr>
          <w:rFonts w:ascii="Times New Roman" w:hAnsi="Times New Roman"/>
          <w:sz w:val="24"/>
          <w:szCs w:val="28"/>
        </w:rPr>
      </w:pPr>
    </w:p>
    <w:p w:rsidR="004D23E3" w:rsidRDefault="004D23E3" w:rsidP="004D23E3">
      <w:pPr>
        <w:ind w:left="5245"/>
        <w:rPr>
          <w:rFonts w:ascii="Times New Roman" w:hAnsi="Times New Roman"/>
          <w:sz w:val="24"/>
          <w:szCs w:val="28"/>
        </w:rPr>
      </w:pPr>
    </w:p>
    <w:p w:rsidR="004D23E3" w:rsidRDefault="004D23E3" w:rsidP="004D23E3">
      <w:pPr>
        <w:ind w:left="5245"/>
        <w:rPr>
          <w:rFonts w:ascii="Times New Roman" w:hAnsi="Times New Roman"/>
          <w:sz w:val="24"/>
          <w:szCs w:val="28"/>
        </w:rPr>
      </w:pPr>
    </w:p>
    <w:p w:rsidR="004D23E3" w:rsidRDefault="004D23E3" w:rsidP="004D23E3">
      <w:pPr>
        <w:ind w:left="5245"/>
        <w:rPr>
          <w:rFonts w:ascii="Times New Roman" w:hAnsi="Times New Roman"/>
          <w:sz w:val="24"/>
          <w:szCs w:val="28"/>
        </w:rPr>
      </w:pPr>
    </w:p>
    <w:p w:rsidR="004D23E3" w:rsidRDefault="004D23E3" w:rsidP="004D23E3">
      <w:pPr>
        <w:ind w:left="5245"/>
        <w:rPr>
          <w:rFonts w:ascii="Times New Roman" w:hAnsi="Times New Roman"/>
          <w:sz w:val="24"/>
          <w:szCs w:val="28"/>
        </w:rPr>
      </w:pPr>
    </w:p>
    <w:p w:rsidR="004D23E3" w:rsidRDefault="004D23E3" w:rsidP="004D23E3">
      <w:pPr>
        <w:ind w:left="5245"/>
        <w:rPr>
          <w:rFonts w:ascii="Times New Roman" w:hAnsi="Times New Roman"/>
          <w:sz w:val="24"/>
          <w:szCs w:val="28"/>
        </w:rPr>
      </w:pPr>
    </w:p>
    <w:p w:rsidR="00E70055" w:rsidRPr="00080587" w:rsidRDefault="00E70055" w:rsidP="004D23E3">
      <w:pPr>
        <w:ind w:left="5245"/>
        <w:rPr>
          <w:rFonts w:ascii="Times New Roman" w:hAnsi="Times New Roman"/>
          <w:sz w:val="24"/>
          <w:szCs w:val="28"/>
        </w:rPr>
      </w:pPr>
      <w:r w:rsidRPr="00080587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</w:p>
    <w:p w:rsidR="00E70055" w:rsidRPr="00080587" w:rsidRDefault="00E70055" w:rsidP="004D23E3">
      <w:pPr>
        <w:ind w:left="5245"/>
        <w:rPr>
          <w:rFonts w:ascii="Times New Roman" w:hAnsi="Times New Roman"/>
          <w:sz w:val="24"/>
          <w:szCs w:val="28"/>
        </w:rPr>
      </w:pPr>
      <w:r w:rsidRPr="00080587">
        <w:rPr>
          <w:rFonts w:ascii="Times New Roman" w:hAnsi="Times New Roman"/>
          <w:sz w:val="24"/>
          <w:szCs w:val="28"/>
        </w:rPr>
        <w:t>к Решению Думы Городского округа Верхняя Тура</w:t>
      </w:r>
    </w:p>
    <w:p w:rsidR="00E70055" w:rsidRDefault="00A16820" w:rsidP="004D23E3">
      <w:pPr>
        <w:ind w:left="5245"/>
        <w:rPr>
          <w:rFonts w:ascii="Times New Roman" w:hAnsi="Times New Roman"/>
          <w:sz w:val="24"/>
          <w:szCs w:val="28"/>
        </w:rPr>
      </w:pPr>
      <w:r w:rsidRPr="00080587">
        <w:rPr>
          <w:rFonts w:ascii="Times New Roman" w:hAnsi="Times New Roman"/>
          <w:sz w:val="24"/>
          <w:szCs w:val="28"/>
        </w:rPr>
        <w:t>от 2</w:t>
      </w:r>
      <w:r w:rsidR="008F7FB6" w:rsidRPr="00080587">
        <w:rPr>
          <w:rFonts w:ascii="Times New Roman" w:hAnsi="Times New Roman"/>
          <w:sz w:val="24"/>
          <w:szCs w:val="28"/>
        </w:rPr>
        <w:t>1</w:t>
      </w:r>
      <w:r w:rsidR="00E70055" w:rsidRPr="00080587">
        <w:rPr>
          <w:rFonts w:ascii="Times New Roman" w:hAnsi="Times New Roman"/>
          <w:sz w:val="24"/>
          <w:szCs w:val="28"/>
        </w:rPr>
        <w:t xml:space="preserve"> марта 201</w:t>
      </w:r>
      <w:r w:rsidR="000C1E1D">
        <w:rPr>
          <w:rFonts w:ascii="Times New Roman" w:hAnsi="Times New Roman"/>
          <w:sz w:val="24"/>
          <w:szCs w:val="28"/>
        </w:rPr>
        <w:t>9</w:t>
      </w:r>
      <w:r w:rsidR="009B29C7" w:rsidRPr="00080587">
        <w:rPr>
          <w:rFonts w:ascii="Times New Roman" w:hAnsi="Times New Roman"/>
          <w:sz w:val="24"/>
          <w:szCs w:val="28"/>
        </w:rPr>
        <w:t xml:space="preserve"> года № </w:t>
      </w:r>
      <w:r w:rsidR="00F01ADC">
        <w:rPr>
          <w:rFonts w:ascii="Times New Roman" w:hAnsi="Times New Roman"/>
          <w:sz w:val="24"/>
          <w:szCs w:val="28"/>
        </w:rPr>
        <w:t>20</w:t>
      </w:r>
    </w:p>
    <w:p w:rsidR="00080587" w:rsidRPr="00080587" w:rsidRDefault="00080587" w:rsidP="004D23E3">
      <w:pPr>
        <w:ind w:left="5245"/>
        <w:rPr>
          <w:rFonts w:ascii="Times New Roman" w:hAnsi="Times New Roman"/>
          <w:sz w:val="24"/>
          <w:szCs w:val="28"/>
        </w:rPr>
      </w:pPr>
    </w:p>
    <w:p w:rsidR="00E70055" w:rsidRPr="001632A7" w:rsidRDefault="00E70055" w:rsidP="004D23E3">
      <w:pPr>
        <w:jc w:val="center"/>
        <w:rPr>
          <w:rFonts w:ascii="Times New Roman" w:hAnsi="Times New Roman"/>
          <w:b/>
          <w:szCs w:val="28"/>
        </w:rPr>
      </w:pPr>
      <w:r w:rsidRPr="001632A7">
        <w:rPr>
          <w:rFonts w:ascii="Times New Roman" w:hAnsi="Times New Roman"/>
          <w:b/>
          <w:szCs w:val="28"/>
        </w:rPr>
        <w:t xml:space="preserve">О работе по укреплению правопорядка </w:t>
      </w:r>
    </w:p>
    <w:p w:rsidR="00E70055" w:rsidRPr="001632A7" w:rsidRDefault="00E70055" w:rsidP="004D23E3">
      <w:pPr>
        <w:jc w:val="center"/>
        <w:rPr>
          <w:rFonts w:ascii="Times New Roman" w:hAnsi="Times New Roman"/>
          <w:b/>
          <w:szCs w:val="28"/>
        </w:rPr>
      </w:pPr>
      <w:r w:rsidRPr="001632A7">
        <w:rPr>
          <w:rFonts w:ascii="Times New Roman" w:hAnsi="Times New Roman"/>
          <w:b/>
          <w:szCs w:val="28"/>
        </w:rPr>
        <w:t xml:space="preserve">и борьбе с правонарушениями отделения полиции № 11 </w:t>
      </w:r>
    </w:p>
    <w:p w:rsidR="00E70055" w:rsidRPr="001632A7" w:rsidRDefault="00E70055" w:rsidP="004D23E3">
      <w:pPr>
        <w:jc w:val="center"/>
        <w:rPr>
          <w:rFonts w:ascii="Times New Roman" w:hAnsi="Times New Roman"/>
          <w:b/>
          <w:szCs w:val="28"/>
        </w:rPr>
      </w:pPr>
      <w:r w:rsidRPr="001632A7">
        <w:rPr>
          <w:rFonts w:ascii="Times New Roman" w:hAnsi="Times New Roman"/>
          <w:b/>
          <w:szCs w:val="28"/>
        </w:rPr>
        <w:t>на территории Городского округа Верхняя Тура за 201</w:t>
      </w:r>
      <w:r w:rsidR="000C1E1D">
        <w:rPr>
          <w:rFonts w:ascii="Times New Roman" w:hAnsi="Times New Roman"/>
          <w:b/>
          <w:szCs w:val="28"/>
        </w:rPr>
        <w:t>8</w:t>
      </w:r>
      <w:r w:rsidRPr="001632A7">
        <w:rPr>
          <w:rFonts w:ascii="Times New Roman" w:hAnsi="Times New Roman"/>
          <w:b/>
          <w:szCs w:val="28"/>
        </w:rPr>
        <w:t xml:space="preserve"> год</w:t>
      </w:r>
    </w:p>
    <w:p w:rsidR="00080587" w:rsidRPr="001632A7" w:rsidRDefault="00080587" w:rsidP="004D23E3">
      <w:pPr>
        <w:ind w:firstLine="709"/>
        <w:jc w:val="both"/>
        <w:rPr>
          <w:rFonts w:ascii="Times New Roman" w:hAnsi="Times New Roman"/>
          <w:szCs w:val="28"/>
        </w:rPr>
      </w:pPr>
    </w:p>
    <w:p w:rsidR="000C1E1D" w:rsidRPr="000C1E1D" w:rsidRDefault="000C1E1D" w:rsidP="000C1E1D">
      <w:pPr>
        <w:ind w:firstLine="709"/>
        <w:jc w:val="both"/>
        <w:rPr>
          <w:rFonts w:ascii="Times New Roman" w:hAnsi="Times New Roman"/>
          <w:szCs w:val="28"/>
        </w:rPr>
      </w:pPr>
      <w:r w:rsidRPr="000C1E1D">
        <w:rPr>
          <w:rFonts w:ascii="Times New Roman" w:hAnsi="Times New Roman"/>
          <w:szCs w:val="28"/>
        </w:rPr>
        <w:t>По штатному расписанию численность отделения полиции № 11 по городскому округу Верхняя Тура в настоящий момент составляет 7 сотрудников, а именно ОУР - 1 ,УУП – 4, ИПДН -1.</w:t>
      </w:r>
    </w:p>
    <w:p w:rsidR="000C1E1D" w:rsidRPr="000C1E1D" w:rsidRDefault="000C1E1D" w:rsidP="000C1E1D">
      <w:pPr>
        <w:ind w:firstLine="709"/>
        <w:jc w:val="both"/>
        <w:rPr>
          <w:rFonts w:ascii="Times New Roman" w:hAnsi="Times New Roman"/>
          <w:szCs w:val="28"/>
        </w:rPr>
      </w:pPr>
      <w:r w:rsidRPr="000C1E1D">
        <w:rPr>
          <w:rFonts w:ascii="Times New Roman" w:hAnsi="Times New Roman"/>
          <w:szCs w:val="28"/>
        </w:rPr>
        <w:t>Всего за истекший период 12 месяцев 2018 года зарегистрировано 52 преступления (АППГ - 58).  Процент раскрываемости составляет 63,5% (общая по отделу – 82,5%, среднеобластная – 59,8%).</w:t>
      </w:r>
    </w:p>
    <w:p w:rsidR="000C1E1D" w:rsidRPr="000C1E1D" w:rsidRDefault="000C1E1D" w:rsidP="000C1E1D">
      <w:pPr>
        <w:ind w:firstLine="709"/>
        <w:jc w:val="both"/>
        <w:rPr>
          <w:rFonts w:ascii="Times New Roman" w:hAnsi="Times New Roman"/>
          <w:szCs w:val="28"/>
        </w:rPr>
      </w:pPr>
      <w:r w:rsidRPr="000C1E1D">
        <w:rPr>
          <w:rFonts w:ascii="Times New Roman" w:hAnsi="Times New Roman"/>
          <w:szCs w:val="28"/>
        </w:rPr>
        <w:t>По линии экономической безопасности преступлений выявлено и поставлено на учет 1 преступление (ч. 3 ст. 160 УК РФ). Вся получаемая информация экономической направленности направляется в отделение ЭБиПК для проведения качественной процессуальной проверки.</w:t>
      </w:r>
    </w:p>
    <w:p w:rsidR="000C1E1D" w:rsidRPr="000C1E1D" w:rsidRDefault="000C1E1D" w:rsidP="000C1E1D">
      <w:pPr>
        <w:ind w:firstLine="709"/>
        <w:jc w:val="both"/>
        <w:rPr>
          <w:rFonts w:ascii="Times New Roman" w:hAnsi="Times New Roman"/>
          <w:szCs w:val="28"/>
        </w:rPr>
      </w:pPr>
      <w:r w:rsidRPr="000C1E1D">
        <w:rPr>
          <w:rFonts w:ascii="Times New Roman" w:hAnsi="Times New Roman"/>
          <w:szCs w:val="28"/>
        </w:rPr>
        <w:t>За истекший период зарегистрировано 26 краж имущества граждан, 3 преступления по линии незаконного оборота наркотиков и 5 преступлений по ст. 264.1 УК РФ.</w:t>
      </w:r>
    </w:p>
    <w:p w:rsidR="000C1E1D" w:rsidRPr="000C1E1D" w:rsidRDefault="000C1E1D" w:rsidP="000C1E1D">
      <w:pPr>
        <w:ind w:firstLine="709"/>
        <w:jc w:val="both"/>
        <w:rPr>
          <w:rFonts w:ascii="Times New Roman" w:hAnsi="Times New Roman"/>
          <w:szCs w:val="28"/>
        </w:rPr>
      </w:pPr>
      <w:r w:rsidRPr="000C1E1D">
        <w:rPr>
          <w:rFonts w:ascii="Times New Roman" w:hAnsi="Times New Roman"/>
          <w:szCs w:val="28"/>
        </w:rPr>
        <w:t>С целью профилактики и предупреждения уличной преступности осуществляется в режиме, по графику, работа патрульно-постовой службы полиции, а так же на территории ГО В</w:t>
      </w:r>
      <w:r>
        <w:rPr>
          <w:rFonts w:ascii="Times New Roman" w:hAnsi="Times New Roman"/>
          <w:szCs w:val="28"/>
        </w:rPr>
        <w:t>.</w:t>
      </w:r>
      <w:r w:rsidRPr="000C1E1D">
        <w:rPr>
          <w:rFonts w:ascii="Times New Roman" w:hAnsi="Times New Roman"/>
          <w:szCs w:val="28"/>
        </w:rPr>
        <w:t>Тура в круглосуточном режиме несет службу наряд ВНГ РФ. Для обеспечения безопасности дорожного движения в городском округе ежедневно работает наряд дорожно-патрульной службы ГИБДД. Сотрудниками ОУР, УУП и ПДН круглосуточно проводится работа по заявлениям и сообщения граждан. Кроме того сотрудниками ПДН и УУП проводятся профилактические мероприятия, направленные на профилактику алкоголизма и наркомании в молодежной среде. В учебных учреждениях проводятся лекции о вреде курения и употребления алкоголя. Проводится анализ получаемой информации с целью улучшения профилактики правонарушений и преступлений среди несовершеннолетних. В сфере профилактики пьянства и алкоголизма проводятся</w:t>
      </w:r>
      <w:r w:rsidRPr="000C1E1D">
        <w:rPr>
          <w:rFonts w:ascii="Times New Roman" w:hAnsi="Times New Roman"/>
          <w:szCs w:val="28"/>
        </w:rPr>
        <w:tab/>
        <w:t xml:space="preserve">регулярные проверки     несанкционированной продажи суррогатной спиртосодержащей продукции. Ежеквартально проводятся проверки антитеррористической защищенности объектов жизнеобеспечения и объектов особой важности. Проводится разъяснительная работа с руководителями   государственных   и     частных   предприятий   на  предмет улучшения сохранности имущества, организации физической защиты, использование технических средств защиты: установка и обслуживание тревожных кнопок и сигнализаций; устранение причин способствующих совершению преступлений, установка фото и видео наблюдения. С целью предупреждения правонарушений, на всех мероприятиях массового характера, проводимых на территории городского </w:t>
      </w:r>
      <w:r w:rsidRPr="000C1E1D">
        <w:rPr>
          <w:rFonts w:ascii="Times New Roman" w:hAnsi="Times New Roman"/>
          <w:szCs w:val="28"/>
        </w:rPr>
        <w:lastRenderedPageBreak/>
        <w:t>округа, организовывается охрана общественного порядка. Из-за малочисленности личного состава ОП №11 к проведению данных мероприятий привлекаются силы отдела. Для улучшения работы и проведения качественных проверок по заявлениям, сообщениям граждан, а так же проведения профилактических мероприятий необходимо:</w:t>
      </w:r>
    </w:p>
    <w:p w:rsidR="000C1E1D" w:rsidRPr="000C1E1D" w:rsidRDefault="000C1E1D" w:rsidP="000C1E1D">
      <w:pPr>
        <w:ind w:firstLine="709"/>
        <w:jc w:val="both"/>
        <w:rPr>
          <w:rFonts w:ascii="Times New Roman" w:hAnsi="Times New Roman"/>
          <w:szCs w:val="28"/>
        </w:rPr>
      </w:pPr>
      <w:r w:rsidRPr="000C1E1D">
        <w:rPr>
          <w:rFonts w:ascii="Times New Roman" w:hAnsi="Times New Roman"/>
          <w:szCs w:val="28"/>
        </w:rPr>
        <w:t>1. Проведение ремонта здания и внутренних помещений ОеП № 11.</w:t>
      </w:r>
    </w:p>
    <w:p w:rsidR="000C1E1D" w:rsidRPr="000C1E1D" w:rsidRDefault="000C1E1D" w:rsidP="000C1E1D">
      <w:pPr>
        <w:ind w:firstLine="709"/>
        <w:jc w:val="both"/>
        <w:rPr>
          <w:rFonts w:ascii="Times New Roman" w:hAnsi="Times New Roman"/>
          <w:szCs w:val="28"/>
        </w:rPr>
      </w:pPr>
      <w:r w:rsidRPr="000C1E1D">
        <w:rPr>
          <w:rFonts w:ascii="Times New Roman" w:hAnsi="Times New Roman"/>
          <w:szCs w:val="28"/>
        </w:rPr>
        <w:t>2. Продолжить работу по решению вопроса по подключению частных и муниципальных объектов под охрану ВНГ РФ.</w:t>
      </w:r>
    </w:p>
    <w:p w:rsidR="000C1E1D" w:rsidRPr="000C1E1D" w:rsidRDefault="000C1E1D" w:rsidP="000C1E1D">
      <w:pPr>
        <w:ind w:firstLine="709"/>
        <w:jc w:val="both"/>
        <w:rPr>
          <w:rFonts w:ascii="Times New Roman" w:hAnsi="Times New Roman"/>
          <w:szCs w:val="28"/>
        </w:rPr>
      </w:pPr>
      <w:r w:rsidRPr="000C1E1D">
        <w:rPr>
          <w:rFonts w:ascii="Times New Roman" w:hAnsi="Times New Roman"/>
          <w:szCs w:val="28"/>
        </w:rPr>
        <w:t>3. Продолжить работу по решению вопроса об установке камер видеонаблюдения на территории ГО В</w:t>
      </w:r>
      <w:r>
        <w:rPr>
          <w:rFonts w:ascii="Times New Roman" w:hAnsi="Times New Roman"/>
          <w:szCs w:val="28"/>
        </w:rPr>
        <w:t>.</w:t>
      </w:r>
      <w:r w:rsidRPr="000C1E1D">
        <w:rPr>
          <w:rFonts w:ascii="Times New Roman" w:hAnsi="Times New Roman"/>
          <w:szCs w:val="28"/>
        </w:rPr>
        <w:t xml:space="preserve">Тура. </w:t>
      </w:r>
    </w:p>
    <w:p w:rsidR="00E70055" w:rsidRPr="001632A7" w:rsidRDefault="000C1E1D" w:rsidP="000C1E1D">
      <w:pPr>
        <w:ind w:firstLine="709"/>
        <w:jc w:val="both"/>
        <w:rPr>
          <w:rFonts w:ascii="Times New Roman" w:hAnsi="Times New Roman"/>
          <w:szCs w:val="28"/>
        </w:rPr>
      </w:pPr>
      <w:r w:rsidRPr="000C1E1D">
        <w:rPr>
          <w:rFonts w:ascii="Times New Roman" w:hAnsi="Times New Roman"/>
          <w:szCs w:val="28"/>
        </w:rPr>
        <w:t>4. Продолжить работу с целью создания на территории ГО В</w:t>
      </w:r>
      <w:r>
        <w:rPr>
          <w:rFonts w:ascii="Times New Roman" w:hAnsi="Times New Roman"/>
          <w:szCs w:val="28"/>
        </w:rPr>
        <w:t>.</w:t>
      </w:r>
      <w:r w:rsidRPr="000C1E1D">
        <w:rPr>
          <w:rFonts w:ascii="Times New Roman" w:hAnsi="Times New Roman"/>
          <w:szCs w:val="28"/>
        </w:rPr>
        <w:t>Тура добровольных народных дружин.</w:t>
      </w:r>
    </w:p>
    <w:sectPr w:rsidR="00E70055" w:rsidRPr="001632A7" w:rsidSect="004D23E3">
      <w:headerReference w:type="default" r:id="rId8"/>
      <w:pgSz w:w="11906" w:h="16838"/>
      <w:pgMar w:top="1134" w:right="851" w:bottom="1134" w:left="1701" w:header="425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C90" w:rsidRDefault="00045C90" w:rsidP="00BC7D10">
      <w:r>
        <w:separator/>
      </w:r>
    </w:p>
  </w:endnote>
  <w:endnote w:type="continuationSeparator" w:id="1">
    <w:p w:rsidR="00045C90" w:rsidRDefault="00045C90" w:rsidP="00BC7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C90" w:rsidRDefault="00045C90" w:rsidP="00BC7D10">
      <w:r>
        <w:separator/>
      </w:r>
    </w:p>
  </w:footnote>
  <w:footnote w:type="continuationSeparator" w:id="1">
    <w:p w:rsidR="00045C90" w:rsidRDefault="00045C90" w:rsidP="00BC7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688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C7D10" w:rsidRPr="00F01ADC" w:rsidRDefault="00223BA1" w:rsidP="00F01ADC">
        <w:pPr>
          <w:pStyle w:val="a7"/>
          <w:jc w:val="center"/>
          <w:rPr>
            <w:rFonts w:ascii="Times New Roman" w:hAnsi="Times New Roman"/>
          </w:rPr>
        </w:pPr>
        <w:r w:rsidRPr="00BC7D10">
          <w:rPr>
            <w:rFonts w:ascii="Times New Roman" w:hAnsi="Times New Roman"/>
          </w:rPr>
          <w:fldChar w:fldCharType="begin"/>
        </w:r>
        <w:r w:rsidR="00BC7D10" w:rsidRPr="00BC7D10">
          <w:rPr>
            <w:rFonts w:ascii="Times New Roman" w:hAnsi="Times New Roman"/>
          </w:rPr>
          <w:instrText>PAGE   \* MERGEFORMAT</w:instrText>
        </w:r>
        <w:r w:rsidRPr="00BC7D10">
          <w:rPr>
            <w:rFonts w:ascii="Times New Roman" w:hAnsi="Times New Roman"/>
          </w:rPr>
          <w:fldChar w:fldCharType="separate"/>
        </w:r>
        <w:r w:rsidR="004D23E3">
          <w:rPr>
            <w:rFonts w:ascii="Times New Roman" w:hAnsi="Times New Roman"/>
            <w:noProof/>
          </w:rPr>
          <w:t>3</w:t>
        </w:r>
        <w:r w:rsidRPr="00BC7D10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7A5"/>
    <w:rsid w:val="000108B3"/>
    <w:rsid w:val="00016160"/>
    <w:rsid w:val="000337F0"/>
    <w:rsid w:val="00037696"/>
    <w:rsid w:val="00045C90"/>
    <w:rsid w:val="00053C8F"/>
    <w:rsid w:val="00080587"/>
    <w:rsid w:val="000C1E1D"/>
    <w:rsid w:val="000C26B4"/>
    <w:rsid w:val="000C41E0"/>
    <w:rsid w:val="000D573C"/>
    <w:rsid w:val="000E4CC5"/>
    <w:rsid w:val="0010636F"/>
    <w:rsid w:val="00122CBA"/>
    <w:rsid w:val="001632A7"/>
    <w:rsid w:val="001912C9"/>
    <w:rsid w:val="001D2B0D"/>
    <w:rsid w:val="001E619D"/>
    <w:rsid w:val="001F0A24"/>
    <w:rsid w:val="0020412C"/>
    <w:rsid w:val="00206FF8"/>
    <w:rsid w:val="00207969"/>
    <w:rsid w:val="00223BA1"/>
    <w:rsid w:val="0023232F"/>
    <w:rsid w:val="00257902"/>
    <w:rsid w:val="002B0A85"/>
    <w:rsid w:val="002B2CFC"/>
    <w:rsid w:val="002C3C53"/>
    <w:rsid w:val="002E2D28"/>
    <w:rsid w:val="00342164"/>
    <w:rsid w:val="00362F42"/>
    <w:rsid w:val="00377464"/>
    <w:rsid w:val="00380AD2"/>
    <w:rsid w:val="003863FB"/>
    <w:rsid w:val="00393F8E"/>
    <w:rsid w:val="003A465E"/>
    <w:rsid w:val="003B30A0"/>
    <w:rsid w:val="003B36FD"/>
    <w:rsid w:val="003E1B23"/>
    <w:rsid w:val="00401BBF"/>
    <w:rsid w:val="00403CE6"/>
    <w:rsid w:val="00404E60"/>
    <w:rsid w:val="00413192"/>
    <w:rsid w:val="004344EB"/>
    <w:rsid w:val="00434D1A"/>
    <w:rsid w:val="00483333"/>
    <w:rsid w:val="00483A71"/>
    <w:rsid w:val="004A40B8"/>
    <w:rsid w:val="004A570F"/>
    <w:rsid w:val="004D23E3"/>
    <w:rsid w:val="005068F1"/>
    <w:rsid w:val="00507661"/>
    <w:rsid w:val="00534BC6"/>
    <w:rsid w:val="00555532"/>
    <w:rsid w:val="005667D3"/>
    <w:rsid w:val="00571079"/>
    <w:rsid w:val="00582414"/>
    <w:rsid w:val="005D4771"/>
    <w:rsid w:val="00607C94"/>
    <w:rsid w:val="00607E0F"/>
    <w:rsid w:val="00617D05"/>
    <w:rsid w:val="00621D11"/>
    <w:rsid w:val="0062708F"/>
    <w:rsid w:val="0063609C"/>
    <w:rsid w:val="006420DE"/>
    <w:rsid w:val="00654FB2"/>
    <w:rsid w:val="0065597F"/>
    <w:rsid w:val="00671249"/>
    <w:rsid w:val="00687DF8"/>
    <w:rsid w:val="006C6820"/>
    <w:rsid w:val="006D60E4"/>
    <w:rsid w:val="006D6764"/>
    <w:rsid w:val="007344E0"/>
    <w:rsid w:val="00735275"/>
    <w:rsid w:val="0075450D"/>
    <w:rsid w:val="00754F1F"/>
    <w:rsid w:val="0078471B"/>
    <w:rsid w:val="007A743F"/>
    <w:rsid w:val="007B3FE3"/>
    <w:rsid w:val="007B430F"/>
    <w:rsid w:val="007B663C"/>
    <w:rsid w:val="007C785A"/>
    <w:rsid w:val="007D1740"/>
    <w:rsid w:val="007E2911"/>
    <w:rsid w:val="007F09BC"/>
    <w:rsid w:val="0080142A"/>
    <w:rsid w:val="0080275F"/>
    <w:rsid w:val="00802F5E"/>
    <w:rsid w:val="00811D81"/>
    <w:rsid w:val="00814F4B"/>
    <w:rsid w:val="0082397B"/>
    <w:rsid w:val="0084693B"/>
    <w:rsid w:val="00855C27"/>
    <w:rsid w:val="00875ACD"/>
    <w:rsid w:val="0089488C"/>
    <w:rsid w:val="008956D5"/>
    <w:rsid w:val="008970BF"/>
    <w:rsid w:val="008A4A13"/>
    <w:rsid w:val="008C4377"/>
    <w:rsid w:val="008D57A5"/>
    <w:rsid w:val="008E16E6"/>
    <w:rsid w:val="008F7FB6"/>
    <w:rsid w:val="00915E6A"/>
    <w:rsid w:val="00917A2A"/>
    <w:rsid w:val="00925423"/>
    <w:rsid w:val="009344F4"/>
    <w:rsid w:val="009552B0"/>
    <w:rsid w:val="009A00B4"/>
    <w:rsid w:val="009B29C7"/>
    <w:rsid w:val="009B2D5B"/>
    <w:rsid w:val="009D054D"/>
    <w:rsid w:val="00A03E4C"/>
    <w:rsid w:val="00A06E66"/>
    <w:rsid w:val="00A16820"/>
    <w:rsid w:val="00A36B0A"/>
    <w:rsid w:val="00A42DC4"/>
    <w:rsid w:val="00A46C4E"/>
    <w:rsid w:val="00A67896"/>
    <w:rsid w:val="00A71DF3"/>
    <w:rsid w:val="00A854DE"/>
    <w:rsid w:val="00A9286C"/>
    <w:rsid w:val="00AA04AC"/>
    <w:rsid w:val="00AB082C"/>
    <w:rsid w:val="00AB6D88"/>
    <w:rsid w:val="00AD0956"/>
    <w:rsid w:val="00AE2354"/>
    <w:rsid w:val="00AE4B3D"/>
    <w:rsid w:val="00AF6FF0"/>
    <w:rsid w:val="00B0754A"/>
    <w:rsid w:val="00B158C7"/>
    <w:rsid w:val="00B47728"/>
    <w:rsid w:val="00B54BE9"/>
    <w:rsid w:val="00B85234"/>
    <w:rsid w:val="00BA2D1A"/>
    <w:rsid w:val="00BA709E"/>
    <w:rsid w:val="00BB7647"/>
    <w:rsid w:val="00BC4883"/>
    <w:rsid w:val="00BC5E35"/>
    <w:rsid w:val="00BC7D10"/>
    <w:rsid w:val="00BD5BF3"/>
    <w:rsid w:val="00BE5079"/>
    <w:rsid w:val="00BF4F65"/>
    <w:rsid w:val="00C10272"/>
    <w:rsid w:val="00C10DA9"/>
    <w:rsid w:val="00C20C22"/>
    <w:rsid w:val="00C45984"/>
    <w:rsid w:val="00C50350"/>
    <w:rsid w:val="00D26F56"/>
    <w:rsid w:val="00DA225B"/>
    <w:rsid w:val="00DA4593"/>
    <w:rsid w:val="00DF4C21"/>
    <w:rsid w:val="00E23E08"/>
    <w:rsid w:val="00E26501"/>
    <w:rsid w:val="00E500E2"/>
    <w:rsid w:val="00E56202"/>
    <w:rsid w:val="00E66112"/>
    <w:rsid w:val="00E70055"/>
    <w:rsid w:val="00E735FF"/>
    <w:rsid w:val="00E83B57"/>
    <w:rsid w:val="00E86092"/>
    <w:rsid w:val="00E95122"/>
    <w:rsid w:val="00EB04AE"/>
    <w:rsid w:val="00EB5E87"/>
    <w:rsid w:val="00EC5D81"/>
    <w:rsid w:val="00ED1859"/>
    <w:rsid w:val="00ED6B7A"/>
    <w:rsid w:val="00EF2956"/>
    <w:rsid w:val="00F00BBD"/>
    <w:rsid w:val="00F01ADC"/>
    <w:rsid w:val="00F02FDB"/>
    <w:rsid w:val="00F14E34"/>
    <w:rsid w:val="00F221D8"/>
    <w:rsid w:val="00F31636"/>
    <w:rsid w:val="00F56DFE"/>
    <w:rsid w:val="00F92FD3"/>
    <w:rsid w:val="00F97F34"/>
    <w:rsid w:val="00FB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A5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28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8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3E4C"/>
    <w:pPr>
      <w:ind w:left="720"/>
      <w:contextualSpacing/>
    </w:pPr>
    <w:rPr>
      <w:rFonts w:ascii="Times New Roman" w:hAnsi="Times New Roman"/>
      <w:b/>
    </w:rPr>
  </w:style>
  <w:style w:type="paragraph" w:customStyle="1" w:styleId="ConsTitle">
    <w:name w:val="ConsTitle"/>
    <w:rsid w:val="00A03E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C7D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7D10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C7D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7D10"/>
    <w:rPr>
      <w:rFonts w:ascii="Courier New" w:eastAsia="Times New Roman" w:hAnsi="Courier New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34882-64F3-4DE5-B22F-BEE35C94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cp:lastPrinted>2017-03-23T03:19:00Z</cp:lastPrinted>
  <dcterms:created xsi:type="dcterms:W3CDTF">2011-08-16T10:39:00Z</dcterms:created>
  <dcterms:modified xsi:type="dcterms:W3CDTF">2019-03-22T09:56:00Z</dcterms:modified>
</cp:coreProperties>
</file>