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0675" cy="408940"/>
            <wp:effectExtent l="19050" t="0" r="3175" b="0"/>
            <wp:docPr id="7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ДУМА ГОРОДСКОГО ОКРУГА ВЕРХНЯЯ ТУРА</w:t>
      </w:r>
    </w:p>
    <w:p w:rsidR="00130A9E" w:rsidRPr="00130A9E" w:rsidRDefault="00130A9E" w:rsidP="00130A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ШЕСТОЕ</w:t>
      </w:r>
      <w:r w:rsidRPr="00130A9E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Девятое</w:t>
      </w:r>
      <w:r w:rsidRPr="00130A9E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130A9E" w:rsidRPr="00130A9E" w:rsidRDefault="00130A9E" w:rsidP="00130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A9E" w:rsidRPr="00130A9E" w:rsidRDefault="00130A9E" w:rsidP="00130A9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30A9E">
        <w:rPr>
          <w:rFonts w:ascii="Times New Roman" w:hAnsi="Times New Roman"/>
          <w:b/>
          <w:color w:val="000000"/>
          <w:sz w:val="28"/>
          <w:szCs w:val="28"/>
        </w:rPr>
        <w:t>РЕШЕНИЕ №</w:t>
      </w:r>
      <w:r w:rsidRPr="00130A9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="003372BD"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130A9E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</w:p>
    <w:p w:rsidR="00130A9E" w:rsidRPr="00130A9E" w:rsidRDefault="00130A9E" w:rsidP="00130A9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0A9E" w:rsidRPr="00130A9E" w:rsidRDefault="00130A9E" w:rsidP="0013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130A9E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0</w:t>
      </w:r>
      <w:r w:rsidRPr="00130A9E">
        <w:rPr>
          <w:rFonts w:ascii="Times New Roman" w:hAnsi="Times New Roman" w:cs="Arial"/>
          <w:bCs/>
          <w:sz w:val="28"/>
          <w:szCs w:val="28"/>
          <w:lang w:eastAsia="en-US"/>
        </w:rPr>
        <w:t xml:space="preserve"> февраля 20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20</w:t>
      </w:r>
      <w:r w:rsidRPr="00130A9E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года </w:t>
      </w:r>
    </w:p>
    <w:p w:rsidR="00130A9E" w:rsidRPr="00130A9E" w:rsidRDefault="00130A9E" w:rsidP="0013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130A9E">
        <w:rPr>
          <w:rFonts w:ascii="Times New Roman" w:hAnsi="Times New Roman" w:cs="Arial"/>
          <w:bCs/>
          <w:sz w:val="28"/>
          <w:szCs w:val="28"/>
          <w:lang w:eastAsia="en-US"/>
        </w:rPr>
        <w:t xml:space="preserve">г. Верхняя Тура </w:t>
      </w:r>
    </w:p>
    <w:p w:rsidR="00130A9E" w:rsidRPr="00130A9E" w:rsidRDefault="00130A9E" w:rsidP="00130A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0A9E" w:rsidRPr="00130A9E" w:rsidRDefault="00130A9E" w:rsidP="00130A9E">
      <w:pPr>
        <w:tabs>
          <w:tab w:val="left" w:pos="9356"/>
        </w:tabs>
        <w:spacing w:after="0" w:line="240" w:lineRule="auto"/>
        <w:ind w:right="41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30A9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информации в сфере культуры и спорта за 2019 год </w:t>
      </w:r>
    </w:p>
    <w:p w:rsidR="00130A9E" w:rsidRPr="00130A9E" w:rsidRDefault="00130A9E" w:rsidP="00130A9E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30A9E" w:rsidRPr="00130A9E" w:rsidRDefault="00130A9E" w:rsidP="00130A9E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130A9E">
        <w:rPr>
          <w:rFonts w:ascii="Times New Roman" w:hAnsi="Times New Roman"/>
          <w:sz w:val="28"/>
          <w:szCs w:val="24"/>
        </w:rPr>
        <w:t>Руководствуясь планом работы Думы Городского округа Верхняя Тура на 20</w:t>
      </w:r>
      <w:r>
        <w:rPr>
          <w:rFonts w:ascii="Times New Roman" w:hAnsi="Times New Roman"/>
          <w:sz w:val="28"/>
          <w:szCs w:val="24"/>
        </w:rPr>
        <w:t>20</w:t>
      </w:r>
      <w:r w:rsidRPr="00130A9E">
        <w:rPr>
          <w:rFonts w:ascii="Times New Roman" w:hAnsi="Times New Roman"/>
          <w:sz w:val="28"/>
          <w:szCs w:val="24"/>
        </w:rPr>
        <w:t xml:space="preserve"> год,</w:t>
      </w:r>
      <w:r w:rsidRPr="00130A9E">
        <w:rPr>
          <w:rFonts w:ascii="Times New Roman" w:hAnsi="Times New Roman"/>
          <w:sz w:val="28"/>
          <w:szCs w:val="20"/>
        </w:rPr>
        <w:t xml:space="preserve"> </w:t>
      </w:r>
      <w:r w:rsidRPr="007454D8">
        <w:rPr>
          <w:rFonts w:ascii="Times New Roman" w:hAnsi="Times New Roman"/>
          <w:sz w:val="28"/>
          <w:szCs w:val="20"/>
        </w:rPr>
        <w:t xml:space="preserve">заслушав информацию заместителя главы администрации Городского округа Верхняя Тура Аверкиеву И.М. </w:t>
      </w:r>
      <w:r w:rsidRPr="00130A9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 сфере культуры и спорта за 2019 год</w:t>
      </w:r>
      <w:r w:rsidRPr="00130A9E">
        <w:rPr>
          <w:rFonts w:ascii="Times New Roman" w:hAnsi="Times New Roman"/>
          <w:sz w:val="28"/>
          <w:szCs w:val="20"/>
        </w:rPr>
        <w:t>,</w:t>
      </w:r>
      <w:r w:rsidRPr="00130A9E">
        <w:rPr>
          <w:rFonts w:ascii="Times New Roman" w:hAnsi="Times New Roman"/>
          <w:sz w:val="28"/>
          <w:szCs w:val="24"/>
        </w:rPr>
        <w:t xml:space="preserve">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 учитывая заключение депутатской комиссии по местному самоуправлению и социальной политике от 1</w:t>
      </w:r>
      <w:r>
        <w:rPr>
          <w:rFonts w:ascii="Times New Roman" w:hAnsi="Times New Roman"/>
          <w:sz w:val="28"/>
          <w:szCs w:val="24"/>
        </w:rPr>
        <w:t>3</w:t>
      </w:r>
      <w:r w:rsidRPr="00130A9E">
        <w:rPr>
          <w:rFonts w:ascii="Times New Roman" w:hAnsi="Times New Roman"/>
          <w:sz w:val="28"/>
          <w:szCs w:val="24"/>
        </w:rPr>
        <w:t>.02.20</w:t>
      </w:r>
      <w:r>
        <w:rPr>
          <w:rFonts w:ascii="Times New Roman" w:hAnsi="Times New Roman"/>
          <w:sz w:val="28"/>
          <w:szCs w:val="24"/>
        </w:rPr>
        <w:t>20</w:t>
      </w:r>
      <w:r w:rsidRPr="00130A9E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2</w:t>
      </w:r>
      <w:r w:rsidRPr="00130A9E">
        <w:rPr>
          <w:rFonts w:ascii="Times New Roman" w:hAnsi="Times New Roman"/>
          <w:sz w:val="28"/>
          <w:szCs w:val="24"/>
        </w:rPr>
        <w:t>,</w:t>
      </w:r>
    </w:p>
    <w:p w:rsidR="00130A9E" w:rsidRPr="00130A9E" w:rsidRDefault="00130A9E" w:rsidP="00130A9E">
      <w:pPr>
        <w:spacing w:before="120" w:after="120" w:line="240" w:lineRule="auto"/>
        <w:ind w:right="-45" w:firstLine="709"/>
        <w:jc w:val="both"/>
        <w:rPr>
          <w:rFonts w:ascii="Times New Roman" w:hAnsi="Times New Roman"/>
          <w:b/>
          <w:sz w:val="28"/>
          <w:szCs w:val="28"/>
        </w:rPr>
      </w:pPr>
      <w:r w:rsidRPr="00130A9E">
        <w:rPr>
          <w:rFonts w:ascii="Times New Roman" w:hAnsi="Times New Roman"/>
          <w:b/>
          <w:sz w:val="28"/>
          <w:szCs w:val="28"/>
        </w:rPr>
        <w:t>ДУ</w:t>
      </w:r>
      <w:r w:rsidRPr="00130A9E">
        <w:rPr>
          <w:rFonts w:ascii="Times New Roman" w:hAnsi="Times New Roman"/>
          <w:b/>
          <w:sz w:val="28"/>
          <w:szCs w:val="28"/>
        </w:rPr>
        <w:softHyphen/>
        <w:t>МА ГО</w:t>
      </w:r>
      <w:r w:rsidRPr="00130A9E">
        <w:rPr>
          <w:rFonts w:ascii="Times New Roman" w:hAnsi="Times New Roman"/>
          <w:b/>
          <w:sz w:val="28"/>
          <w:szCs w:val="28"/>
        </w:rPr>
        <w:softHyphen/>
        <w:t>РОД</w:t>
      </w:r>
      <w:r w:rsidRPr="00130A9E">
        <w:rPr>
          <w:rFonts w:ascii="Times New Roman" w:hAnsi="Times New Roman"/>
          <w:b/>
          <w:sz w:val="28"/>
          <w:szCs w:val="28"/>
        </w:rPr>
        <w:softHyphen/>
        <w:t>СКО</w:t>
      </w:r>
      <w:r w:rsidRPr="00130A9E">
        <w:rPr>
          <w:rFonts w:ascii="Times New Roman" w:hAnsi="Times New Roman"/>
          <w:b/>
          <w:sz w:val="28"/>
          <w:szCs w:val="28"/>
        </w:rPr>
        <w:softHyphen/>
        <w:t>ГО ОК</w:t>
      </w:r>
      <w:r w:rsidRPr="00130A9E">
        <w:rPr>
          <w:rFonts w:ascii="Times New Roman" w:hAnsi="Times New Roman"/>
          <w:b/>
          <w:sz w:val="28"/>
          <w:szCs w:val="28"/>
        </w:rPr>
        <w:softHyphen/>
        <w:t>РУ</w:t>
      </w:r>
      <w:r w:rsidRPr="00130A9E">
        <w:rPr>
          <w:rFonts w:ascii="Times New Roman" w:hAnsi="Times New Roman"/>
          <w:b/>
          <w:sz w:val="28"/>
          <w:szCs w:val="28"/>
        </w:rPr>
        <w:softHyphen/>
        <w:t>ГА ВЕРХ</w:t>
      </w:r>
      <w:r w:rsidRPr="00130A9E">
        <w:rPr>
          <w:rFonts w:ascii="Times New Roman" w:hAnsi="Times New Roman"/>
          <w:b/>
          <w:sz w:val="28"/>
          <w:szCs w:val="28"/>
        </w:rPr>
        <w:softHyphen/>
        <w:t>НЯЯ ТУ</w:t>
      </w:r>
      <w:r w:rsidRPr="00130A9E">
        <w:rPr>
          <w:rFonts w:ascii="Times New Roman" w:hAnsi="Times New Roman"/>
          <w:b/>
          <w:sz w:val="28"/>
          <w:szCs w:val="28"/>
        </w:rPr>
        <w:softHyphen/>
        <w:t>РА РЕ</w:t>
      </w:r>
      <w:r w:rsidRPr="00130A9E">
        <w:rPr>
          <w:rFonts w:ascii="Times New Roman" w:hAnsi="Times New Roman"/>
          <w:b/>
          <w:sz w:val="28"/>
          <w:szCs w:val="28"/>
        </w:rPr>
        <w:softHyphen/>
        <w:t>ШИ</w:t>
      </w:r>
      <w:r w:rsidRPr="00130A9E">
        <w:rPr>
          <w:rFonts w:ascii="Times New Roman" w:hAnsi="Times New Roman"/>
          <w:b/>
          <w:sz w:val="28"/>
          <w:szCs w:val="28"/>
        </w:rPr>
        <w:softHyphen/>
        <w:t>ЛА:</w:t>
      </w:r>
    </w:p>
    <w:p w:rsidR="00130A9E" w:rsidRPr="00130A9E" w:rsidRDefault="00130A9E" w:rsidP="00130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Информацию в сфере культуры и спорта за 2019 год</w:t>
      </w:r>
      <w:r w:rsidRPr="00130A9E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:rsidR="00130A9E" w:rsidRPr="00130A9E" w:rsidRDefault="00130A9E" w:rsidP="00130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130A9E" w:rsidRPr="00130A9E" w:rsidRDefault="00130A9E" w:rsidP="0013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0A9E">
        <w:rPr>
          <w:rFonts w:ascii="Times New Roman" w:hAnsi="Times New Roman"/>
          <w:sz w:val="28"/>
          <w:szCs w:val="28"/>
        </w:rPr>
        <w:t>Председатель Думы</w:t>
      </w: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bCs/>
          <w:sz w:val="28"/>
          <w:szCs w:val="28"/>
        </w:rPr>
        <w:t>Го</w:t>
      </w:r>
      <w:r w:rsidRPr="00130A9E">
        <w:rPr>
          <w:rFonts w:ascii="Times New Roman" w:hAnsi="Times New Roman"/>
          <w:bCs/>
          <w:sz w:val="28"/>
          <w:szCs w:val="28"/>
        </w:rPr>
        <w:softHyphen/>
        <w:t>род</w:t>
      </w:r>
      <w:r w:rsidRPr="00130A9E">
        <w:rPr>
          <w:rFonts w:ascii="Times New Roman" w:hAnsi="Times New Roman"/>
          <w:bCs/>
          <w:sz w:val="28"/>
          <w:szCs w:val="28"/>
        </w:rPr>
        <w:softHyphen/>
        <w:t>ско</w:t>
      </w:r>
      <w:r w:rsidRPr="00130A9E">
        <w:rPr>
          <w:rFonts w:ascii="Times New Roman" w:hAnsi="Times New Roman"/>
          <w:bCs/>
          <w:sz w:val="28"/>
          <w:szCs w:val="28"/>
        </w:rPr>
        <w:softHyphen/>
        <w:t>го ок</w:t>
      </w:r>
      <w:r w:rsidRPr="00130A9E">
        <w:rPr>
          <w:rFonts w:ascii="Times New Roman" w:hAnsi="Times New Roman"/>
          <w:bCs/>
          <w:sz w:val="28"/>
          <w:szCs w:val="28"/>
        </w:rPr>
        <w:softHyphen/>
        <w:t>ру</w:t>
      </w:r>
      <w:r w:rsidRPr="00130A9E">
        <w:rPr>
          <w:rFonts w:ascii="Times New Roman" w:hAnsi="Times New Roman"/>
          <w:bCs/>
          <w:sz w:val="28"/>
          <w:szCs w:val="28"/>
        </w:rPr>
        <w:softHyphen/>
        <w:t>га Верх</w:t>
      </w:r>
      <w:r w:rsidRPr="00130A9E">
        <w:rPr>
          <w:rFonts w:ascii="Times New Roman" w:hAnsi="Times New Roman"/>
          <w:bCs/>
          <w:sz w:val="28"/>
          <w:szCs w:val="28"/>
        </w:rPr>
        <w:softHyphen/>
        <w:t>няя Ту</w:t>
      </w:r>
      <w:r w:rsidRPr="00130A9E">
        <w:rPr>
          <w:rFonts w:ascii="Times New Roman" w:hAnsi="Times New Roman"/>
          <w:bCs/>
          <w:sz w:val="28"/>
          <w:szCs w:val="28"/>
        </w:rPr>
        <w:softHyphen/>
        <w:t>ра</w:t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 w:rsidRPr="00130A9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 Мусагитов</w:t>
      </w: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Default="00130A9E" w:rsidP="0013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A9E" w:rsidRPr="00130A9E" w:rsidRDefault="00130A9E" w:rsidP="00130A9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pacing w:val="-5"/>
          <w:sz w:val="24"/>
          <w:szCs w:val="24"/>
        </w:rPr>
      </w:pPr>
      <w:r w:rsidRPr="00130A9E">
        <w:rPr>
          <w:rFonts w:ascii="Times New Roman" w:hAnsi="Times New Roman"/>
          <w:spacing w:val="-5"/>
          <w:sz w:val="24"/>
          <w:szCs w:val="24"/>
        </w:rPr>
        <w:lastRenderedPageBreak/>
        <w:t>Приложение</w:t>
      </w:r>
    </w:p>
    <w:p w:rsidR="00130A9E" w:rsidRPr="00130A9E" w:rsidRDefault="00130A9E" w:rsidP="00130A9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pacing w:val="-5"/>
          <w:sz w:val="24"/>
          <w:szCs w:val="24"/>
        </w:rPr>
      </w:pPr>
      <w:r w:rsidRPr="00130A9E">
        <w:rPr>
          <w:rFonts w:ascii="Times New Roman" w:hAnsi="Times New Roman"/>
          <w:spacing w:val="-5"/>
          <w:sz w:val="24"/>
          <w:szCs w:val="24"/>
        </w:rPr>
        <w:t>к Решению Думы Городского округа Верхняя Тура</w:t>
      </w:r>
    </w:p>
    <w:p w:rsidR="00130A9E" w:rsidRPr="00130A9E" w:rsidRDefault="00130A9E" w:rsidP="00130A9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130A9E">
        <w:rPr>
          <w:rFonts w:ascii="Times New Roman" w:hAnsi="Times New Roman"/>
          <w:spacing w:val="-5"/>
          <w:sz w:val="24"/>
          <w:szCs w:val="24"/>
        </w:rPr>
        <w:t>от 2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130A9E">
        <w:rPr>
          <w:rFonts w:ascii="Times New Roman" w:hAnsi="Times New Roman"/>
          <w:spacing w:val="-5"/>
          <w:sz w:val="24"/>
          <w:szCs w:val="24"/>
        </w:rPr>
        <w:t xml:space="preserve"> февраля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130A9E">
        <w:rPr>
          <w:rFonts w:ascii="Times New Roman" w:hAnsi="Times New Roman"/>
          <w:spacing w:val="-5"/>
          <w:sz w:val="24"/>
          <w:szCs w:val="24"/>
        </w:rPr>
        <w:t xml:space="preserve"> года № </w:t>
      </w:r>
      <w:r w:rsidR="003372BD">
        <w:rPr>
          <w:rFonts w:ascii="Times New Roman" w:hAnsi="Times New Roman"/>
          <w:spacing w:val="-5"/>
          <w:sz w:val="24"/>
          <w:szCs w:val="24"/>
        </w:rPr>
        <w:t>5</w:t>
      </w:r>
    </w:p>
    <w:p w:rsidR="00F14220" w:rsidRDefault="00F14220" w:rsidP="00F14220">
      <w:pPr>
        <w:pStyle w:val="afe"/>
        <w:jc w:val="right"/>
        <w:rPr>
          <w:rFonts w:ascii="Liberation Serif" w:hAnsi="Liberation Serif" w:cs="Liberation Serif"/>
          <w:sz w:val="28"/>
          <w:szCs w:val="28"/>
        </w:rPr>
      </w:pPr>
    </w:p>
    <w:p w:rsidR="009A2E63" w:rsidRPr="00597EAB" w:rsidRDefault="009A2E63" w:rsidP="00F14220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597EAB">
        <w:rPr>
          <w:rFonts w:ascii="Liberation Serif" w:hAnsi="Liberation Serif" w:cs="Liberation Serif"/>
          <w:b/>
          <w:sz w:val="28"/>
          <w:szCs w:val="28"/>
        </w:rPr>
        <w:t>Отчет Комитета по</w:t>
      </w:r>
      <w:r w:rsidR="005F0F25" w:rsidRPr="00597EAB">
        <w:rPr>
          <w:rFonts w:ascii="Liberation Serif" w:hAnsi="Liberation Serif" w:cs="Liberation Serif"/>
          <w:b/>
          <w:sz w:val="28"/>
          <w:szCs w:val="28"/>
        </w:rPr>
        <w:t xml:space="preserve"> делам культуры и спорта за 2019</w:t>
      </w:r>
      <w:r w:rsidR="00597EAB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bookmarkEnd w:id="0"/>
    <w:p w:rsidR="009A2E63" w:rsidRPr="00F14220" w:rsidRDefault="009A2E63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A75567" w:rsidRPr="00F14220" w:rsidRDefault="00A75567" w:rsidP="00597EAB">
      <w:pPr>
        <w:pStyle w:val="af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>Комитет по де</w:t>
      </w:r>
      <w:r w:rsidR="005F0F25" w:rsidRPr="00F14220">
        <w:rPr>
          <w:rFonts w:ascii="Liberation Serif" w:hAnsi="Liberation Serif" w:cs="Liberation Serif"/>
          <w:bCs/>
          <w:sz w:val="28"/>
          <w:szCs w:val="28"/>
        </w:rPr>
        <w:t>лам культуры и спорта  реализовал</w:t>
      </w: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свою деятельность в рамках </w:t>
      </w:r>
      <w:r w:rsidRPr="00F14220">
        <w:rPr>
          <w:rFonts w:ascii="Liberation Serif" w:hAnsi="Liberation Serif" w:cs="Liberation Serif"/>
          <w:sz w:val="28"/>
          <w:szCs w:val="28"/>
        </w:rPr>
        <w:t>Муниципальной программы «Развитие культуры, физической культуры, спорта и молодежной политики в Городском округе Верхняя Тура до 2020 года», утвержденной Постановлением Администрации № от 31.12.2014 г.</w:t>
      </w:r>
    </w:p>
    <w:p w:rsidR="00865475" w:rsidRPr="00F14220" w:rsidRDefault="00A75567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ведении КДКиС</w:t>
      </w:r>
      <w:r w:rsidR="005F0F25" w:rsidRPr="00F14220">
        <w:rPr>
          <w:rFonts w:ascii="Liberation Serif" w:hAnsi="Liberation Serif" w:cs="Liberation Serif"/>
          <w:sz w:val="28"/>
          <w:szCs w:val="28"/>
        </w:rPr>
        <w:t xml:space="preserve"> находилось</w:t>
      </w:r>
      <w:r w:rsidR="00865475" w:rsidRPr="00F14220">
        <w:rPr>
          <w:rFonts w:ascii="Liberation Serif" w:hAnsi="Liberation Serif" w:cs="Liberation Serif"/>
          <w:sz w:val="28"/>
          <w:szCs w:val="28"/>
        </w:rPr>
        <w:t xml:space="preserve"> 7 учреждений: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МБУК «Городской центр культуры и досуга»;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МБУК «Центральная городская библиотека им. Ф.Ф.Павленкова»;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МБУК «Киновидеоцентр «КульТУРА» (до мая 2018 года – МБУК «Киновидеодосуговый центр»);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ВМБОУ ДОД «Детско-юношеская спортивная школа»;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МБОУ ДОД «Центр военно-патриотического воспитания «Мужество»;</w:t>
      </w:r>
    </w:p>
    <w:p w:rsidR="0086547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>МКУ «Подростково-молодежный центр «Колосок»;</w:t>
      </w:r>
    </w:p>
    <w:p w:rsidR="005F0F25" w:rsidRPr="00F14220" w:rsidRDefault="00F14220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65475" w:rsidRPr="00F14220">
        <w:rPr>
          <w:rFonts w:ascii="Liberation Serif" w:hAnsi="Liberation Serif" w:cs="Liberation Serif"/>
          <w:sz w:val="28"/>
          <w:szCs w:val="28"/>
        </w:rPr>
        <w:t xml:space="preserve">МБУ Физической культуры, спорта и </w:t>
      </w:r>
      <w:r>
        <w:rPr>
          <w:rFonts w:ascii="Liberation Serif" w:hAnsi="Liberation Serif" w:cs="Liberation Serif"/>
          <w:sz w:val="28"/>
          <w:szCs w:val="28"/>
        </w:rPr>
        <w:t>туризма</w:t>
      </w:r>
    </w:p>
    <w:p w:rsidR="00A75567" w:rsidRDefault="00E11A1E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Число учреждений культурно - досуговой сферы не изменилось, это </w:t>
      </w:r>
      <w:r w:rsidR="0035527D" w:rsidRPr="00F14220">
        <w:rPr>
          <w:rFonts w:ascii="Liberation Serif" w:hAnsi="Liberation Serif" w:cs="Liberation Serif"/>
          <w:sz w:val="28"/>
          <w:szCs w:val="28"/>
        </w:rPr>
        <w:t>МБУК «ГЦКиД» и МБУК «КВЦ «КульТУРА»</w:t>
      </w:r>
      <w:r w:rsidR="00EC062D" w:rsidRPr="00F14220">
        <w:rPr>
          <w:rFonts w:ascii="Liberation Serif" w:hAnsi="Liberation Serif" w:cs="Liberation Serif"/>
          <w:sz w:val="28"/>
          <w:szCs w:val="28"/>
        </w:rPr>
        <w:t>.</w:t>
      </w:r>
    </w:p>
    <w:p w:rsidR="003372BD" w:rsidRPr="00F14220" w:rsidRDefault="003372BD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C062D" w:rsidRPr="00130A9E" w:rsidRDefault="00A75567" w:rsidP="00F14220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A9E">
        <w:rPr>
          <w:rFonts w:ascii="Liberation Serif" w:hAnsi="Liberation Serif" w:cs="Liberation Serif"/>
          <w:b/>
          <w:sz w:val="28"/>
          <w:szCs w:val="28"/>
        </w:rPr>
        <w:t>Динамика основных показателей</w:t>
      </w:r>
    </w:p>
    <w:p w:rsidR="00A75567" w:rsidRPr="00130A9E" w:rsidRDefault="00E11A1E" w:rsidP="00F14220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A9E">
        <w:rPr>
          <w:rFonts w:ascii="Liberation Serif" w:hAnsi="Liberation Serif" w:cs="Liberation Serif"/>
          <w:b/>
          <w:sz w:val="28"/>
          <w:szCs w:val="28"/>
        </w:rPr>
        <w:t>МБУК «Городской центр культуры и досуга»</w:t>
      </w:r>
      <w:r w:rsidR="00597EAB" w:rsidRPr="00130A9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5567" w:rsidRPr="00130A9E">
        <w:rPr>
          <w:rFonts w:ascii="Liberation Serif" w:hAnsi="Liberation Serif" w:cs="Liberation Serif"/>
          <w:b/>
          <w:sz w:val="28"/>
          <w:szCs w:val="28"/>
        </w:rPr>
        <w:t>за последние 3 года:</w:t>
      </w:r>
    </w:p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8"/>
        <w:gridCol w:w="1275"/>
        <w:gridCol w:w="1701"/>
        <w:gridCol w:w="1276"/>
        <w:gridCol w:w="1418"/>
        <w:gridCol w:w="1275"/>
      </w:tblGrid>
      <w:tr w:rsidR="003372BD" w:rsidRPr="00130A9E" w:rsidTr="003372BD">
        <w:trPr>
          <w:cantSplit/>
          <w:trHeight w:hRule="exact" w:val="76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Год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Количество клубных формирований (ед.)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формирований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Количество участников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в них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(ед.)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Количество проведенных мероприятий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(ед.)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Из них - на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платной основе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Кол-во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посетителей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Из них – детей</w:t>
            </w:r>
          </w:p>
          <w:p w:rsidR="003372BD" w:rsidRPr="00130A9E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16"/>
                <w:szCs w:val="28"/>
              </w:rPr>
            </w:pPr>
            <w:r w:rsidRPr="00130A9E">
              <w:rPr>
                <w:rFonts w:ascii="Liberation Serif" w:hAnsi="Liberation Serif" w:cs="Liberation Serif"/>
                <w:sz w:val="16"/>
                <w:szCs w:val="28"/>
              </w:rPr>
              <w:t>(ед.)</w:t>
            </w:r>
          </w:p>
        </w:tc>
      </w:tr>
      <w:tr w:rsidR="003372BD" w:rsidRPr="00F14220" w:rsidTr="003372BD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27283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5934</w:t>
            </w:r>
          </w:p>
        </w:tc>
      </w:tr>
      <w:tr w:rsidR="003372BD" w:rsidRPr="00F14220" w:rsidTr="003372BD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28550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6685</w:t>
            </w:r>
          </w:p>
        </w:tc>
      </w:tr>
      <w:tr w:rsidR="003372BD" w:rsidRPr="00F14220" w:rsidTr="003372BD">
        <w:trPr>
          <w:trHeight w:hRule="exact" w:val="3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34796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BD" w:rsidRPr="00F14220" w:rsidRDefault="003372BD" w:rsidP="00F14220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4248</w:t>
            </w:r>
          </w:p>
        </w:tc>
      </w:tr>
    </w:tbl>
    <w:p w:rsidR="000F4837" w:rsidRPr="00F14220" w:rsidRDefault="00A75567" w:rsidP="00F14220">
      <w:pPr>
        <w:pStyle w:val="afe"/>
        <w:ind w:firstLine="708"/>
        <w:jc w:val="both"/>
        <w:rPr>
          <w:rFonts w:ascii="Liberation Serif" w:hAnsi="Liberation Serif" w:cs="Liberation Serif"/>
          <w:bCs/>
          <w:sz w:val="28"/>
          <w:szCs w:val="28"/>
          <w:highlight w:val="white"/>
        </w:rPr>
      </w:pPr>
      <w:r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Несмотря на </w:t>
      </w:r>
      <w:r w:rsidR="009F0E5B"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>аварийное состояние сцены МБУК «Городской центр культуры и досуга» количество клубных фо</w:t>
      </w:r>
      <w:r w:rsidR="000F4837"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>рмирований остается неизменным:</w:t>
      </w:r>
    </w:p>
    <w:p w:rsidR="00F119E1" w:rsidRPr="00F14220" w:rsidRDefault="00F119E1" w:rsidP="00F14220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Вокальные коллективы приняли участие в 17 фестивалях-конкурсах различного уровня. Дети занимаются в 2х коллективах: 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«Образцовый» детский театр эстрадной песни «Пеппи»</w:t>
      </w: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, включающий в себя две возрастные группы «Гаврики-NEXT»» и « Тура.ру» ( в них занимаются 18 человек); и коллектив-спутник «образцового» коллектива-вокальная группа «Гранатовый цветок» (15 человек). В течение года группы и солисты посетили 8 конкурсов-фестивалей. Дипломы получены на всех фестивалях, от дипломов 2 степени до Гран-при. Этот коллектив развивается динамичнее других коллективов ГЦКиД, работа в коллективе ведется на высоком профессиональном уровне (руководитель Закирова Гульнара </w:t>
      </w: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lastRenderedPageBreak/>
        <w:t>Гаптельфартовна)</w:t>
      </w:r>
      <w:r w:rsidRPr="00F14220">
        <w:rPr>
          <w:rFonts w:ascii="Liberation Serif" w:hAnsi="Liberation Serif" w:cs="Liberation Serif"/>
          <w:color w:val="252525"/>
          <w:sz w:val="28"/>
          <w:szCs w:val="28"/>
        </w:rPr>
        <w:t xml:space="preserve">. </w:t>
      </w:r>
      <w:r w:rsidRPr="00F14220">
        <w:rPr>
          <w:rFonts w:ascii="Liberation Serif" w:hAnsi="Liberation Serif" w:cs="Liberation Serif"/>
          <w:sz w:val="28"/>
          <w:szCs w:val="28"/>
        </w:rPr>
        <w:t>Триумфальным стало участие наших вокалистов в VIII Всероссийском конкурсе эстрадных исполнителей «Молодые голоса». Он проходил с 22 по 24 ноября в г.Тюмени, куда съехалось более 200 исполнителей и вокальных коллективов из семи регионов РФ и Казахстана. По итогам конкурса группа «Гаврики - next» стала обладателем главного титула конкурса, завоевав «Гран-При»! Как отметили члены жюри во время церемонии награждения: «Эти люди оставляют нас за гранью реальности, труд руководителя такого талантливого коллектива невозможно оценить»!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В составе вокального ансамбля 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«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Vis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-à-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vis</w:t>
      </w:r>
      <w:r w:rsidRPr="00F1422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»</w:t>
      </w: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(руководитель Зырянова М.С.) появилась еще одна возрастная группа (всего 3группы). В старшей группе – смешанный состав участников. В других группах занимаются женщины среднего возраста. В отчетном году участники ансамбля 6 раз приняли участие в фестивалях-конкурсах. Ансамбль стал лауреатом областного конкурса исполнителей эстрадной песни «Кристальные голоса», лауреатом Областного фестиваля-конкурса солдатской и военно-патриотической песни «Время выбрало нас». Лауретаты 2 степени - таков результат участия Областном конкурсе «Звезда победы». У руководителя есть интересные находки, у коллектива хороший потенциал для развития. Выступление ансамбля очень востребовано на самых разных мероприятиях, в том числе на вечерах отдыха.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30A9E">
        <w:rPr>
          <w:rFonts w:ascii="Liberation Serif" w:hAnsi="Liberation Serif" w:cs="Liberation Serif"/>
          <w:b/>
          <w:i/>
          <w:iCs/>
          <w:sz w:val="28"/>
          <w:szCs w:val="28"/>
        </w:rPr>
        <w:t>Хор русской песни</w:t>
      </w:r>
      <w:r w:rsidRPr="00F14220">
        <w:rPr>
          <w:rFonts w:ascii="Liberation Serif" w:hAnsi="Liberation Serif" w:cs="Liberation Serif"/>
          <w:iCs/>
          <w:sz w:val="28"/>
          <w:szCs w:val="28"/>
        </w:rPr>
        <w:t xml:space="preserve"> (руководитель Мантурова Лариса Юрьевна, аккомпаниатор Ильиных Олег Владимирович) продолжает обновлять репертуар. Много занятий проводится для отработки танцевальных проходок во время исполнения песен.</w:t>
      </w:r>
      <w:r w:rsidRPr="00F14220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Исполнительское мастерство хора понемногу растет. Ежегодно хор принимает участие в Окружном  фестивале хоров и ансамблей ГЗУО (г. Кушва), занимая достойные места. У данного коллектива есть трудности по выездам на другие фестивали в силу дороговизны транспортных перевозок. Поскольку в коллективе занимаются люди старшего и даже престарелого возраста, а также в силу определенного репертуара, выступления коллектива востребованы в основном на сборных концертах.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color w:val="000000"/>
          <w:sz w:val="28"/>
          <w:szCs w:val="28"/>
        </w:rPr>
        <w:t xml:space="preserve">Театральный жанр представлен двумя коллективами – это детская театральная студия </w:t>
      </w:r>
      <w:r w:rsidRPr="00130A9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«Трудное детство»</w:t>
      </w:r>
      <w:r w:rsidRPr="00130A9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130A9E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Pr="00130A9E">
        <w:rPr>
          <w:rFonts w:ascii="Liberation Serif" w:hAnsi="Liberation Serif" w:cs="Liberation Serif"/>
          <w:i/>
          <w:color w:val="000000"/>
          <w:sz w:val="28"/>
          <w:szCs w:val="28"/>
        </w:rPr>
        <w:t>народный театр</w:t>
      </w:r>
      <w:r w:rsidRPr="00F14220">
        <w:rPr>
          <w:rFonts w:ascii="Liberation Serif" w:hAnsi="Liberation Serif" w:cs="Liberation Serif"/>
          <w:color w:val="000000"/>
          <w:sz w:val="28"/>
          <w:szCs w:val="28"/>
        </w:rPr>
        <w:t xml:space="preserve"> (взрослые). Коллективам очень сложно работать в отсутствии сцены вот уже на протяжении 3-х лет. Взрослый коллектив в 2019 году работал не так плодотворно, участники коллектива всего лишь становились ведущими различных театрализованных мероприятий. А работа детского коллектива набирает обороты. За год публике было представлено 3 спектакля: рождественский спектакль «Просто о сложном» показан 6 раз для 1205 зрителей (всего 30 участников); спектакль «Генерал и гномики», его посетили 256 человек (участников 25); спектакль «Он, она и другие» (355 человек зрителей и 19 участников). Со спектаклем «Он, она и другие» коллектив принял участие в фестивале «Урал Транзит - 2019» по приглашению Свердловской государственной детской филармонии (г. Кушва).</w:t>
      </w:r>
    </w:p>
    <w:p w:rsidR="00F119E1" w:rsidRPr="00F14220" w:rsidRDefault="001B72F0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lastRenderedPageBreak/>
        <w:t>Хореографический</w:t>
      </w:r>
      <w:r w:rsidR="00F119E1"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жанр</w:t>
      </w:r>
      <w:r w:rsidRPr="00F14220">
        <w:rPr>
          <w:rFonts w:ascii="Liberation Serif" w:hAnsi="Liberation Serif" w:cs="Liberation Serif"/>
          <w:iCs/>
          <w:color w:val="000000"/>
          <w:sz w:val="28"/>
          <w:szCs w:val="28"/>
        </w:rPr>
        <w:t>: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14220">
        <w:rPr>
          <w:rFonts w:ascii="Liberation Serif" w:hAnsi="Liberation Serif" w:cs="Liberation Serif"/>
          <w:iCs/>
          <w:sz w:val="28"/>
          <w:szCs w:val="28"/>
        </w:rPr>
        <w:t>Всего в учреждении работают, по – прежнему, 4 коллектива для детей, в них занимаются 6 возрастных групп. (173 человека), и 1 коллектив,участниками которого являются, в основном, люди среднего возраста.  Танцевальные коллективы посещают ежегодно традиционные фестивали, организуемые СГОДНТ, также руководители вывозят участников на фестивали и конкурсы, организаторами которых являются и другие учреждения. Труднее всего показать свое творчество на фестивалях взрослому коллективу народного танца. Так как очень мало фестивалей, имеющих номинацию для взрослых коллективов.  Также причина в том, что коллектив работает на бесплатной основе, а учреждению не выделяется средств на транспортные услуги, которые стоят очень дорого. Самый доступный фестиваль для коллектива народного творчества - это «Танцевальная весна». Всего танцевальные коллективы приняли участие в 13 фестивалях – конкурсах.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14220">
        <w:rPr>
          <w:rFonts w:ascii="Liberation Serif" w:hAnsi="Liberation Serif" w:cs="Liberation Serif"/>
          <w:iCs/>
          <w:sz w:val="28"/>
          <w:szCs w:val="28"/>
        </w:rPr>
        <w:t xml:space="preserve">Лауреатом  </w:t>
      </w:r>
      <w:r w:rsidR="00C05329" w:rsidRPr="00F14220">
        <w:rPr>
          <w:rFonts w:ascii="Liberation Serif" w:hAnsi="Liberation Serif" w:cs="Liberation Serif"/>
          <w:iCs/>
          <w:sz w:val="28"/>
          <w:szCs w:val="28"/>
        </w:rPr>
        <w:t>Открытого</w:t>
      </w:r>
      <w:r w:rsidRPr="00F14220">
        <w:rPr>
          <w:rFonts w:ascii="Liberation Serif" w:hAnsi="Liberation Serif" w:cs="Liberation Serif"/>
          <w:iCs/>
          <w:sz w:val="28"/>
          <w:szCs w:val="28"/>
        </w:rPr>
        <w:t xml:space="preserve"> регионального конкурса хореографического творчества им. И.М.Поповой стал «Образцовый» коллектив «Танц-шоу» Ларисы Шавниной. Всероссийский турнир по танцам «Кубок России-2019»-самое масштабное  событие Уральского региона, прошло уже в 11-ый раз. Чемпионат собирает в своем престижном дэнс-батле сильнейшие коллективы по современной хореографии/более 1500 участников/. Две возрастные группы коллектива «Танц-шоу» Ларисы Шавниной заняли на чемпионате 5-е и 6-е место.</w:t>
      </w:r>
    </w:p>
    <w:p w:rsidR="00F119E1" w:rsidRPr="00F14220" w:rsidRDefault="00F119E1" w:rsidP="006C6AC9">
      <w:pPr>
        <w:pStyle w:val="afe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14220">
        <w:rPr>
          <w:rFonts w:ascii="Liberation Serif" w:hAnsi="Liberation Serif" w:cs="Liberation Serif"/>
          <w:iCs/>
          <w:sz w:val="28"/>
          <w:szCs w:val="28"/>
        </w:rPr>
        <w:t>Студия танца «М&amp;</w:t>
      </w:r>
      <w:r w:rsidRPr="00F14220">
        <w:rPr>
          <w:rFonts w:ascii="Liberation Serif" w:hAnsi="Liberation Serif" w:cs="Liberation Serif"/>
          <w:iCs/>
          <w:sz w:val="28"/>
          <w:szCs w:val="28"/>
          <w:lang w:val="en-US"/>
        </w:rPr>
        <w:t>Ns</w:t>
      </w:r>
      <w:r w:rsidR="00C05329">
        <w:rPr>
          <w:rFonts w:ascii="Liberation Serif" w:hAnsi="Liberation Serif" w:cs="Liberation Serif"/>
          <w:iCs/>
          <w:sz w:val="28"/>
          <w:szCs w:val="28"/>
        </w:rPr>
        <w:t>»</w:t>
      </w:r>
      <w:r w:rsidRPr="00F14220">
        <w:rPr>
          <w:rFonts w:ascii="Liberation Serif" w:hAnsi="Liberation Serif" w:cs="Liberation Serif"/>
          <w:iCs/>
          <w:sz w:val="28"/>
          <w:szCs w:val="28"/>
        </w:rPr>
        <w:t xml:space="preserve"> стала дипломантом 1 степени окружного этапа ГЗУО областного фестиваля современного искусства «Урал-МИКС». </w:t>
      </w:r>
    </w:p>
    <w:p w:rsidR="009F0E5B" w:rsidRPr="00F14220" w:rsidRDefault="00FE6689" w:rsidP="006C6AC9">
      <w:pPr>
        <w:pStyle w:val="afe"/>
        <w:ind w:firstLine="708"/>
        <w:jc w:val="both"/>
        <w:rPr>
          <w:rFonts w:ascii="Liberation Serif" w:hAnsi="Liberation Serif" w:cs="Liberation Serif"/>
          <w:bCs/>
          <w:sz w:val="28"/>
          <w:szCs w:val="28"/>
          <w:highlight w:val="white"/>
        </w:rPr>
      </w:pPr>
      <w:r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Анализируя </w:t>
      </w:r>
      <w:r w:rsidR="00196916"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основные </w:t>
      </w:r>
      <w:r w:rsidRPr="00F14220"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показатели можно увидеть, что </w:t>
      </w:r>
      <w:r w:rsidR="001B72F0" w:rsidRPr="00F14220">
        <w:rPr>
          <w:rFonts w:ascii="Liberation Serif" w:hAnsi="Liberation Serif" w:cs="Liberation Serif"/>
          <w:bCs/>
          <w:sz w:val="28"/>
          <w:szCs w:val="28"/>
        </w:rPr>
        <w:t>о</w:t>
      </w:r>
      <w:r w:rsidR="0035527D" w:rsidRPr="00F14220">
        <w:rPr>
          <w:rFonts w:ascii="Liberation Serif" w:hAnsi="Liberation Serif" w:cs="Liberation Serif"/>
          <w:bCs/>
          <w:sz w:val="28"/>
          <w:szCs w:val="28"/>
        </w:rPr>
        <w:t>бщее ч</w:t>
      </w:r>
      <w:r w:rsidR="009F0E5B" w:rsidRPr="00F14220">
        <w:rPr>
          <w:rFonts w:ascii="Liberation Serif" w:hAnsi="Liberation Serif" w:cs="Liberation Serif"/>
          <w:bCs/>
          <w:sz w:val="28"/>
          <w:szCs w:val="28"/>
        </w:rPr>
        <w:t>исло посещений  культ</w:t>
      </w:r>
      <w:r w:rsidR="001B72F0" w:rsidRPr="00F14220">
        <w:rPr>
          <w:rFonts w:ascii="Liberation Serif" w:hAnsi="Liberation Serif" w:cs="Liberation Serif"/>
          <w:bCs/>
          <w:sz w:val="28"/>
          <w:szCs w:val="28"/>
        </w:rPr>
        <w:t>урно-массовых мероприятий в 2019</w:t>
      </w:r>
      <w:r w:rsidR="003B1334" w:rsidRPr="00F14220">
        <w:rPr>
          <w:rFonts w:ascii="Liberation Serif" w:hAnsi="Liberation Serif" w:cs="Liberation Serif"/>
          <w:bCs/>
          <w:sz w:val="28"/>
          <w:szCs w:val="28"/>
        </w:rPr>
        <w:t xml:space="preserve"> году 37 885</w:t>
      </w:r>
      <w:r w:rsidR="009F0E5B" w:rsidRPr="00F14220">
        <w:rPr>
          <w:rFonts w:ascii="Liberation Serif" w:hAnsi="Liberation Serif" w:cs="Liberation Serif"/>
          <w:bCs/>
          <w:sz w:val="28"/>
          <w:szCs w:val="28"/>
        </w:rPr>
        <w:t xml:space="preserve"> чел. </w:t>
      </w:r>
      <w:r w:rsidR="003B1334" w:rsidRPr="00F14220">
        <w:rPr>
          <w:rFonts w:ascii="Liberation Serif" w:hAnsi="Liberation Serif" w:cs="Liberation Serif"/>
          <w:bCs/>
          <w:sz w:val="28"/>
          <w:szCs w:val="28"/>
        </w:rPr>
        <w:t>С учетом зрителей и артистов</w:t>
      </w:r>
      <w:r w:rsidR="0035527D" w:rsidRPr="00F14220">
        <w:rPr>
          <w:rFonts w:ascii="Liberation Serif" w:hAnsi="Liberation Serif" w:cs="Liberation Serif"/>
          <w:bCs/>
          <w:sz w:val="28"/>
          <w:szCs w:val="28"/>
        </w:rPr>
        <w:t>.</w:t>
      </w:r>
      <w:r w:rsidR="00196916" w:rsidRPr="00F14220">
        <w:rPr>
          <w:rFonts w:ascii="Liberation Serif" w:hAnsi="Liberation Serif" w:cs="Liberation Serif"/>
          <w:bCs/>
          <w:sz w:val="28"/>
          <w:szCs w:val="28"/>
        </w:rPr>
        <w:t xml:space="preserve"> Остановимся на самых значимых: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Совместно с храмом святого Александра Невского МБУК «ГЦКиД» организует и проводит 3 мероприятия в год. 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Рождественский благотворительный спектакль «Просто о сложном», поставленный режиссером Кривцун Светланой Михайловной, собрал в самом начале 2019 года 1 205 человек.  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Гуляние в честь Дня Петра и Февроньи традиционно проводится 8 июля на площадке возле Храма. Гуляние собирает большое количество жителей города, на нем найдутся развлечения для любого возраста: концертная программа, чествование жителей, мастер-классы, выставки, дегустация блюд, игровые блоки.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Второй год в городе проводится Православный молодежный бал. В отчетном году участниками стали учащиеся детской воскресной школы «Иллиотропион»/Нижняя Тура/,воспитанники православного молодежного братства «Феникс»/Качканар/, учащиеся церковно-приходской кадетской казачей школы г. Лесной и учащиеся воскресной школы при храме в честь святого благоверного князя Александра Невского / Верхняя Тура/.Участники бала блеснули исполнением таких танцев, как полонез, вальс, падеграс, </w:t>
      </w:r>
      <w:r w:rsidRPr="00F14220">
        <w:rPr>
          <w:rFonts w:ascii="Liberation Serif" w:hAnsi="Liberation Serif" w:cs="Liberation Serif"/>
          <w:sz w:val="28"/>
          <w:szCs w:val="28"/>
        </w:rPr>
        <w:lastRenderedPageBreak/>
        <w:t>кадриль, краковяк, падеспань и других. В рамках бала прошел конкурс «Славница», в котором девушки показали знание Пушкинской поэзии.здесь же состоялся конкурс на лучшую «Пасхальную трапезу».  ГЦКиД принимает бал на своей базе, помогает в подготовке и проведении. В 2019году в мероприятии приняли участие 42 человека и 128 зрителей. Мероприятие проводится в день жен-мироносиц.</w:t>
      </w:r>
    </w:p>
    <w:p w:rsidR="003B1334" w:rsidRPr="00F14220" w:rsidRDefault="003B1334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28 сентября, после масштабной реконструкции в рамках проекта «Развитие малых городов», состоялось торжественно открытие набережной Верхнетуринского пруда.</w:t>
      </w:r>
    </w:p>
    <w:p w:rsidR="00BF6DC9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В 2019 году методистом Мартьяновой Ольгой Владимировной был реализован мини-проект по организации семейного досуга семей с детьми ясельного и младшего дошкольного возраста «Театр на подушках.» Малыши вместе с родителями сумели впервые  посмотреть кукольный театр в комфортной и камерной обстановке. 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три этапа в ГЦКиД прошел музыкальный семейный проект – вокальный конкурс «Самая поющая семья». Семьи, принявшие участие в пректе исполнили любимые семейные хиты, песни уральских композиторов и исполнителей, песни из любимых кинофильмов. Все три тура конкурсантов активно поддерживали фанаты из числа родных и друзей. По итогам конкурса были определены победители в номинациях: «через тернии к звездам», «знай наших», «вперед к Грэмми», «мечта продюсера», «браво».</w:t>
      </w:r>
      <w:r w:rsidR="00C05329">
        <w:rPr>
          <w:rFonts w:ascii="Liberation Serif" w:hAnsi="Liberation Serif" w:cs="Liberation Serif"/>
          <w:sz w:val="28"/>
          <w:szCs w:val="28"/>
        </w:rPr>
        <w:t xml:space="preserve"> </w:t>
      </w:r>
      <w:r w:rsidRPr="00F14220">
        <w:rPr>
          <w:rFonts w:ascii="Liberation Serif" w:hAnsi="Liberation Serif" w:cs="Liberation Serif"/>
          <w:sz w:val="28"/>
          <w:szCs w:val="28"/>
        </w:rPr>
        <w:t>Семья, победившая в конкурсе получила титул «Самая поющая семья».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iCs/>
          <w:sz w:val="28"/>
          <w:szCs w:val="28"/>
        </w:rPr>
        <w:t xml:space="preserve">Проведено всего четыре национальных праздника. 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В рамках праздника русского пельменя впервые прошло соревнование по лепке пельменей на скорость. Участвовало три команды: фабрика «Уральские пельмени», «Улет» и «Пельмешки без спешки». </w:t>
      </w:r>
    </w:p>
    <w:p w:rsidR="003B1334" w:rsidRPr="00F14220" w:rsidRDefault="003B1334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Впервые также прошло празднование национального праздника Навруз Байрам с дегустацией национальных татарских блюд и чаепитием. Прозвучало много песен на татарском языке, праздник украсили и национальные танцы.</w:t>
      </w:r>
    </w:p>
    <w:p w:rsidR="005A1DFB" w:rsidRPr="00F14220" w:rsidRDefault="005A1DFB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5A1DFB" w:rsidRDefault="009E3372" w:rsidP="00F14220">
      <w:pPr>
        <w:pStyle w:val="afe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14220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Библиотечная сеть представлена одним учреждением – МБУК «Центральная городская библиотека им. Ф.Ф. Павленкова»</w:t>
      </w:r>
    </w:p>
    <w:p w:rsidR="005D309B" w:rsidRPr="00C05329" w:rsidRDefault="005D309B" w:rsidP="00C05329">
      <w:pPr>
        <w:pStyle w:val="afe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05329">
        <w:rPr>
          <w:rFonts w:ascii="Liberation Serif" w:hAnsi="Liberation Serif" w:cs="Liberation Serif"/>
          <w:b/>
          <w:sz w:val="28"/>
          <w:szCs w:val="28"/>
        </w:rPr>
        <w:t>Динамика основных показателей деятельности библиотек за последние 3 года:</w:t>
      </w:r>
    </w:p>
    <w:tbl>
      <w:tblPr>
        <w:tblW w:w="956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8"/>
        <w:gridCol w:w="1430"/>
        <w:gridCol w:w="1276"/>
        <w:gridCol w:w="1276"/>
      </w:tblGrid>
      <w:tr w:rsidR="00BF6DC9" w:rsidRPr="00F14220" w:rsidTr="003372BD">
        <w:trPr>
          <w:trHeight w:val="26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2019</w:t>
            </w:r>
          </w:p>
        </w:tc>
      </w:tr>
      <w:tr w:rsidR="00BF6DC9" w:rsidRPr="00F14220" w:rsidTr="003372BD">
        <w:trPr>
          <w:trHeight w:val="2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70425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69581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68378</w:t>
            </w:r>
          </w:p>
        </w:tc>
      </w:tr>
      <w:tr w:rsidR="00BF6DC9" w:rsidRPr="00F14220" w:rsidTr="003372BD">
        <w:trPr>
          <w:trHeight w:val="2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</w:tr>
      <w:tr w:rsidR="00BF6DC9" w:rsidRPr="00F14220" w:rsidTr="003372BD">
        <w:trPr>
          <w:trHeight w:val="2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469</w:t>
            </w:r>
          </w:p>
        </w:tc>
      </w:tr>
      <w:tr w:rsidR="00BF6DC9" w:rsidRPr="00F14220" w:rsidTr="003372BD">
        <w:trPr>
          <w:trHeight w:val="2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Выбытия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1672</w:t>
            </w:r>
          </w:p>
        </w:tc>
      </w:tr>
      <w:tr w:rsidR="00BF6DC9" w:rsidRPr="00F14220" w:rsidTr="003372BD">
        <w:trPr>
          <w:trHeight w:val="28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4424</w:t>
            </w:r>
          </w:p>
        </w:tc>
      </w:tr>
      <w:tr w:rsidR="00BF6DC9" w:rsidRPr="00F14220" w:rsidTr="003372BD">
        <w:trPr>
          <w:trHeight w:val="27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34648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33610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35713</w:t>
            </w:r>
          </w:p>
        </w:tc>
      </w:tr>
      <w:tr w:rsidR="00BF6DC9" w:rsidRPr="00F14220" w:rsidTr="003372BD">
        <w:trPr>
          <w:trHeight w:val="268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98615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96039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9" w:rsidRPr="00F14220" w:rsidRDefault="00BF6DC9" w:rsidP="006C6AC9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95493</w:t>
            </w:r>
          </w:p>
        </w:tc>
      </w:tr>
    </w:tbl>
    <w:p w:rsidR="00BF6DC9" w:rsidRPr="00F14220" w:rsidRDefault="00BF6DC9" w:rsidP="00597EAB">
      <w:pPr>
        <w:pStyle w:val="af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lastRenderedPageBreak/>
        <w:t>Отличительной особенностью данного учреждения и большим спросом у родителей являются  клубы по интересам:</w:t>
      </w:r>
    </w:p>
    <w:p w:rsidR="00BF6DC9" w:rsidRPr="00F14220" w:rsidRDefault="00BF6DC9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Клуб раннего литературного развития «Библиодетки» ведет Е.К. Бажина. Участники - дети от 1 до 3 лет и их родители. Программа занятий предусматривает совместную деятельность детей, родителей и библиотекаря. Тема занятий подается в виде игры-беседы. Малыши вместе с мамами знакомятся с животными, птицами, растениями, природными явлениями. Читают сказки, стихи, детские потешки, играют в кулачковые и пальчиковые игры, учатся лепить, рисовать. Детки открывают творческие способности, развивают общую и мелкую моторику, приобретают навыки взаимодействия с коллективом сверстников и адаптируются к миру таких же маленьких друзей. Занятия проводятся 1 раз в неделю, все занятия бесплатные. </w:t>
      </w:r>
    </w:p>
    <w:p w:rsidR="00BF6DC9" w:rsidRPr="00F14220" w:rsidRDefault="00BF6DC9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Клуб декоративно-прикладного творчества «РАДУГА», для детей младшего и среднего школьного возраста.</w:t>
      </w:r>
    </w:p>
    <w:p w:rsidR="00BF6DC9" w:rsidRPr="00F14220" w:rsidRDefault="00BF6DC9" w:rsidP="006C6AC9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Занятия проводятся по двум направлениям:</w:t>
      </w:r>
    </w:p>
    <w:p w:rsidR="00BF6DC9" w:rsidRPr="00F14220" w:rsidRDefault="00BF6DC9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Для любителей модульного оригами, объемное оригами из треугольных модулей (рук. Селиванова О.И.). Занятия модульным оригами воспитывают трудолюбие, терпение, усидчивость, аккуратность; способствуют развитию мелкой моторики рук, образного и  пространственного воображения, фантазии ребенка. Первые изготавливаемые игрушки рассчитаны на одно занятие. По мере возрастания сложности поделок количество занятий, необходимых для их изготовления, увеличивается в несколько раз. Учитывается возраст и уровень развития детей, при необходимости оказывается помощь каждому ребенку. Модульное оригами вызвало большой интерес у детей (есть даже мальчики!), они готовы ходить каждый день. </w:t>
      </w:r>
    </w:p>
    <w:p w:rsidR="00BF6DC9" w:rsidRPr="00F14220" w:rsidRDefault="00BF6DC9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Для любителей различных направлений в рукоделии (рук. Чистякова И. В.)  На занятиях дети знакомятся с различными направлениями и техниками в рукоделии. Они узнают много нового и полезного, своими руками создают много уникальных вещей. </w:t>
      </w:r>
    </w:p>
    <w:p w:rsidR="00BF6DC9" w:rsidRPr="00F14220" w:rsidRDefault="00BF6DC9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Данное направление работы оказывает поддержку не только в развитии читательского интереса, вкуса, но и развивает в детях творчество, любознательность, стремление к самосовершенствованию. Общее руководство деятельностью Клуба осуществляет И. В. Чистякова, заведующая информационно-библиографическим отделом. Заседания Клуба проходят в заранее договоренное с членами Клуба время. Занятия бесплатные.</w:t>
      </w:r>
    </w:p>
    <w:p w:rsidR="00BF6DC9" w:rsidRDefault="00BF6DC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Именно на базе МБУК «Центральная городская библиотека им. Ф.Ф.Павленкова» проходят муниципальные этапы Международных Рождественских образовательных чтений. Среди выступающих: священнослужители, педагоги Воскресной школы, общеобразовательных учреждений, а также  дополнительного образования.</w:t>
      </w:r>
    </w:p>
    <w:p w:rsidR="003372BD" w:rsidRDefault="003372BD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3372BD" w:rsidRDefault="003372BD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3372BD" w:rsidRPr="00F14220" w:rsidRDefault="003372BD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9A2E63" w:rsidRPr="00C05329" w:rsidRDefault="003372BD" w:rsidP="00B231F8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Молодежная политика</w:t>
      </w:r>
    </w:p>
    <w:p w:rsidR="00F2514C" w:rsidRDefault="00BF6DC9" w:rsidP="00C05329">
      <w:pPr>
        <w:pStyle w:val="af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</w:t>
      </w:r>
      <w:r w:rsidR="007C5D1C" w:rsidRPr="00F14220">
        <w:rPr>
          <w:rFonts w:ascii="Liberation Serif" w:hAnsi="Liberation Serif" w:cs="Liberation Serif"/>
          <w:sz w:val="28"/>
          <w:szCs w:val="28"/>
        </w:rPr>
        <w:t xml:space="preserve"> данном направлении работу ведет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одно учреждение -</w:t>
      </w:r>
      <w:r w:rsidR="00F2514C" w:rsidRPr="00F14220">
        <w:rPr>
          <w:rFonts w:ascii="Liberation Serif" w:hAnsi="Liberation Serif" w:cs="Liberation Serif"/>
          <w:sz w:val="28"/>
          <w:szCs w:val="28"/>
        </w:rPr>
        <w:t xml:space="preserve"> МКУ «Подростково-молодежный центр «Колосок». Свою деятел</w:t>
      </w:r>
      <w:r w:rsidR="00603604" w:rsidRPr="00F14220">
        <w:rPr>
          <w:rFonts w:ascii="Liberation Serif" w:hAnsi="Liberation Serif" w:cs="Liberation Serif"/>
          <w:sz w:val="28"/>
          <w:szCs w:val="28"/>
        </w:rPr>
        <w:t>ьность коллектив реализует по 10</w:t>
      </w:r>
      <w:r w:rsidR="00F2514C" w:rsidRPr="00F14220">
        <w:rPr>
          <w:rFonts w:ascii="Liberation Serif" w:hAnsi="Liberation Serif" w:cs="Liberation Serif"/>
          <w:sz w:val="28"/>
          <w:szCs w:val="28"/>
        </w:rPr>
        <w:t xml:space="preserve"> направлениям:</w:t>
      </w:r>
    </w:p>
    <w:p w:rsidR="003372BD" w:rsidRDefault="003372BD" w:rsidP="00C05329">
      <w:pPr>
        <w:pStyle w:val="af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594"/>
        <w:gridCol w:w="5308"/>
        <w:gridCol w:w="1951"/>
        <w:gridCol w:w="1717"/>
      </w:tblGrid>
      <w:tr w:rsidR="005A5A45" w:rsidRPr="00F14220" w:rsidTr="00597EAB">
        <w:trPr>
          <w:trHeight w:val="20"/>
        </w:trPr>
        <w:tc>
          <w:tcPr>
            <w:tcW w:w="594" w:type="dxa"/>
          </w:tcPr>
          <w:p w:rsidR="005A5A45" w:rsidRPr="00F14220" w:rsidRDefault="005A5A45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893" w:type="dxa"/>
          </w:tcPr>
          <w:p w:rsidR="005A5A45" w:rsidRPr="00F14220" w:rsidRDefault="005A5A45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2" w:type="dxa"/>
          </w:tcPr>
          <w:p w:rsidR="005A5A45" w:rsidRPr="00F14220" w:rsidRDefault="005A5A45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36" w:type="dxa"/>
          </w:tcPr>
          <w:p w:rsidR="005A5A45" w:rsidRPr="00F14220" w:rsidRDefault="005A5A45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Количество участников</w:t>
            </w:r>
          </w:p>
        </w:tc>
      </w:tr>
      <w:tr w:rsidR="00597EAB" w:rsidRPr="00F14220" w:rsidTr="00597EAB">
        <w:trPr>
          <w:trHeight w:val="20"/>
        </w:trPr>
        <w:tc>
          <w:tcPr>
            <w:tcW w:w="594" w:type="dxa"/>
          </w:tcPr>
          <w:p w:rsidR="00597EAB" w:rsidRPr="00F14220" w:rsidRDefault="00597EAB" w:rsidP="00593BFF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597EAB" w:rsidRPr="00F14220" w:rsidRDefault="00597EAB" w:rsidP="00593BFF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Профилактика</w:t>
            </w:r>
          </w:p>
        </w:tc>
        <w:tc>
          <w:tcPr>
            <w:tcW w:w="1982" w:type="dxa"/>
          </w:tcPr>
          <w:p w:rsidR="00597EAB" w:rsidRPr="00F14220" w:rsidRDefault="00597EAB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1736" w:type="dxa"/>
          </w:tcPr>
          <w:p w:rsidR="00597EAB" w:rsidRPr="00F14220" w:rsidRDefault="00597EAB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11 397</w:t>
            </w:r>
          </w:p>
        </w:tc>
      </w:tr>
      <w:tr w:rsidR="00597EAB" w:rsidRPr="00F14220" w:rsidTr="00597EAB">
        <w:trPr>
          <w:trHeight w:val="20"/>
        </w:trPr>
        <w:tc>
          <w:tcPr>
            <w:tcW w:w="594" w:type="dxa"/>
          </w:tcPr>
          <w:p w:rsidR="00597EAB" w:rsidRPr="00F14220" w:rsidRDefault="00597EAB" w:rsidP="001D7524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893" w:type="dxa"/>
          </w:tcPr>
          <w:p w:rsidR="00597EAB" w:rsidRPr="00F14220" w:rsidRDefault="00597EAB" w:rsidP="001D7524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2" w:type="dxa"/>
          </w:tcPr>
          <w:p w:rsidR="00597EAB" w:rsidRPr="00F14220" w:rsidRDefault="00597EAB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736" w:type="dxa"/>
          </w:tcPr>
          <w:p w:rsidR="00597EAB" w:rsidRPr="00F14220" w:rsidRDefault="00597EAB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1529</w:t>
            </w:r>
          </w:p>
        </w:tc>
      </w:tr>
      <w:tr w:rsidR="00B503DD" w:rsidRPr="00F14220" w:rsidTr="00597EAB">
        <w:trPr>
          <w:trHeight w:val="322"/>
        </w:trPr>
        <w:tc>
          <w:tcPr>
            <w:tcW w:w="594" w:type="dxa"/>
          </w:tcPr>
          <w:p w:rsidR="00B503DD" w:rsidRPr="00F14220" w:rsidRDefault="00B503DD" w:rsidP="006359FB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B503DD" w:rsidRPr="00F14220" w:rsidRDefault="00B503DD" w:rsidP="006359FB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Волонтерский отряд «Добрые сердца»</w:t>
            </w:r>
          </w:p>
        </w:tc>
        <w:tc>
          <w:tcPr>
            <w:tcW w:w="1982" w:type="dxa"/>
          </w:tcPr>
          <w:p w:rsidR="00B503DD" w:rsidRPr="00F14220" w:rsidRDefault="00B503DD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:rsidR="00B503DD" w:rsidRPr="00F14220" w:rsidRDefault="00B503DD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236</w:t>
            </w:r>
          </w:p>
        </w:tc>
      </w:tr>
      <w:tr w:rsidR="00B503DD" w:rsidRPr="00F14220" w:rsidTr="00597EAB">
        <w:trPr>
          <w:trHeight w:val="322"/>
        </w:trPr>
        <w:tc>
          <w:tcPr>
            <w:tcW w:w="594" w:type="dxa"/>
          </w:tcPr>
          <w:p w:rsidR="00B503DD" w:rsidRPr="00F14220" w:rsidRDefault="00B503DD" w:rsidP="00E47FA8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893" w:type="dxa"/>
          </w:tcPr>
          <w:p w:rsidR="00B503DD" w:rsidRPr="00F14220" w:rsidRDefault="00B503DD" w:rsidP="00E47FA8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Экология и благоустройство города</w:t>
            </w:r>
          </w:p>
        </w:tc>
        <w:tc>
          <w:tcPr>
            <w:tcW w:w="1982" w:type="dxa"/>
          </w:tcPr>
          <w:p w:rsidR="00B503DD" w:rsidRPr="00F14220" w:rsidRDefault="00B503DD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B503DD" w:rsidRPr="00F14220" w:rsidRDefault="00B503DD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152</w:t>
            </w:r>
          </w:p>
        </w:tc>
      </w:tr>
      <w:tr w:rsidR="004C3689" w:rsidRPr="00F14220" w:rsidTr="00597EAB">
        <w:trPr>
          <w:trHeight w:val="322"/>
        </w:trPr>
        <w:tc>
          <w:tcPr>
            <w:tcW w:w="594" w:type="dxa"/>
          </w:tcPr>
          <w:p w:rsidR="004C3689" w:rsidRPr="00F14220" w:rsidRDefault="004C3689" w:rsidP="0086210F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4C3689" w:rsidRPr="00F14220" w:rsidRDefault="004C3689" w:rsidP="0086210F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Досуг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1 305</w:t>
            </w:r>
          </w:p>
        </w:tc>
      </w:tr>
      <w:tr w:rsidR="004C3689" w:rsidRPr="00F14220" w:rsidTr="00597EAB">
        <w:trPr>
          <w:trHeight w:val="322"/>
        </w:trPr>
        <w:tc>
          <w:tcPr>
            <w:tcW w:w="594" w:type="dxa"/>
          </w:tcPr>
          <w:p w:rsidR="004C3689" w:rsidRPr="00F14220" w:rsidRDefault="004C3689" w:rsidP="003072AE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4C3689" w:rsidRPr="00F14220" w:rsidRDefault="004C3689" w:rsidP="003072AE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Творческая активность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912</w:t>
            </w:r>
          </w:p>
        </w:tc>
      </w:tr>
      <w:tr w:rsidR="004C3689" w:rsidRPr="00F14220" w:rsidTr="00597EAB">
        <w:trPr>
          <w:trHeight w:val="322"/>
        </w:trPr>
        <w:tc>
          <w:tcPr>
            <w:tcW w:w="594" w:type="dxa"/>
          </w:tcPr>
          <w:p w:rsidR="004C3689" w:rsidRPr="00F14220" w:rsidRDefault="004C3689" w:rsidP="000D5651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4C3689" w:rsidRPr="00F14220" w:rsidRDefault="004C3689" w:rsidP="000D5651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Краеведение, сохранение народных традиций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1529</w:t>
            </w:r>
          </w:p>
        </w:tc>
      </w:tr>
      <w:tr w:rsidR="004C3689" w:rsidRPr="00F14220" w:rsidTr="00597EAB">
        <w:trPr>
          <w:trHeight w:val="20"/>
        </w:trPr>
        <w:tc>
          <w:tcPr>
            <w:tcW w:w="594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Клуб молодых семей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82</w:t>
            </w:r>
          </w:p>
        </w:tc>
      </w:tr>
      <w:tr w:rsidR="004C3689" w:rsidRPr="00F14220" w:rsidTr="00597EAB">
        <w:trPr>
          <w:trHeight w:val="20"/>
        </w:trPr>
        <w:tc>
          <w:tcPr>
            <w:tcW w:w="594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Трудоустройство подростков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200</w:t>
            </w:r>
          </w:p>
        </w:tc>
      </w:tr>
      <w:tr w:rsidR="004C3689" w:rsidRPr="00F14220" w:rsidTr="00597EAB">
        <w:trPr>
          <w:trHeight w:val="20"/>
        </w:trPr>
        <w:tc>
          <w:tcPr>
            <w:tcW w:w="594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Профилактика ЗОЖ</w:t>
            </w: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2200</w:t>
            </w:r>
          </w:p>
        </w:tc>
      </w:tr>
      <w:tr w:rsidR="004C3689" w:rsidRPr="00F14220" w:rsidTr="00597EAB">
        <w:trPr>
          <w:trHeight w:val="20"/>
        </w:trPr>
        <w:tc>
          <w:tcPr>
            <w:tcW w:w="594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93" w:type="dxa"/>
          </w:tcPr>
          <w:p w:rsidR="004C3689" w:rsidRPr="00F14220" w:rsidRDefault="004C3689" w:rsidP="00F14220">
            <w:pPr>
              <w:pStyle w:val="af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2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186</w:t>
            </w:r>
          </w:p>
        </w:tc>
        <w:tc>
          <w:tcPr>
            <w:tcW w:w="1736" w:type="dxa"/>
          </w:tcPr>
          <w:p w:rsidR="004C3689" w:rsidRPr="00F14220" w:rsidRDefault="004C3689" w:rsidP="003372BD">
            <w:pPr>
              <w:pStyle w:val="af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4220">
              <w:rPr>
                <w:rFonts w:ascii="Liberation Serif" w:hAnsi="Liberation Serif" w:cs="Liberation Serif"/>
                <w:sz w:val="28"/>
                <w:szCs w:val="28"/>
              </w:rPr>
              <w:t>19 364</w:t>
            </w:r>
          </w:p>
        </w:tc>
      </w:tr>
    </w:tbl>
    <w:p w:rsidR="00F2514C" w:rsidRDefault="000E2AFD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Анализируя итоги 2019 года</w:t>
      </w:r>
      <w:r w:rsidR="003372BD">
        <w:rPr>
          <w:rFonts w:ascii="Liberation Serif" w:hAnsi="Liberation Serif" w:cs="Liberation Serif"/>
          <w:sz w:val="28"/>
          <w:szCs w:val="28"/>
        </w:rPr>
        <w:t>,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следует отметить, что количество участников мероприятий увеличилось на 45</w:t>
      </w:r>
      <w:r w:rsidR="003372BD">
        <w:rPr>
          <w:rFonts w:ascii="Liberation Serif" w:hAnsi="Liberation Serif" w:cs="Liberation Serif"/>
          <w:sz w:val="28"/>
          <w:szCs w:val="28"/>
        </w:rPr>
        <w:t xml:space="preserve"> </w:t>
      </w:r>
      <w:r w:rsidRPr="00F14220">
        <w:rPr>
          <w:rFonts w:ascii="Liberation Serif" w:hAnsi="Liberation Serif" w:cs="Liberation Serif"/>
          <w:sz w:val="28"/>
          <w:szCs w:val="28"/>
        </w:rPr>
        <w:t>%.</w:t>
      </w:r>
    </w:p>
    <w:p w:rsidR="00B231F8" w:rsidRPr="00F14220" w:rsidRDefault="00B231F8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231F8" w:rsidRPr="00130A9E" w:rsidRDefault="007A73EA" w:rsidP="00B231F8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A9E">
        <w:rPr>
          <w:rFonts w:ascii="Liberation Serif" w:hAnsi="Liberation Serif" w:cs="Liberation Serif"/>
          <w:b/>
          <w:sz w:val="28"/>
          <w:szCs w:val="28"/>
        </w:rPr>
        <w:t>Патриотическое воспитание</w:t>
      </w:r>
    </w:p>
    <w:p w:rsidR="00934620" w:rsidRPr="00F14220" w:rsidRDefault="00452629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В данном направлении работает одно учреждение МБОУ ДОД «Центр военно-патриотического воспитания «Мужество». </w:t>
      </w:r>
      <w:r w:rsidR="004A6AA2" w:rsidRPr="00F14220">
        <w:rPr>
          <w:rFonts w:ascii="Liberation Serif" w:hAnsi="Liberation Serif" w:cs="Liberation Serif"/>
          <w:bCs/>
          <w:sz w:val="28"/>
          <w:szCs w:val="28"/>
        </w:rPr>
        <w:t>На сегодняшний день в клубе занимаются 180 челов</w:t>
      </w:r>
      <w:r w:rsidRPr="00F14220">
        <w:rPr>
          <w:rFonts w:ascii="Liberation Serif" w:hAnsi="Liberation Serif" w:cs="Liberation Serif"/>
          <w:bCs/>
          <w:sz w:val="28"/>
          <w:szCs w:val="28"/>
        </w:rPr>
        <w:t>ек в возрасте от 7 до 18 лет (</w:t>
      </w:r>
      <w:r w:rsidR="004A6AA2" w:rsidRPr="00F14220">
        <w:rPr>
          <w:rFonts w:ascii="Liberation Serif" w:hAnsi="Liberation Serif" w:cs="Liberation Serif"/>
          <w:bCs/>
          <w:sz w:val="28"/>
          <w:szCs w:val="28"/>
        </w:rPr>
        <w:t>14% от детей данной возрастной группы) по следующим программам: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Общая физическая подготовка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Рукопашный бой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Начальная военная подготовка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Парашютная подготовка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Дайвинг 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Спортивные танцы </w:t>
      </w:r>
    </w:p>
    <w:p w:rsidR="00452629" w:rsidRPr="00F14220" w:rsidRDefault="00452629" w:rsidP="00F14220">
      <w:pPr>
        <w:pStyle w:val="afe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 xml:space="preserve">      Бальные танцы </w:t>
      </w:r>
    </w:p>
    <w:p w:rsidR="008F1EB3" w:rsidRPr="00F14220" w:rsidRDefault="008F1EB3" w:rsidP="00B231F8">
      <w:pPr>
        <w:pStyle w:val="afe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>Ку</w:t>
      </w:r>
      <w:r w:rsidR="00130A9E">
        <w:rPr>
          <w:rFonts w:ascii="Liberation Serif" w:hAnsi="Liberation Serif" w:cs="Liberation Serif"/>
          <w:bCs/>
          <w:sz w:val="28"/>
          <w:szCs w:val="28"/>
        </w:rPr>
        <w:t>рсанты МБОУ ДОД «Центр военно-</w:t>
      </w:r>
      <w:r w:rsidRPr="00F14220">
        <w:rPr>
          <w:rFonts w:ascii="Liberation Serif" w:hAnsi="Liberation Serif" w:cs="Liberation Serif"/>
          <w:bCs/>
          <w:sz w:val="28"/>
          <w:szCs w:val="28"/>
        </w:rPr>
        <w:t>патриотического воспитания «Мужество» - участники торжественного митинга, посвященного Дню Победы и Поста №1. Показательные выступления курсантов – украшение любого городского мероприятия.</w:t>
      </w:r>
    </w:p>
    <w:p w:rsidR="00452629" w:rsidRPr="00F14220" w:rsidRDefault="00130A9E" w:rsidP="00B231F8">
      <w:pPr>
        <w:pStyle w:val="afe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МБОУ ДОД «Центр военно-</w:t>
      </w:r>
      <w:r w:rsidR="008F1EB3" w:rsidRPr="00F14220">
        <w:rPr>
          <w:rFonts w:ascii="Liberation Serif" w:hAnsi="Liberation Serif" w:cs="Liberation Serif"/>
          <w:bCs/>
          <w:sz w:val="28"/>
          <w:szCs w:val="28"/>
        </w:rPr>
        <w:t>патриотического воспитания «Мужество» традиционно участвует в следующих мероприятиях:</w:t>
      </w:r>
    </w:p>
    <w:p w:rsidR="008F1EB3" w:rsidRPr="00F14220" w:rsidRDefault="008F1EB3" w:rsidP="00B231F8">
      <w:pPr>
        <w:pStyle w:val="afe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14220">
        <w:rPr>
          <w:rFonts w:ascii="Liberation Serif" w:hAnsi="Liberation Serif" w:cs="Liberation Serif"/>
          <w:bCs/>
          <w:sz w:val="28"/>
          <w:szCs w:val="28"/>
        </w:rPr>
        <w:t>Международный слет юных патриотов г.Пермь</w:t>
      </w:r>
    </w:p>
    <w:p w:rsidR="00934620" w:rsidRPr="00F14220" w:rsidRDefault="004A6AA2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Региональный турнир г. Новоуральск </w:t>
      </w:r>
    </w:p>
    <w:p w:rsidR="00934620" w:rsidRPr="00F14220" w:rsidRDefault="004A6AA2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Соревнования по рукопашному бою г. Лесной</w:t>
      </w:r>
    </w:p>
    <w:p w:rsidR="00934620" w:rsidRPr="00F14220" w:rsidRDefault="004A6AA2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Окружной финал игры «Зарница» г. Невьянск</w:t>
      </w:r>
    </w:p>
    <w:p w:rsidR="00934620" w:rsidRPr="00F14220" w:rsidRDefault="004A6AA2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lastRenderedPageBreak/>
        <w:t xml:space="preserve">Региональный турнир памяти погибших курсантов В.Юдина и И.Сагеева, г.Верхняя Тура </w:t>
      </w:r>
    </w:p>
    <w:p w:rsidR="008F1EB3" w:rsidRPr="00F14220" w:rsidRDefault="008F1EB3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Кремлевский кадетский бал г.Москва</w:t>
      </w:r>
    </w:p>
    <w:p w:rsidR="008F1EB3" w:rsidRPr="00F14220" w:rsidRDefault="008F1EB3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      Помимо этого ежегодно курсанты проходят подготовку и совершают парашютные прыжки, а также теоретические и практические курсы по дайвингу.</w:t>
      </w:r>
    </w:p>
    <w:p w:rsidR="008F1EB3" w:rsidRPr="00F14220" w:rsidRDefault="008F1EB3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B812C0" w:rsidRPr="00130A9E" w:rsidRDefault="00673F6F" w:rsidP="00B231F8">
      <w:pPr>
        <w:pStyle w:val="afe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A9E">
        <w:rPr>
          <w:rFonts w:ascii="Liberation Serif" w:hAnsi="Liberation Serif" w:cs="Liberation Serif"/>
          <w:b/>
          <w:sz w:val="28"/>
          <w:szCs w:val="28"/>
        </w:rPr>
        <w:t>Физкультура и спорт</w:t>
      </w:r>
    </w:p>
    <w:p w:rsidR="00673F6F" w:rsidRPr="00F14220" w:rsidRDefault="00673F6F" w:rsidP="00B231F8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Верхнетуринском муниципальном бюджетном учреждении дополнительного образования детей «ДЮСШ», функционируют три отделения: хоккей, бокс, лыжные гонки (Лицензия Министерства общего и профессионального образования Свердловской области № 18077 от 11 декабря 2015 г.). Общая численность занимающихся в ДЮСШ в 2018 г - 210 человек (отделении хоккей -106 человек, отделение бокс – 48 человек, отделение лыжные гонки- 56 человек).  В ВМБОУ ДОД «ДЮСШ» работает 11 тренеров преподавателей (из них штатных работников 7 чел.)</w:t>
      </w:r>
    </w:p>
    <w:p w:rsidR="00673F6F" w:rsidRPr="00F14220" w:rsidRDefault="00673F6F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Учащиеся  ВМБОУ ДОД «ДЮСШ» всех отделений  участвуют в спортивных мероприятиях, согласно календарного плана:</w:t>
      </w:r>
    </w:p>
    <w:p w:rsidR="008C1F84" w:rsidRPr="00F8102D" w:rsidRDefault="008C1F8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102D">
        <w:rPr>
          <w:rFonts w:ascii="Liberation Serif" w:hAnsi="Liberation Serif" w:cs="Liberation Serif"/>
          <w:sz w:val="28"/>
          <w:szCs w:val="28"/>
        </w:rPr>
        <w:t xml:space="preserve">Традиционные </w:t>
      </w:r>
      <w:r w:rsidR="00F8102D">
        <w:rPr>
          <w:rFonts w:ascii="Liberation Serif" w:hAnsi="Liberation Serif" w:cs="Liberation Serif"/>
          <w:sz w:val="28"/>
          <w:szCs w:val="28"/>
        </w:rPr>
        <w:t xml:space="preserve"> мероприятия по боксу</w:t>
      </w:r>
      <w:r w:rsidR="00673F6F" w:rsidRPr="00F8102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8C1F84" w:rsidRPr="00F14220" w:rsidRDefault="00673F6F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«Открытое Первенство городско</w:t>
      </w:r>
      <w:r w:rsidR="003372BD">
        <w:rPr>
          <w:rFonts w:ascii="Liberation Serif" w:hAnsi="Liberation Serif" w:cs="Liberation Serif"/>
          <w:sz w:val="28"/>
          <w:szCs w:val="28"/>
        </w:rPr>
        <w:t>го округа Верхняя Тура по боксу</w:t>
      </w:r>
      <w:r w:rsidRPr="00F14220">
        <w:rPr>
          <w:rFonts w:ascii="Liberation Serif" w:hAnsi="Liberation Serif" w:cs="Liberation Serif"/>
          <w:sz w:val="28"/>
          <w:szCs w:val="28"/>
        </w:rPr>
        <w:t>, посвященное годовщине  вывода С</w:t>
      </w:r>
      <w:r w:rsidR="008C1F84" w:rsidRPr="00F14220">
        <w:rPr>
          <w:rFonts w:ascii="Liberation Serif" w:hAnsi="Liberation Serif" w:cs="Liberation Serif"/>
          <w:sz w:val="28"/>
          <w:szCs w:val="28"/>
        </w:rPr>
        <w:t>оветских войск из Афганистана»;</w:t>
      </w:r>
    </w:p>
    <w:p w:rsidR="008C1F84" w:rsidRPr="00F14220" w:rsidRDefault="00673F6F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«Открытое  первенство городского округа Верхняя Тура     по боксу, посвященное </w:t>
      </w:r>
      <w:r w:rsidR="008C1F84" w:rsidRPr="00F14220">
        <w:rPr>
          <w:rFonts w:ascii="Liberation Serif" w:hAnsi="Liberation Serif" w:cs="Liberation Serif"/>
          <w:sz w:val="28"/>
          <w:szCs w:val="28"/>
        </w:rPr>
        <w:t xml:space="preserve"> памяти земляка,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 Героя Советского Союза Анатолия Александровича Гробова</w:t>
      </w:r>
      <w:r w:rsidR="008C1F84" w:rsidRPr="00F14220">
        <w:rPr>
          <w:rFonts w:ascii="Liberation Serif" w:hAnsi="Liberation Serif" w:cs="Liberation Serif"/>
          <w:sz w:val="28"/>
          <w:szCs w:val="28"/>
        </w:rPr>
        <w:t>».</w:t>
      </w:r>
    </w:p>
    <w:p w:rsidR="008C1F84" w:rsidRPr="00F8102D" w:rsidRDefault="00F8102D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C1F84" w:rsidRPr="00F8102D">
        <w:rPr>
          <w:rFonts w:ascii="Liberation Serif" w:hAnsi="Liberation Serif" w:cs="Liberation Serif"/>
          <w:sz w:val="28"/>
          <w:szCs w:val="28"/>
        </w:rPr>
        <w:t>по лыжным гонкам</w:t>
      </w:r>
      <w:r w:rsidR="00673F6F" w:rsidRPr="00F8102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8C1F84" w:rsidRPr="00F14220" w:rsidRDefault="00673F6F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«Общегородские  соревнования, среди  учащихся  образовательных учреждений ГО Верхняя Тура по  лыжным  гонкам , на приз земляка Героя СССР В.И. Бадьина</w:t>
      </w:r>
      <w:r w:rsidR="008C1F84" w:rsidRPr="00F14220">
        <w:rPr>
          <w:rFonts w:ascii="Liberation Serif" w:hAnsi="Liberation Serif" w:cs="Liberation Serif"/>
          <w:sz w:val="28"/>
          <w:szCs w:val="28"/>
        </w:rPr>
        <w:t>»;</w:t>
      </w:r>
    </w:p>
    <w:p w:rsidR="008C1F84" w:rsidRPr="00F8102D" w:rsidRDefault="00F8102D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73F6F" w:rsidRPr="00F8102D">
        <w:rPr>
          <w:rFonts w:ascii="Liberation Serif" w:hAnsi="Liberation Serif" w:cs="Liberation Serif"/>
          <w:sz w:val="28"/>
          <w:szCs w:val="28"/>
        </w:rPr>
        <w:t xml:space="preserve">по хоккею: </w:t>
      </w:r>
    </w:p>
    <w:p w:rsidR="008C1F84" w:rsidRPr="00F14220" w:rsidRDefault="00673F6F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«Областной турнир по хо</w:t>
      </w:r>
      <w:r w:rsidR="00F8102D">
        <w:rPr>
          <w:rFonts w:ascii="Liberation Serif" w:hAnsi="Liberation Serif" w:cs="Liberation Serif"/>
          <w:sz w:val="28"/>
          <w:szCs w:val="28"/>
        </w:rPr>
        <w:t>ккею «Звезды Олимпийского огня»</w:t>
      </w:r>
      <w:r w:rsidRPr="00F14220">
        <w:rPr>
          <w:rFonts w:ascii="Liberation Serif" w:hAnsi="Liberation Serif" w:cs="Liberation Serif"/>
          <w:sz w:val="28"/>
          <w:szCs w:val="28"/>
        </w:rPr>
        <w:t>, в 3-х возрастных категориях</w:t>
      </w:r>
      <w:r w:rsidR="008C1F84" w:rsidRPr="00F14220">
        <w:rPr>
          <w:rFonts w:ascii="Liberation Serif" w:hAnsi="Liberation Serif" w:cs="Liberation Serif"/>
          <w:sz w:val="28"/>
          <w:szCs w:val="28"/>
        </w:rPr>
        <w:t>;</w:t>
      </w:r>
    </w:p>
    <w:p w:rsidR="008F1EB3" w:rsidRPr="00F14220" w:rsidRDefault="008C1F8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Первенство</w:t>
      </w:r>
      <w:r w:rsidR="00130A9E">
        <w:rPr>
          <w:rFonts w:ascii="Liberation Serif" w:hAnsi="Liberation Serif" w:cs="Liberation Serif"/>
          <w:sz w:val="28"/>
          <w:szCs w:val="28"/>
        </w:rPr>
        <w:t xml:space="preserve"> </w:t>
      </w:r>
      <w:r w:rsidRPr="00F14220">
        <w:rPr>
          <w:rFonts w:ascii="Liberation Serif" w:hAnsi="Liberation Serif" w:cs="Liberation Serif"/>
          <w:sz w:val="28"/>
          <w:szCs w:val="28"/>
        </w:rPr>
        <w:t xml:space="preserve">Свердловской области по хоккею </w:t>
      </w:r>
      <w:r w:rsidR="00673F6F" w:rsidRPr="00F14220">
        <w:rPr>
          <w:rFonts w:ascii="Liberation Serif" w:hAnsi="Liberation Serif" w:cs="Liberation Serif"/>
          <w:sz w:val="28"/>
          <w:szCs w:val="28"/>
        </w:rPr>
        <w:t xml:space="preserve"> среди детских команд клуба </w:t>
      </w:r>
      <w:r w:rsidRPr="00F14220">
        <w:rPr>
          <w:rFonts w:ascii="Liberation Serif" w:hAnsi="Liberation Serif" w:cs="Liberation Serif"/>
          <w:sz w:val="28"/>
          <w:szCs w:val="28"/>
        </w:rPr>
        <w:t>«Золотая шайба» им А.В.Тарасова</w:t>
      </w:r>
      <w:r w:rsidR="00673F6F" w:rsidRPr="00F14220">
        <w:rPr>
          <w:rFonts w:ascii="Liberation Serif" w:hAnsi="Liberation Serif" w:cs="Liberation Serif"/>
          <w:sz w:val="28"/>
          <w:szCs w:val="28"/>
        </w:rPr>
        <w:t>, по четырем  возрастным группам.</w:t>
      </w:r>
    </w:p>
    <w:p w:rsidR="000F67BD" w:rsidRPr="00F14220" w:rsidRDefault="000F67BD" w:rsidP="00130A9E">
      <w:pPr>
        <w:pStyle w:val="af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На территории ГО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 культуре, спорту и туризму (далее – МБУ ФКСиТ). Приоритетным направлением в работе МБУ ФКСиТ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ФКСиТ – это организация, осуществляющая полномочия регионального оператора по внедрению комплекса ГТО на территории ГО Верхняя Тура.</w:t>
      </w:r>
    </w:p>
    <w:p w:rsidR="000F67BD" w:rsidRPr="00F14220" w:rsidRDefault="000F67BD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lastRenderedPageBreak/>
        <w:t xml:space="preserve">МБУ ФКСиТ в своей работе взаимодействует со всеми организациями физкультурно-спортивной направленности, а также с коллективами предприятий, учреждений, федерациями по видам спорта, Министерством по физической культуре и спорту Свердловской области.  </w:t>
      </w:r>
    </w:p>
    <w:p w:rsidR="000F67BD" w:rsidRPr="00F14220" w:rsidRDefault="000F67BD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Огромную помощь в организации физкультурно-спортивных мероприятий оказывают общественные кадры, которые осуществляют непосредственное обслуживание в качестве специалистов по спорту на проводимых в городе физкультурно-массовых и спортивных мероприятиях. </w:t>
      </w:r>
    </w:p>
    <w:p w:rsidR="000F67BD" w:rsidRPr="00F14220" w:rsidRDefault="000F67BD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структуру физкультурного движения городского округа активно включаются такие общественные объединения как, КЛЛС «Норд» (клуб любителей лыжного спорта), Х/К «Молния» (любительская хоккейная команда), которые с большим энтузиазмом помогают в решении многих вопросов по развитию и пропаганде здорового образа жизни в городе и популяризации лыжных гонок и хоккея с шайбой.</w:t>
      </w:r>
    </w:p>
    <w:p w:rsidR="00485F24" w:rsidRPr="00F14220" w:rsidRDefault="00485F2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Среди общеобразовательных учреждений в городе МБУ ФКСиТ совместно с управлением образования организует проведение различных соревнований: Спартакиады школьников, «Президентских спортивных игр» и «Президентских спортивных состязаний», зимнего Фестиваля ВФСК ГТО среди ОУ; лыжной гонки «Лыжня России», летнего Фестиваль ВФСК ГТО среди ОУ, всероссийского дня бега «Кросс нации – 2019»,  в которых принимают участие 2 школы города. При проведении городских соревнований,  основную часть участников составляют учащиеся общеобразовательных учреждений.</w:t>
      </w:r>
      <w:r w:rsidR="00F02764" w:rsidRPr="00F14220">
        <w:rPr>
          <w:rFonts w:ascii="Liberation Serif" w:hAnsi="Liberation Serif" w:cs="Liberation Serif"/>
          <w:sz w:val="28"/>
          <w:szCs w:val="28"/>
        </w:rPr>
        <w:t xml:space="preserve"> За 2019 год было проведено 8 мероприятий, 808 участников.</w:t>
      </w:r>
    </w:p>
    <w:p w:rsidR="007A73EA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Массовые спортивные и туристские мероприятия:</w:t>
      </w:r>
    </w:p>
    <w:p w:rsidR="007A73EA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дни здоровья и спорта, в которых принимает участие весь контингент учебного заведения;</w:t>
      </w:r>
    </w:p>
    <w:p w:rsidR="007A73EA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соревнования по видам спорта;</w:t>
      </w:r>
    </w:p>
    <w:p w:rsidR="007A73EA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42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туризм: туристские походы, туристские слеты и соревнования (по туристским навыкам и по туристской технике).</w:t>
      </w:r>
    </w:p>
    <w:p w:rsidR="00F02764" w:rsidRPr="00F14220" w:rsidRDefault="00F0276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2019 году было проведено 10  массовых физкультурно-оздоровительных мероприятий с количеством участников 2200 человек, а также  4 мероприятия по видам спорта – 400 участников, 7 прочих спортивных соревнований – 111 человек и 9 мероприятий в рамках ВФСК ГТО – 141 человек.</w:t>
      </w:r>
    </w:p>
    <w:p w:rsidR="009A0F81" w:rsidRPr="00F14220" w:rsidRDefault="00234E04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На сегодняшний день выстроен график занятий в спортивном зале Администрации ГО Верхняя Тура:</w:t>
      </w:r>
    </w:p>
    <w:p w:rsidR="009A0F81" w:rsidRPr="00F14220" w:rsidRDefault="00234E0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Волейбол</w:t>
      </w:r>
    </w:p>
    <w:p w:rsidR="009A0F81" w:rsidRPr="00F14220" w:rsidRDefault="00234E0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 xml:space="preserve">Настольный теннис </w:t>
      </w:r>
    </w:p>
    <w:p w:rsidR="009A0F81" w:rsidRPr="00F14220" w:rsidRDefault="00234E04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Баскетбол</w:t>
      </w:r>
    </w:p>
    <w:p w:rsidR="007A73EA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С 10 февраля 2020 года начинает работу секция по мини-футболу для детей 2011-2013 года рождения.</w:t>
      </w:r>
    </w:p>
    <w:p w:rsidR="009A0F81" w:rsidRPr="00F14220" w:rsidRDefault="007A73EA" w:rsidP="00F8102D">
      <w:pPr>
        <w:pStyle w:val="af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t>В 2019</w:t>
      </w:r>
      <w:r w:rsidR="00234E04" w:rsidRPr="00F14220">
        <w:rPr>
          <w:rFonts w:ascii="Liberation Serif" w:hAnsi="Liberation Serif" w:cs="Liberation Serif"/>
          <w:sz w:val="28"/>
          <w:szCs w:val="28"/>
        </w:rPr>
        <w:t xml:space="preserve"> году ГО Верхняя Тура принимал участие </w:t>
      </w:r>
      <w:r w:rsidR="009A0F81" w:rsidRPr="00F14220">
        <w:rPr>
          <w:rFonts w:ascii="Liberation Serif" w:hAnsi="Liberation Serif" w:cs="Liberation Serif"/>
          <w:sz w:val="28"/>
          <w:szCs w:val="28"/>
        </w:rPr>
        <w:t xml:space="preserve"> в </w:t>
      </w:r>
      <w:r w:rsidR="009A0F81" w:rsidRPr="00F14220">
        <w:rPr>
          <w:rFonts w:ascii="Liberation Serif" w:hAnsi="Liberation Serif" w:cs="Liberation Serif"/>
          <w:sz w:val="28"/>
          <w:szCs w:val="28"/>
          <w:lang w:val="en-US"/>
        </w:rPr>
        <w:t>XXII</w:t>
      </w:r>
      <w:r w:rsidRPr="00F14220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9A0F81" w:rsidRPr="00F14220">
        <w:rPr>
          <w:rFonts w:ascii="Liberation Serif" w:hAnsi="Liberation Serif" w:cs="Liberation Serif"/>
          <w:sz w:val="28"/>
          <w:szCs w:val="28"/>
        </w:rPr>
        <w:t xml:space="preserve"> спартакиаде </w:t>
      </w:r>
      <w:r w:rsidR="009A0F81" w:rsidRPr="00F14220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="009A0F81" w:rsidRPr="00F14220">
        <w:rPr>
          <w:rFonts w:ascii="Liberation Serif" w:hAnsi="Liberation Serif" w:cs="Liberation Serif"/>
          <w:sz w:val="28"/>
          <w:szCs w:val="28"/>
        </w:rPr>
        <w:t>реди сотрудников органов местного самоуправления.</w:t>
      </w:r>
    </w:p>
    <w:p w:rsidR="009A0F81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  <w:r w:rsidRPr="00F14220">
        <w:rPr>
          <w:rFonts w:ascii="Liberation Serif" w:hAnsi="Liberation Serif" w:cs="Liberation Serif"/>
          <w:sz w:val="28"/>
          <w:szCs w:val="28"/>
        </w:rPr>
        <w:lastRenderedPageBreak/>
        <w:t xml:space="preserve">           По состоянию на 10 февраля 2020 года Комитет по делам культуры и спорта находится в стадии ликвидации. Функции и полномочия учредителя переданы Администрации Городского округа Верхняя Тура. Куратором вышеназванных направлений работы назначен главный специалист Администрации. </w:t>
      </w:r>
    </w:p>
    <w:p w:rsidR="009A0F81" w:rsidRPr="00F14220" w:rsidRDefault="009A0F81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3B1334" w:rsidRPr="00F14220" w:rsidRDefault="003B1334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3B1334" w:rsidRPr="00F14220" w:rsidRDefault="003B1334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3B1334" w:rsidRPr="00F14220" w:rsidRDefault="003B1334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673F6F" w:rsidRPr="00F14220" w:rsidRDefault="00673F6F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</w:rPr>
      </w:pPr>
    </w:p>
    <w:p w:rsidR="004A6AA2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</w:pPr>
    </w:p>
    <w:p w:rsidR="004A6AA2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</w:pPr>
    </w:p>
    <w:p w:rsidR="004A6AA2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</w:pPr>
    </w:p>
    <w:p w:rsidR="004A6AA2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</w:pPr>
    </w:p>
    <w:p w:rsidR="004A6AA2" w:rsidRPr="00F14220" w:rsidRDefault="004A6AA2" w:rsidP="00F14220">
      <w:pPr>
        <w:pStyle w:val="afe"/>
        <w:jc w:val="both"/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</w:rPr>
      </w:pPr>
    </w:p>
    <w:sectPr w:rsidR="004A6AA2" w:rsidRPr="00F14220" w:rsidSect="003372BD">
      <w:footerReference w:type="default" r:id="rId8"/>
      <w:headerReference w:type="first" r:id="rId9"/>
      <w:pgSz w:w="11906" w:h="16838" w:code="9"/>
      <w:pgMar w:top="1134" w:right="851" w:bottom="1134" w:left="1701" w:header="425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B1" w:rsidRDefault="00B044B1" w:rsidP="00597EAB">
      <w:pPr>
        <w:spacing w:after="0" w:line="240" w:lineRule="auto"/>
      </w:pPr>
      <w:r>
        <w:separator/>
      </w:r>
    </w:p>
  </w:endnote>
  <w:endnote w:type="continuationSeparator" w:id="1">
    <w:p w:rsidR="00B044B1" w:rsidRDefault="00B044B1" w:rsidP="005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9067"/>
      <w:docPartObj>
        <w:docPartGallery w:val="Page Numbers (Bottom of Page)"/>
        <w:docPartUnique/>
      </w:docPartObj>
    </w:sdtPr>
    <w:sdtContent>
      <w:p w:rsidR="00597EAB" w:rsidRDefault="00A82B86">
        <w:pPr>
          <w:pStyle w:val="af6"/>
          <w:jc w:val="center"/>
        </w:pPr>
        <w:fldSimple w:instr=" PAGE   \* MERGEFORMAT ">
          <w:r w:rsidR="003372BD">
            <w:rPr>
              <w:noProof/>
            </w:rPr>
            <w:t>10</w:t>
          </w:r>
        </w:fldSimple>
      </w:p>
    </w:sdtContent>
  </w:sdt>
  <w:p w:rsidR="00597EAB" w:rsidRDefault="00597EA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B1" w:rsidRDefault="00B044B1" w:rsidP="00597EAB">
      <w:pPr>
        <w:spacing w:after="0" w:line="240" w:lineRule="auto"/>
      </w:pPr>
      <w:r>
        <w:separator/>
      </w:r>
    </w:p>
  </w:footnote>
  <w:footnote w:type="continuationSeparator" w:id="1">
    <w:p w:rsidR="00B044B1" w:rsidRDefault="00B044B1" w:rsidP="0059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c"/>
      <w:jc w:val="center"/>
    </w:pPr>
  </w:p>
  <w:p w:rsidR="00597EAB" w:rsidRDefault="00597E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872A2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02AB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99"/>
    <w:multiLevelType w:val="hybridMultilevel"/>
    <w:tmpl w:val="F25EB762"/>
    <w:lvl w:ilvl="0" w:tplc="C05ABE58">
      <w:start w:val="2"/>
      <w:numFmt w:val="decimal"/>
      <w:lvlText w:val="%1."/>
      <w:lvlJc w:val="left"/>
    </w:lvl>
    <w:lvl w:ilvl="1" w:tplc="E32EEC9C">
      <w:numFmt w:val="decimal"/>
      <w:lvlText w:val=""/>
      <w:lvlJc w:val="left"/>
    </w:lvl>
    <w:lvl w:ilvl="2" w:tplc="DC869FFE">
      <w:numFmt w:val="decimal"/>
      <w:lvlText w:val=""/>
      <w:lvlJc w:val="left"/>
    </w:lvl>
    <w:lvl w:ilvl="3" w:tplc="55DA0866">
      <w:numFmt w:val="decimal"/>
      <w:lvlText w:val=""/>
      <w:lvlJc w:val="left"/>
    </w:lvl>
    <w:lvl w:ilvl="4" w:tplc="A20C2D8E">
      <w:numFmt w:val="decimal"/>
      <w:lvlText w:val=""/>
      <w:lvlJc w:val="left"/>
    </w:lvl>
    <w:lvl w:ilvl="5" w:tplc="FBF48136">
      <w:numFmt w:val="decimal"/>
      <w:lvlText w:val=""/>
      <w:lvlJc w:val="left"/>
    </w:lvl>
    <w:lvl w:ilvl="6" w:tplc="9C143EF4">
      <w:numFmt w:val="decimal"/>
      <w:lvlText w:val=""/>
      <w:lvlJc w:val="left"/>
    </w:lvl>
    <w:lvl w:ilvl="7" w:tplc="8B4E95F6">
      <w:numFmt w:val="decimal"/>
      <w:lvlText w:val=""/>
      <w:lvlJc w:val="left"/>
    </w:lvl>
    <w:lvl w:ilvl="8" w:tplc="813E8BF2">
      <w:numFmt w:val="decimal"/>
      <w:lvlText w:val=""/>
      <w:lvlJc w:val="left"/>
    </w:lvl>
  </w:abstractNum>
  <w:abstractNum w:abstractNumId="3">
    <w:nsid w:val="037E367A"/>
    <w:multiLevelType w:val="hybridMultilevel"/>
    <w:tmpl w:val="14BA7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86F79"/>
    <w:multiLevelType w:val="hybridMultilevel"/>
    <w:tmpl w:val="80D02898"/>
    <w:lvl w:ilvl="0" w:tplc="BA8E9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65454"/>
    <w:multiLevelType w:val="hybridMultilevel"/>
    <w:tmpl w:val="A91896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C1B69"/>
    <w:multiLevelType w:val="hybridMultilevel"/>
    <w:tmpl w:val="A760C14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CEE11BA"/>
    <w:multiLevelType w:val="hybridMultilevel"/>
    <w:tmpl w:val="9026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D599A"/>
    <w:multiLevelType w:val="hybridMultilevel"/>
    <w:tmpl w:val="08726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C8221B"/>
    <w:multiLevelType w:val="hybridMultilevel"/>
    <w:tmpl w:val="AE3E0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36CFE"/>
    <w:multiLevelType w:val="hybridMultilevel"/>
    <w:tmpl w:val="3746CABE"/>
    <w:lvl w:ilvl="0" w:tplc="937A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6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EF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8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2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4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8A3A1E"/>
    <w:multiLevelType w:val="hybridMultilevel"/>
    <w:tmpl w:val="A1A4952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38E0ECC"/>
    <w:multiLevelType w:val="hybridMultilevel"/>
    <w:tmpl w:val="33E0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AE2"/>
    <w:multiLevelType w:val="hybridMultilevel"/>
    <w:tmpl w:val="FA9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55DD"/>
    <w:multiLevelType w:val="hybridMultilevel"/>
    <w:tmpl w:val="DC3C65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0F28"/>
    <w:multiLevelType w:val="hybridMultilevel"/>
    <w:tmpl w:val="295AAA88"/>
    <w:lvl w:ilvl="0" w:tplc="C722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0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4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6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4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B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8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A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635D48"/>
    <w:multiLevelType w:val="hybridMultilevel"/>
    <w:tmpl w:val="2D86D8A6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52CD4CEE"/>
    <w:multiLevelType w:val="hybridMultilevel"/>
    <w:tmpl w:val="CB7858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56674ED"/>
    <w:multiLevelType w:val="hybridMultilevel"/>
    <w:tmpl w:val="F2228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E064FE"/>
    <w:multiLevelType w:val="hybridMultilevel"/>
    <w:tmpl w:val="6C8CD7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F7A0A"/>
    <w:multiLevelType w:val="hybridMultilevel"/>
    <w:tmpl w:val="22CE8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4A7EBF"/>
    <w:multiLevelType w:val="hybridMultilevel"/>
    <w:tmpl w:val="959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D7BAD"/>
    <w:multiLevelType w:val="hybridMultilevel"/>
    <w:tmpl w:val="87B26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20"/>
  </w:num>
  <w:num w:numId="19">
    <w:abstractNumId w:val="2"/>
  </w:num>
  <w:num w:numId="20">
    <w:abstractNumId w:val="7"/>
  </w:num>
  <w:num w:numId="21">
    <w:abstractNumId w:val="10"/>
  </w:num>
  <w:num w:numId="22">
    <w:abstractNumId w:val="15"/>
  </w:num>
  <w:num w:numId="23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381"/>
    <w:rsid w:val="00006E48"/>
    <w:rsid w:val="00074E45"/>
    <w:rsid w:val="00076898"/>
    <w:rsid w:val="00084420"/>
    <w:rsid w:val="000D363B"/>
    <w:rsid w:val="000E2AFD"/>
    <w:rsid w:val="000E2E1C"/>
    <w:rsid w:val="000F4837"/>
    <w:rsid w:val="000F67BD"/>
    <w:rsid w:val="00121826"/>
    <w:rsid w:val="00130A9E"/>
    <w:rsid w:val="00196916"/>
    <w:rsid w:val="001B72F0"/>
    <w:rsid w:val="001D2381"/>
    <w:rsid w:val="00234E04"/>
    <w:rsid w:val="00283CEC"/>
    <w:rsid w:val="00293445"/>
    <w:rsid w:val="002E4315"/>
    <w:rsid w:val="003372BD"/>
    <w:rsid w:val="0035231B"/>
    <w:rsid w:val="0035527D"/>
    <w:rsid w:val="003B1334"/>
    <w:rsid w:val="003C4067"/>
    <w:rsid w:val="003E4C37"/>
    <w:rsid w:val="00430C6C"/>
    <w:rsid w:val="00452629"/>
    <w:rsid w:val="00485F24"/>
    <w:rsid w:val="004A6AA2"/>
    <w:rsid w:val="004C3689"/>
    <w:rsid w:val="004D2B15"/>
    <w:rsid w:val="00573C4B"/>
    <w:rsid w:val="0059548C"/>
    <w:rsid w:val="00597EAB"/>
    <w:rsid w:val="005A1DFB"/>
    <w:rsid w:val="005A5A45"/>
    <w:rsid w:val="005A735D"/>
    <w:rsid w:val="005D309B"/>
    <w:rsid w:val="005E21A8"/>
    <w:rsid w:val="005F0F25"/>
    <w:rsid w:val="00600518"/>
    <w:rsid w:val="00603604"/>
    <w:rsid w:val="00673F6F"/>
    <w:rsid w:val="006C6AC9"/>
    <w:rsid w:val="006D66A8"/>
    <w:rsid w:val="006F59B7"/>
    <w:rsid w:val="006F7883"/>
    <w:rsid w:val="007016C7"/>
    <w:rsid w:val="00733965"/>
    <w:rsid w:val="00780CD6"/>
    <w:rsid w:val="007A73EA"/>
    <w:rsid w:val="007C5D1C"/>
    <w:rsid w:val="007F1E9E"/>
    <w:rsid w:val="0081139C"/>
    <w:rsid w:val="00820A36"/>
    <w:rsid w:val="008428BE"/>
    <w:rsid w:val="00865475"/>
    <w:rsid w:val="008C1F84"/>
    <w:rsid w:val="008F1EB3"/>
    <w:rsid w:val="00902D59"/>
    <w:rsid w:val="00934620"/>
    <w:rsid w:val="00993189"/>
    <w:rsid w:val="00994AB9"/>
    <w:rsid w:val="009A0F81"/>
    <w:rsid w:val="009A2E63"/>
    <w:rsid w:val="009B0FB8"/>
    <w:rsid w:val="009D3344"/>
    <w:rsid w:val="009E3372"/>
    <w:rsid w:val="009F0E5B"/>
    <w:rsid w:val="00A244A9"/>
    <w:rsid w:val="00A75567"/>
    <w:rsid w:val="00A82B86"/>
    <w:rsid w:val="00B044B1"/>
    <w:rsid w:val="00B231F8"/>
    <w:rsid w:val="00B413D0"/>
    <w:rsid w:val="00B503DD"/>
    <w:rsid w:val="00B77C61"/>
    <w:rsid w:val="00B812C0"/>
    <w:rsid w:val="00BD0FA5"/>
    <w:rsid w:val="00BF6DC9"/>
    <w:rsid w:val="00C05329"/>
    <w:rsid w:val="00C93702"/>
    <w:rsid w:val="00CD44D4"/>
    <w:rsid w:val="00D26A51"/>
    <w:rsid w:val="00E11A1E"/>
    <w:rsid w:val="00E55A56"/>
    <w:rsid w:val="00E764BB"/>
    <w:rsid w:val="00E86A78"/>
    <w:rsid w:val="00E91C2F"/>
    <w:rsid w:val="00EA20EF"/>
    <w:rsid w:val="00EC062D"/>
    <w:rsid w:val="00ED3EEF"/>
    <w:rsid w:val="00F02764"/>
    <w:rsid w:val="00F119E1"/>
    <w:rsid w:val="00F14220"/>
    <w:rsid w:val="00F2514C"/>
    <w:rsid w:val="00F31510"/>
    <w:rsid w:val="00F5447C"/>
    <w:rsid w:val="00F8102D"/>
    <w:rsid w:val="00F93F4F"/>
    <w:rsid w:val="00FA232B"/>
    <w:rsid w:val="00FE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A2E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9A2E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9A2E63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1DFB"/>
    <w:pPr>
      <w:ind w:left="720"/>
      <w:contextualSpacing/>
    </w:pPr>
  </w:style>
  <w:style w:type="paragraph" w:styleId="a5">
    <w:name w:val="Normal (Web)"/>
    <w:aliases w:val="Обычный (веб) Знак Знак"/>
    <w:basedOn w:val="a0"/>
    <w:uiPriority w:val="99"/>
    <w:rsid w:val="005A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9A2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A2E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A2E63"/>
    <w:rPr>
      <w:rFonts w:ascii="Calibri" w:eastAsia="Times New Roman" w:hAnsi="Calibri" w:cs="Times New Roman"/>
      <w:b/>
      <w:bCs/>
    </w:rPr>
  </w:style>
  <w:style w:type="paragraph" w:customStyle="1" w:styleId="4">
    <w:name w:val="Стиль4"/>
    <w:basedOn w:val="a6"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">
    <w:name w:val="Стиль1"/>
    <w:basedOn w:val="a6"/>
    <w:next w:val="a6"/>
    <w:rsid w:val="009A2E63"/>
    <w:pPr>
      <w:shd w:val="clear" w:color="auto" w:fill="FFFFFF"/>
      <w:suppressAutoHyphens/>
      <w:jc w:val="center"/>
      <w:outlineLvl w:val="0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0"/>
    <w:rsid w:val="009A2E63"/>
    <w:pPr>
      <w:suppressAutoHyphens/>
    </w:pPr>
    <w:rPr>
      <w:b w:val="0"/>
      <w:bCs w:val="0"/>
      <w:sz w:val="24"/>
      <w:lang w:eastAsia="ar-SA"/>
    </w:rPr>
  </w:style>
  <w:style w:type="paragraph" w:customStyle="1" w:styleId="14">
    <w:name w:val="Стиль14"/>
    <w:basedOn w:val="1"/>
    <w:next w:val="a6"/>
    <w:autoRedefine/>
    <w:rsid w:val="009A2E63"/>
    <w:pPr>
      <w:widowControl w:val="0"/>
      <w:suppressAutoHyphens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en-US" w:eastAsia="en-US" w:bidi="en-US"/>
    </w:rPr>
  </w:style>
  <w:style w:type="paragraph" w:customStyle="1" w:styleId="16">
    <w:name w:val="Стиль16"/>
    <w:basedOn w:val="a0"/>
    <w:next w:val="a6"/>
    <w:autoRedefine/>
    <w:rsid w:val="009A2E63"/>
    <w:pPr>
      <w:keepNext/>
      <w:widowControl w:val="0"/>
      <w:tabs>
        <w:tab w:val="left" w:pos="426"/>
      </w:tabs>
      <w:suppressAutoHyphens/>
      <w:spacing w:before="240" w:after="120" w:line="240" w:lineRule="auto"/>
      <w:ind w:left="851"/>
      <w:jc w:val="center"/>
    </w:pPr>
    <w:rPr>
      <w:rFonts w:ascii="Times New Roman" w:eastAsia="MS Mincho" w:hAnsi="Times New Roman" w:cs="Tahoma"/>
      <w:color w:val="000000"/>
      <w:sz w:val="28"/>
      <w:szCs w:val="28"/>
      <w:lang w:eastAsia="en-US" w:bidi="en-US"/>
    </w:rPr>
  </w:style>
  <w:style w:type="paragraph" w:customStyle="1" w:styleId="3">
    <w:name w:val="Стиль3"/>
    <w:basedOn w:val="a6"/>
    <w:next w:val="a6"/>
    <w:autoRedefine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5">
    <w:name w:val="Стиль5"/>
    <w:basedOn w:val="a6"/>
    <w:next w:val="a6"/>
    <w:rsid w:val="009A2E63"/>
    <w:pPr>
      <w:suppressAutoHyphens/>
    </w:pPr>
    <w:rPr>
      <w:lang w:eastAsia="ar-SA"/>
    </w:rPr>
  </w:style>
  <w:style w:type="paragraph" w:customStyle="1" w:styleId="61">
    <w:name w:val="Стиль6"/>
    <w:basedOn w:val="2"/>
    <w:next w:val="a6"/>
    <w:autoRedefine/>
    <w:rsid w:val="009A2E63"/>
  </w:style>
  <w:style w:type="paragraph" w:customStyle="1" w:styleId="7">
    <w:name w:val="Стиль7"/>
    <w:basedOn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b w:val="0"/>
      <w:color w:val="000000"/>
      <w:sz w:val="28"/>
      <w:lang w:val="en-US" w:eastAsia="en-US" w:bidi="en-US"/>
    </w:rPr>
  </w:style>
  <w:style w:type="paragraph" w:customStyle="1" w:styleId="9">
    <w:name w:val="Стиль9"/>
    <w:basedOn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b w:val="0"/>
      <w:color w:val="000000"/>
      <w:sz w:val="28"/>
      <w:lang w:val="en-US" w:eastAsia="en-US" w:bidi="en-US"/>
    </w:rPr>
  </w:style>
  <w:style w:type="paragraph" w:customStyle="1" w:styleId="100">
    <w:name w:val="Стиль10"/>
    <w:basedOn w:val="1"/>
    <w:next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color w:val="000000"/>
      <w:sz w:val="28"/>
      <w:lang w:val="en-US" w:eastAsia="en-US" w:bidi="en-US"/>
    </w:rPr>
  </w:style>
  <w:style w:type="paragraph" w:customStyle="1" w:styleId="110">
    <w:name w:val="Стиль11"/>
    <w:basedOn w:val="a"/>
    <w:rsid w:val="009A2E63"/>
  </w:style>
  <w:style w:type="paragraph" w:styleId="a">
    <w:name w:val="List Bullet"/>
    <w:basedOn w:val="a0"/>
    <w:rsid w:val="009A2E63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0"/>
    <w:link w:val="a7"/>
    <w:semiHidden/>
    <w:rsid w:val="009A2E6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semiHidden/>
    <w:rsid w:val="009A2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5"/>
    <w:basedOn w:val="1"/>
    <w:next w:val="a6"/>
    <w:rsid w:val="009A2E63"/>
    <w:pPr>
      <w:widowControl w:val="0"/>
      <w:suppressAutoHyphens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en-US" w:eastAsia="en-US" w:bidi="en-US"/>
    </w:rPr>
  </w:style>
  <w:style w:type="paragraph" w:customStyle="1" w:styleId="18">
    <w:name w:val="Стиль18"/>
    <w:basedOn w:val="a0"/>
    <w:next w:val="a6"/>
    <w:rsid w:val="009A2E63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eastAsia="en-US" w:bidi="en-US"/>
    </w:rPr>
  </w:style>
  <w:style w:type="paragraph" w:customStyle="1" w:styleId="19">
    <w:name w:val="Стиль19"/>
    <w:basedOn w:val="a0"/>
    <w:next w:val="a6"/>
    <w:rsid w:val="009A2E6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color w:val="000000"/>
      <w:sz w:val="28"/>
      <w:szCs w:val="28"/>
      <w:lang w:val="en-US" w:eastAsia="en-US" w:bidi="en-US"/>
    </w:rPr>
  </w:style>
  <w:style w:type="paragraph" w:styleId="a8">
    <w:name w:val="Plain Text"/>
    <w:basedOn w:val="a0"/>
    <w:link w:val="a9"/>
    <w:rsid w:val="009A2E6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9A2E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0userselectiontruehover">
    <w:name w:val="num0 user_selection_true hover"/>
    <w:rsid w:val="009A2E63"/>
    <w:rPr>
      <w:rFonts w:ascii="Times New Roman" w:hAnsi="Times New Roman"/>
      <w:sz w:val="28"/>
    </w:rPr>
  </w:style>
  <w:style w:type="paragraph" w:styleId="2">
    <w:name w:val="List Bullet 2"/>
    <w:basedOn w:val="a0"/>
    <w:rsid w:val="009A2E63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6"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6"/>
    <w:rsid w:val="009A2E63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0"/>
    <w:next w:val="a6"/>
    <w:rsid w:val="009A2E63"/>
    <w:pPr>
      <w:shd w:val="clear" w:color="auto" w:fill="FFFFFF"/>
      <w:suppressAutoHyphens/>
      <w:spacing w:after="0" w:line="240" w:lineRule="auto"/>
      <w:jc w:val="center"/>
    </w:pPr>
    <w:rPr>
      <w:rFonts w:ascii="Arial" w:hAnsi="Arial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6"/>
    <w:rsid w:val="009A2E63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lang w:eastAsia="ar-SA"/>
    </w:rPr>
  </w:style>
  <w:style w:type="paragraph" w:customStyle="1" w:styleId="Default">
    <w:name w:val="Default"/>
    <w:rsid w:val="009A2E6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rsid w:val="009A2E63"/>
    <w:pPr>
      <w:suppressAutoHyphens/>
      <w:ind w:left="720"/>
    </w:pPr>
    <w:rPr>
      <w:lang w:eastAsia="zh-CN"/>
    </w:rPr>
  </w:style>
  <w:style w:type="paragraph" w:customStyle="1" w:styleId="30">
    <w:name w:val="Знак Знак3"/>
    <w:basedOn w:val="a0"/>
    <w:rsid w:val="009A2E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Body Text"/>
    <w:basedOn w:val="a0"/>
    <w:link w:val="ab"/>
    <w:semiHidden/>
    <w:rsid w:val="009A2E63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semiHidden/>
    <w:rsid w:val="009A2E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9A2E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9A2E6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1"/>
    <w:rsid w:val="009A2E63"/>
  </w:style>
  <w:style w:type="paragraph" w:customStyle="1" w:styleId="af">
    <w:name w:val="Знак Знак Знак Знак Знак Знак"/>
    <w:basedOn w:val="a0"/>
    <w:rsid w:val="009A2E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t">
    <w:name w:val="stat"/>
    <w:basedOn w:val="a0"/>
    <w:rsid w:val="009A2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0"/>
    <w:rsid w:val="009A2E6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rsid w:val="009A2E63"/>
  </w:style>
  <w:style w:type="paragraph" w:styleId="af1">
    <w:name w:val="Balloon Text"/>
    <w:basedOn w:val="a0"/>
    <w:link w:val="af2"/>
    <w:rsid w:val="009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9A2E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0"/>
    <w:link w:val="af4"/>
    <w:rsid w:val="009A2E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rsid w:val="009A2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A2E63"/>
    <w:rPr>
      <w:vertAlign w:val="superscript"/>
    </w:rPr>
  </w:style>
  <w:style w:type="paragraph" w:styleId="af6">
    <w:name w:val="footer"/>
    <w:basedOn w:val="a0"/>
    <w:link w:val="af7"/>
    <w:uiPriority w:val="99"/>
    <w:rsid w:val="009A2E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9A2E6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9A2E63"/>
    <w:rPr>
      <w:color w:val="0000FF"/>
      <w:u w:val="single"/>
    </w:rPr>
  </w:style>
  <w:style w:type="character" w:customStyle="1" w:styleId="goog-inline-blockkix-lineview-text-block">
    <w:name w:val="goog-inline-block kix-lineview-text-block"/>
    <w:rsid w:val="009A2E63"/>
  </w:style>
  <w:style w:type="character" w:customStyle="1" w:styleId="goog-inline-block">
    <w:name w:val="goog-inline-block"/>
    <w:rsid w:val="009A2E63"/>
  </w:style>
  <w:style w:type="paragraph" w:styleId="23">
    <w:name w:val="Body Text 2"/>
    <w:basedOn w:val="a0"/>
    <w:link w:val="24"/>
    <w:rsid w:val="009A2E6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A2E6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9A2E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rsid w:val="009A2E63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0"/>
    <w:rsid w:val="009A2E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b">
    <w:name w:val="Основной текст документа"/>
    <w:basedOn w:val="a0"/>
    <w:rsid w:val="009A2E6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8">
    <w:name w:val="Основной текст + 8"/>
    <w:aliases w:val="5 pt,Интервал 0 pt43"/>
    <w:uiPriority w:val="99"/>
    <w:rsid w:val="009A2E63"/>
    <w:rPr>
      <w:rFonts w:ascii="Times New Roman" w:hAnsi="Times New Roman" w:cs="Times New Roman"/>
      <w:spacing w:val="1"/>
      <w:sz w:val="17"/>
      <w:szCs w:val="17"/>
      <w:u w:val="none"/>
    </w:rPr>
  </w:style>
  <w:style w:type="table" w:styleId="afc">
    <w:name w:val="Table Grid"/>
    <w:basedOn w:val="a2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9A2E63"/>
    <w:rPr>
      <w:b/>
      <w:bCs/>
    </w:rPr>
  </w:style>
  <w:style w:type="paragraph" w:styleId="afe">
    <w:name w:val="No Spacing"/>
    <w:link w:val="aff"/>
    <w:uiPriority w:val="1"/>
    <w:qFormat/>
    <w:rsid w:val="009A2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A2E63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0"/>
    <w:next w:val="a0"/>
    <w:link w:val="aff1"/>
    <w:qFormat/>
    <w:rsid w:val="009A2E6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9A2E63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A2E63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9A2E63"/>
    <w:rPr>
      <w:rFonts w:ascii="Consolas" w:eastAsia="Calibri" w:hAnsi="Consolas" w:cs="Consolas"/>
      <w:sz w:val="20"/>
      <w:szCs w:val="20"/>
    </w:rPr>
  </w:style>
  <w:style w:type="character" w:styleId="aff2">
    <w:name w:val="FollowedHyperlink"/>
    <w:basedOn w:val="a1"/>
    <w:rsid w:val="009A2E63"/>
    <w:rPr>
      <w:color w:val="800080"/>
      <w:u w:val="single"/>
    </w:rPr>
  </w:style>
  <w:style w:type="paragraph" w:customStyle="1" w:styleId="1a">
    <w:name w:val="Обычный1"/>
    <w:rsid w:val="00A75567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5F0F25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1D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A2E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9A2E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9A2E63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A1DFB"/>
    <w:pPr>
      <w:ind w:left="720"/>
      <w:contextualSpacing/>
    </w:pPr>
  </w:style>
  <w:style w:type="paragraph" w:styleId="a5">
    <w:name w:val="Normal (Web)"/>
    <w:aliases w:val="Обычный (веб) Знак Знак"/>
    <w:basedOn w:val="a0"/>
    <w:uiPriority w:val="99"/>
    <w:rsid w:val="005A1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9A2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A2E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9A2E63"/>
    <w:rPr>
      <w:rFonts w:ascii="Calibri" w:eastAsia="Times New Roman" w:hAnsi="Calibri" w:cs="Times New Roman"/>
      <w:b/>
      <w:bCs/>
    </w:rPr>
  </w:style>
  <w:style w:type="paragraph" w:customStyle="1" w:styleId="4">
    <w:name w:val="Стиль4"/>
    <w:basedOn w:val="a6"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">
    <w:name w:val="Стиль1"/>
    <w:basedOn w:val="a6"/>
    <w:next w:val="a6"/>
    <w:rsid w:val="009A2E63"/>
    <w:pPr>
      <w:shd w:val="clear" w:color="auto" w:fill="FFFFFF"/>
      <w:suppressAutoHyphens/>
      <w:jc w:val="center"/>
      <w:outlineLvl w:val="0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0"/>
    <w:rsid w:val="009A2E63"/>
    <w:pPr>
      <w:suppressAutoHyphens/>
    </w:pPr>
    <w:rPr>
      <w:b w:val="0"/>
      <w:bCs w:val="0"/>
      <w:sz w:val="24"/>
      <w:lang w:eastAsia="ar-SA"/>
    </w:rPr>
  </w:style>
  <w:style w:type="paragraph" w:customStyle="1" w:styleId="14">
    <w:name w:val="Стиль14"/>
    <w:basedOn w:val="1"/>
    <w:next w:val="a6"/>
    <w:autoRedefine/>
    <w:rsid w:val="009A2E63"/>
    <w:pPr>
      <w:widowControl w:val="0"/>
      <w:suppressAutoHyphens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en-US" w:eastAsia="en-US" w:bidi="en-US"/>
    </w:rPr>
  </w:style>
  <w:style w:type="paragraph" w:customStyle="1" w:styleId="16">
    <w:name w:val="Стиль16"/>
    <w:basedOn w:val="a0"/>
    <w:next w:val="a6"/>
    <w:autoRedefine/>
    <w:rsid w:val="009A2E63"/>
    <w:pPr>
      <w:keepNext/>
      <w:widowControl w:val="0"/>
      <w:tabs>
        <w:tab w:val="left" w:pos="426"/>
      </w:tabs>
      <w:suppressAutoHyphens/>
      <w:spacing w:before="240" w:after="120" w:line="240" w:lineRule="auto"/>
      <w:ind w:left="851"/>
      <w:jc w:val="center"/>
    </w:pPr>
    <w:rPr>
      <w:rFonts w:ascii="Times New Roman" w:eastAsia="MS Mincho" w:hAnsi="Times New Roman" w:cs="Tahoma"/>
      <w:color w:val="000000"/>
      <w:sz w:val="28"/>
      <w:szCs w:val="28"/>
      <w:lang w:eastAsia="en-US" w:bidi="en-US"/>
    </w:rPr>
  </w:style>
  <w:style w:type="paragraph" w:customStyle="1" w:styleId="3">
    <w:name w:val="Стиль3"/>
    <w:basedOn w:val="a6"/>
    <w:next w:val="a6"/>
    <w:autoRedefine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5">
    <w:name w:val="Стиль5"/>
    <w:basedOn w:val="a6"/>
    <w:next w:val="a6"/>
    <w:rsid w:val="009A2E63"/>
    <w:pPr>
      <w:suppressAutoHyphens/>
    </w:pPr>
    <w:rPr>
      <w:lang w:eastAsia="ar-SA"/>
    </w:rPr>
  </w:style>
  <w:style w:type="paragraph" w:customStyle="1" w:styleId="61">
    <w:name w:val="Стиль6"/>
    <w:basedOn w:val="2"/>
    <w:next w:val="a6"/>
    <w:autoRedefine/>
    <w:rsid w:val="009A2E63"/>
  </w:style>
  <w:style w:type="paragraph" w:customStyle="1" w:styleId="7">
    <w:name w:val="Стиль7"/>
    <w:basedOn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b w:val="0"/>
      <w:color w:val="000000"/>
      <w:sz w:val="28"/>
      <w:lang w:val="en-US" w:eastAsia="en-US" w:bidi="en-US"/>
    </w:rPr>
  </w:style>
  <w:style w:type="paragraph" w:customStyle="1" w:styleId="9">
    <w:name w:val="Стиль9"/>
    <w:basedOn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b w:val="0"/>
      <w:color w:val="000000"/>
      <w:sz w:val="28"/>
      <w:lang w:val="en-US" w:eastAsia="en-US" w:bidi="en-US"/>
    </w:rPr>
  </w:style>
  <w:style w:type="paragraph" w:customStyle="1" w:styleId="100">
    <w:name w:val="Стиль10"/>
    <w:basedOn w:val="1"/>
    <w:next w:val="1"/>
    <w:rsid w:val="009A2E63"/>
    <w:pPr>
      <w:widowControl w:val="0"/>
      <w:suppressAutoHyphens/>
      <w:jc w:val="center"/>
    </w:pPr>
    <w:rPr>
      <w:rFonts w:ascii="Times New Roman" w:eastAsia="Arial Unicode MS" w:hAnsi="Times New Roman"/>
      <w:color w:val="000000"/>
      <w:sz w:val="28"/>
      <w:lang w:val="en-US" w:eastAsia="en-US" w:bidi="en-US"/>
    </w:rPr>
  </w:style>
  <w:style w:type="paragraph" w:customStyle="1" w:styleId="110">
    <w:name w:val="Стиль11"/>
    <w:basedOn w:val="a"/>
    <w:rsid w:val="009A2E63"/>
  </w:style>
  <w:style w:type="paragraph" w:styleId="a">
    <w:name w:val="List Bullet"/>
    <w:basedOn w:val="a0"/>
    <w:rsid w:val="009A2E63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0"/>
    <w:link w:val="a7"/>
    <w:semiHidden/>
    <w:rsid w:val="009A2E6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semiHidden/>
    <w:rsid w:val="009A2E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Стиль15"/>
    <w:basedOn w:val="1"/>
    <w:next w:val="a6"/>
    <w:rsid w:val="009A2E63"/>
    <w:pPr>
      <w:widowControl w:val="0"/>
      <w:suppressAutoHyphens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val="en-US" w:eastAsia="en-US" w:bidi="en-US"/>
    </w:rPr>
  </w:style>
  <w:style w:type="paragraph" w:customStyle="1" w:styleId="18">
    <w:name w:val="Стиль18"/>
    <w:basedOn w:val="a0"/>
    <w:next w:val="a6"/>
    <w:rsid w:val="009A2E63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eastAsia="en-US" w:bidi="en-US"/>
    </w:rPr>
  </w:style>
  <w:style w:type="paragraph" w:customStyle="1" w:styleId="19">
    <w:name w:val="Стиль19"/>
    <w:basedOn w:val="a0"/>
    <w:next w:val="a6"/>
    <w:rsid w:val="009A2E63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color w:val="000000"/>
      <w:sz w:val="28"/>
      <w:szCs w:val="28"/>
      <w:lang w:val="en-US" w:eastAsia="en-US" w:bidi="en-US"/>
    </w:rPr>
  </w:style>
  <w:style w:type="paragraph" w:styleId="a8">
    <w:name w:val="Plain Text"/>
    <w:basedOn w:val="a0"/>
    <w:link w:val="a9"/>
    <w:rsid w:val="009A2E6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9A2E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0userselectiontruehover">
    <w:name w:val="num0 user_selection_true hover"/>
    <w:rsid w:val="009A2E63"/>
    <w:rPr>
      <w:rFonts w:ascii="Times New Roman" w:hAnsi="Times New Roman"/>
      <w:sz w:val="28"/>
    </w:rPr>
  </w:style>
  <w:style w:type="paragraph" w:styleId="2">
    <w:name w:val="List Bullet 2"/>
    <w:basedOn w:val="a0"/>
    <w:rsid w:val="009A2E63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6"/>
    <w:rsid w:val="009A2E63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6"/>
    <w:rsid w:val="009A2E63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0"/>
    <w:next w:val="a6"/>
    <w:rsid w:val="009A2E63"/>
    <w:pPr>
      <w:shd w:val="clear" w:color="auto" w:fill="FFFFFF"/>
      <w:suppressAutoHyphens/>
      <w:spacing w:after="0" w:line="240" w:lineRule="auto"/>
      <w:jc w:val="center"/>
    </w:pPr>
    <w:rPr>
      <w:rFonts w:ascii="Arial" w:hAnsi="Arial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6"/>
    <w:rsid w:val="009A2E63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lang w:eastAsia="ar-SA"/>
    </w:rPr>
  </w:style>
  <w:style w:type="paragraph" w:customStyle="1" w:styleId="Default">
    <w:name w:val="Default"/>
    <w:rsid w:val="009A2E6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0"/>
    <w:rsid w:val="009A2E63"/>
    <w:pPr>
      <w:suppressAutoHyphens/>
      <w:ind w:left="720"/>
    </w:pPr>
    <w:rPr>
      <w:lang w:eastAsia="zh-CN"/>
    </w:rPr>
  </w:style>
  <w:style w:type="paragraph" w:customStyle="1" w:styleId="30">
    <w:name w:val="Знак Знак3"/>
    <w:basedOn w:val="a0"/>
    <w:rsid w:val="009A2E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Body Text"/>
    <w:basedOn w:val="a0"/>
    <w:link w:val="ab"/>
    <w:semiHidden/>
    <w:rsid w:val="009A2E63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semiHidden/>
    <w:rsid w:val="009A2E6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rsid w:val="009A2E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9A2E6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1"/>
    <w:rsid w:val="009A2E63"/>
  </w:style>
  <w:style w:type="paragraph" w:customStyle="1" w:styleId="af">
    <w:name w:val="Знак Знак Знак Знак Знак Знак"/>
    <w:basedOn w:val="a0"/>
    <w:rsid w:val="009A2E6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t">
    <w:name w:val="stat"/>
    <w:basedOn w:val="a0"/>
    <w:rsid w:val="009A2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Знак"/>
    <w:basedOn w:val="a0"/>
    <w:rsid w:val="009A2E6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rsid w:val="009A2E63"/>
  </w:style>
  <w:style w:type="paragraph" w:styleId="af1">
    <w:name w:val="Balloon Text"/>
    <w:basedOn w:val="a0"/>
    <w:link w:val="af2"/>
    <w:rsid w:val="009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9A2E6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0"/>
    <w:link w:val="af4"/>
    <w:rsid w:val="009A2E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rsid w:val="009A2E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A2E63"/>
    <w:rPr>
      <w:vertAlign w:val="superscript"/>
    </w:rPr>
  </w:style>
  <w:style w:type="paragraph" w:styleId="af6">
    <w:name w:val="footer"/>
    <w:basedOn w:val="a0"/>
    <w:link w:val="af7"/>
    <w:uiPriority w:val="99"/>
    <w:rsid w:val="009A2E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9A2E6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9A2E63"/>
    <w:rPr>
      <w:color w:val="0000FF"/>
      <w:u w:val="single"/>
    </w:rPr>
  </w:style>
  <w:style w:type="character" w:customStyle="1" w:styleId="goog-inline-blockkix-lineview-text-block">
    <w:name w:val="goog-inline-block kix-lineview-text-block"/>
    <w:rsid w:val="009A2E63"/>
  </w:style>
  <w:style w:type="character" w:customStyle="1" w:styleId="goog-inline-block">
    <w:name w:val="goog-inline-block"/>
    <w:rsid w:val="009A2E63"/>
  </w:style>
  <w:style w:type="paragraph" w:styleId="23">
    <w:name w:val="Body Text 2"/>
    <w:basedOn w:val="a0"/>
    <w:link w:val="24"/>
    <w:rsid w:val="009A2E6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A2E6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9A2E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rsid w:val="009A2E63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0"/>
    <w:rsid w:val="009A2E6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b">
    <w:name w:val="Основной текст документа"/>
    <w:basedOn w:val="a0"/>
    <w:rsid w:val="009A2E6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8">
    <w:name w:val="Основной текст + 8"/>
    <w:aliases w:val="5 pt,Интервал 0 pt43"/>
    <w:uiPriority w:val="99"/>
    <w:rsid w:val="009A2E63"/>
    <w:rPr>
      <w:rFonts w:ascii="Times New Roman" w:hAnsi="Times New Roman" w:cs="Times New Roman"/>
      <w:spacing w:val="1"/>
      <w:sz w:val="17"/>
      <w:szCs w:val="17"/>
      <w:u w:val="none"/>
    </w:rPr>
  </w:style>
  <w:style w:type="table" w:styleId="afc">
    <w:name w:val="Table Grid"/>
    <w:basedOn w:val="a2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9A2E63"/>
    <w:rPr>
      <w:b/>
      <w:bCs/>
    </w:rPr>
  </w:style>
  <w:style w:type="paragraph" w:styleId="afe">
    <w:name w:val="No Spacing"/>
    <w:link w:val="aff"/>
    <w:uiPriority w:val="1"/>
    <w:qFormat/>
    <w:rsid w:val="009A2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A2E63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fc"/>
    <w:rsid w:val="009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c"/>
    <w:uiPriority w:val="59"/>
    <w:rsid w:val="009A2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0"/>
    <w:next w:val="a0"/>
    <w:link w:val="aff1"/>
    <w:qFormat/>
    <w:rsid w:val="009A2E6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1"/>
    <w:link w:val="aff0"/>
    <w:rsid w:val="009A2E63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A2E63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9A2E63"/>
    <w:rPr>
      <w:rFonts w:ascii="Consolas" w:eastAsia="Calibri" w:hAnsi="Consolas" w:cs="Consolas"/>
      <w:sz w:val="20"/>
      <w:szCs w:val="20"/>
    </w:rPr>
  </w:style>
  <w:style w:type="character" w:styleId="aff2">
    <w:name w:val="FollowedHyperlink"/>
    <w:basedOn w:val="a1"/>
    <w:rsid w:val="009A2E63"/>
    <w:rPr>
      <w:color w:val="800080"/>
      <w:u w:val="single"/>
    </w:rPr>
  </w:style>
  <w:style w:type="paragraph" w:customStyle="1" w:styleId="1a">
    <w:name w:val="Обычный1"/>
    <w:rsid w:val="00A75567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5F0F25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3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2020-02-12T12:02:00Z</cp:lastPrinted>
  <dcterms:created xsi:type="dcterms:W3CDTF">2020-02-12T07:22:00Z</dcterms:created>
  <dcterms:modified xsi:type="dcterms:W3CDTF">2020-02-25T06:04:00Z</dcterms:modified>
</cp:coreProperties>
</file>