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50" w:rsidRPr="00E00850" w:rsidRDefault="00E00850" w:rsidP="00FD5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85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" cy="403860"/>
            <wp:effectExtent l="19050" t="0" r="381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850" w:rsidRPr="00E00850" w:rsidRDefault="00E00850" w:rsidP="00FD58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85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00850" w:rsidRPr="00E00850" w:rsidRDefault="00E00850" w:rsidP="00FD5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850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E00850" w:rsidRPr="00E00850" w:rsidRDefault="00E00850" w:rsidP="00FD58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850">
        <w:rPr>
          <w:rFonts w:ascii="Times New Roman" w:eastAsia="Times New Roman" w:hAnsi="Times New Roman" w:cs="Times New Roman"/>
          <w:b/>
          <w:sz w:val="28"/>
          <w:szCs w:val="28"/>
        </w:rPr>
        <w:t>ПЯТЫЙ СОЗЫВ</w:t>
      </w:r>
    </w:p>
    <w:p w:rsidR="00E00850" w:rsidRPr="00E00850" w:rsidRDefault="00500917" w:rsidP="00FD58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Восемьдесят пятое</w:t>
      </w:r>
      <w:r w:rsidR="00E00850" w:rsidRPr="00E00850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</w:t>
      </w:r>
    </w:p>
    <w:p w:rsidR="00E00850" w:rsidRPr="00E00850" w:rsidRDefault="00E00850" w:rsidP="00FD5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850" w:rsidRPr="00E00850" w:rsidRDefault="00E00850" w:rsidP="00FD5817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0850"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r w:rsidRPr="00E008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47F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52</w:t>
      </w:r>
      <w:r w:rsidRPr="00E008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E00850" w:rsidRPr="00E00850" w:rsidRDefault="00500917" w:rsidP="00FD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25 июля</w:t>
      </w:r>
      <w:r w:rsidR="00E00850" w:rsidRPr="00E0085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2019 года </w:t>
      </w:r>
    </w:p>
    <w:p w:rsidR="00E00850" w:rsidRPr="00E00850" w:rsidRDefault="00E00850" w:rsidP="00FD5817">
      <w:pPr>
        <w:spacing w:after="360" w:line="240" w:lineRule="auto"/>
        <w:ind w:right="439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0085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г. Верхняя Тура </w:t>
      </w:r>
    </w:p>
    <w:p w:rsidR="0007252B" w:rsidRPr="00FD5817" w:rsidRDefault="00E00850" w:rsidP="00FD5817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FD5817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CA2E89">
        <w:rPr>
          <w:rFonts w:ascii="Times New Roman" w:hAnsi="Times New Roman" w:cs="Times New Roman"/>
          <w:i/>
          <w:sz w:val="28"/>
          <w:szCs w:val="28"/>
        </w:rPr>
        <w:t>П</w:t>
      </w:r>
      <w:r w:rsidRPr="00FD5817">
        <w:rPr>
          <w:rFonts w:ascii="Times New Roman" w:hAnsi="Times New Roman" w:cs="Times New Roman"/>
          <w:i/>
          <w:sz w:val="28"/>
          <w:szCs w:val="28"/>
        </w:rPr>
        <w:t>равил депутатской этики</w:t>
      </w:r>
    </w:p>
    <w:p w:rsidR="00E00850" w:rsidRPr="00FD5817" w:rsidRDefault="00E00850" w:rsidP="00FD5817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FD5817">
        <w:rPr>
          <w:rFonts w:ascii="Times New Roman" w:hAnsi="Times New Roman" w:cs="Times New Roman"/>
          <w:i/>
          <w:sz w:val="28"/>
          <w:szCs w:val="28"/>
        </w:rPr>
        <w:t>в Думе Городского округа Верхняя Тура</w:t>
      </w:r>
    </w:p>
    <w:p w:rsidR="0007252B" w:rsidRPr="00FD5817" w:rsidRDefault="0007252B" w:rsidP="00FD581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0850" w:rsidRPr="00FD5817" w:rsidRDefault="00EF70EF" w:rsidP="00FD5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В целях укрепления взаимного доверия между депутатами Думы Городского округа Верхняя Тура и населением, обеспечения условий для добросовестного и эффективного исполнения депутатами Думы Городского округа Верхняя Тура депутатских полномочий, исключения злоупотреблений при исполнении депутатских полномочий, р</w:t>
      </w:r>
      <w:r w:rsidR="00EC090A" w:rsidRPr="00FD5817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B27103">
        <w:rPr>
          <w:rFonts w:ascii="Times New Roman" w:hAnsi="Times New Roman" w:cs="Times New Roman"/>
          <w:sz w:val="28"/>
          <w:szCs w:val="28"/>
        </w:rPr>
        <w:t xml:space="preserve">предложение прокуратуры г. Кушва о принятии нормативного правового акта от 22.04.2019 года, </w:t>
      </w:r>
      <w:r w:rsidR="00EC090A" w:rsidRPr="00FD5817">
        <w:rPr>
          <w:rFonts w:ascii="Times New Roman" w:hAnsi="Times New Roman" w:cs="Times New Roman"/>
          <w:sz w:val="28"/>
          <w:szCs w:val="28"/>
        </w:rPr>
        <w:t xml:space="preserve">представленный постоянной комиссией </w:t>
      </w:r>
      <w:r w:rsidR="00E00850" w:rsidRPr="00FD5817">
        <w:rPr>
          <w:rFonts w:ascii="Times New Roman" w:hAnsi="Times New Roman" w:cs="Times New Roman"/>
          <w:sz w:val="28"/>
          <w:szCs w:val="28"/>
        </w:rPr>
        <w:t xml:space="preserve">Думы Городского округа Верхняя Тура по местному самоуправлению и социальной политике </w:t>
      </w:r>
      <w:r w:rsidR="00EC090A" w:rsidRPr="00FD5817">
        <w:rPr>
          <w:rFonts w:ascii="Times New Roman" w:hAnsi="Times New Roman" w:cs="Times New Roman"/>
          <w:sz w:val="28"/>
          <w:szCs w:val="28"/>
        </w:rPr>
        <w:t xml:space="preserve">проект Правил депутатской этики, руководствуясь Регламентом </w:t>
      </w:r>
      <w:r w:rsidR="00E00850" w:rsidRPr="00FD5817">
        <w:rPr>
          <w:rFonts w:ascii="Times New Roman" w:hAnsi="Times New Roman" w:cs="Times New Roman"/>
          <w:sz w:val="28"/>
          <w:szCs w:val="28"/>
        </w:rPr>
        <w:t>Думы Городского округа Верхняя Тура</w:t>
      </w:r>
      <w:r w:rsidR="00EC090A" w:rsidRPr="00FD581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FD5817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="00EC090A" w:rsidRPr="00FD58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0850" w:rsidRPr="00E00850" w:rsidRDefault="00E00850" w:rsidP="00FD5817">
      <w:pPr>
        <w:tabs>
          <w:tab w:val="left" w:pos="993"/>
        </w:tabs>
        <w:autoSpaceDE w:val="0"/>
        <w:autoSpaceDN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850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07252B" w:rsidRPr="00FD5817" w:rsidRDefault="00EC090A" w:rsidP="00FD5817">
      <w:pPr>
        <w:pStyle w:val="ConsPlusNormal"/>
        <w:widowControl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 xml:space="preserve">1. Утвердить Правила депутатской этики </w:t>
      </w:r>
      <w:r w:rsidR="00CA2E89" w:rsidRPr="00CA2E89">
        <w:rPr>
          <w:rFonts w:ascii="Times New Roman" w:hAnsi="Times New Roman" w:cs="Times New Roman"/>
          <w:sz w:val="28"/>
          <w:szCs w:val="28"/>
        </w:rPr>
        <w:t xml:space="preserve">в Думе Городского округа Верхняя Тура </w:t>
      </w:r>
      <w:r w:rsidRPr="00FD5817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EF70EF" w:rsidRPr="00EF70EF" w:rsidRDefault="00EF70EF" w:rsidP="00FD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D5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EF70E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Настоящее решение вступает в силу с момента подписания.</w:t>
      </w:r>
    </w:p>
    <w:p w:rsidR="00EF70EF" w:rsidRPr="00EF70EF" w:rsidRDefault="00EF70EF" w:rsidP="00FD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EF70E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EF70E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«Голос Верхней Туры» и разместить на официальном сайте Городского округа Верхняя Тура в сети «Интернет».</w:t>
      </w:r>
    </w:p>
    <w:p w:rsidR="00EF70EF" w:rsidRPr="00EF70EF" w:rsidRDefault="00EF70EF" w:rsidP="00FD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D5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EF70E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EF70EF">
        <w:rPr>
          <w:rFonts w:ascii="Times New Roman" w:eastAsia="Calibri" w:hAnsi="Times New Roman" w:cs="Times New Roman"/>
          <w:sz w:val="28"/>
          <w:lang w:eastAsia="en-US"/>
        </w:rPr>
        <w:t xml:space="preserve">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Чуйкина М.Н.).</w:t>
      </w:r>
    </w:p>
    <w:p w:rsidR="0007252B" w:rsidRPr="00FD5817" w:rsidRDefault="0007252B" w:rsidP="00FD58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F70EF" w:rsidRPr="00FD5817" w:rsidRDefault="00EF70EF" w:rsidP="00FD58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F70EF" w:rsidRPr="00FD5817" w:rsidRDefault="00EF70EF" w:rsidP="00FD581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5817">
        <w:rPr>
          <w:rFonts w:ascii="Times New Roman" w:eastAsia="Times New Roman" w:hAnsi="Times New Roman"/>
          <w:sz w:val="28"/>
          <w:szCs w:val="28"/>
        </w:rPr>
        <w:t xml:space="preserve">Председатель Думы </w:t>
      </w:r>
    </w:p>
    <w:p w:rsidR="00EF70EF" w:rsidRPr="00FD5817" w:rsidRDefault="00EF70EF" w:rsidP="00FD581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5817">
        <w:rPr>
          <w:rFonts w:ascii="Times New Roman" w:eastAsia="Times New Roman" w:hAnsi="Times New Roman"/>
          <w:sz w:val="28"/>
          <w:szCs w:val="28"/>
        </w:rPr>
        <w:t xml:space="preserve">Городского округа Верхняя Тура </w:t>
      </w:r>
      <w:r w:rsidRPr="00FD5817">
        <w:rPr>
          <w:rFonts w:ascii="Times New Roman" w:eastAsia="Times New Roman" w:hAnsi="Times New Roman"/>
          <w:sz w:val="28"/>
          <w:szCs w:val="28"/>
        </w:rPr>
        <w:tab/>
      </w:r>
      <w:r w:rsidRPr="00FD5817">
        <w:rPr>
          <w:rFonts w:ascii="Times New Roman" w:eastAsia="Times New Roman" w:hAnsi="Times New Roman"/>
          <w:sz w:val="28"/>
          <w:szCs w:val="28"/>
        </w:rPr>
        <w:tab/>
      </w:r>
      <w:r w:rsidRPr="00FD5817">
        <w:rPr>
          <w:rFonts w:ascii="Times New Roman" w:eastAsia="Times New Roman" w:hAnsi="Times New Roman"/>
          <w:sz w:val="28"/>
          <w:szCs w:val="28"/>
        </w:rPr>
        <w:tab/>
      </w:r>
      <w:r w:rsidRPr="00FD5817">
        <w:rPr>
          <w:rFonts w:ascii="Times New Roman" w:eastAsia="Times New Roman" w:hAnsi="Times New Roman"/>
          <w:sz w:val="28"/>
          <w:szCs w:val="28"/>
        </w:rPr>
        <w:tab/>
      </w:r>
      <w:r w:rsidRPr="00FD5817">
        <w:rPr>
          <w:rFonts w:ascii="Times New Roman" w:eastAsia="Times New Roman" w:hAnsi="Times New Roman"/>
          <w:sz w:val="28"/>
          <w:szCs w:val="28"/>
        </w:rPr>
        <w:tab/>
        <w:t xml:space="preserve">     О.М. Добош</w:t>
      </w:r>
    </w:p>
    <w:p w:rsidR="00EF70EF" w:rsidRPr="00FD5817" w:rsidRDefault="00EF70EF" w:rsidP="00FD581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5817">
        <w:rPr>
          <w:rFonts w:ascii="Times New Roman" w:eastAsia="Times New Roman" w:hAnsi="Times New Roman"/>
          <w:sz w:val="28"/>
          <w:szCs w:val="28"/>
        </w:rPr>
        <w:t>«___»_________2019 год</w:t>
      </w:r>
    </w:p>
    <w:p w:rsidR="0007252B" w:rsidRDefault="0007252B" w:rsidP="00FD58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47F52" w:rsidRPr="00FD5817" w:rsidRDefault="00847F52" w:rsidP="00FD58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252B" w:rsidRPr="00FD5817" w:rsidRDefault="00E00850" w:rsidP="00FD5817">
      <w:pPr>
        <w:pStyle w:val="ConsPlusNormal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lastRenderedPageBreak/>
        <w:t>УТВЕРЖДЕНЫ:</w:t>
      </w:r>
    </w:p>
    <w:p w:rsidR="0007252B" w:rsidRPr="00FD5817" w:rsidRDefault="00EC090A" w:rsidP="00FD5817">
      <w:pPr>
        <w:pStyle w:val="ConsPlusNormal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Решением</w:t>
      </w:r>
      <w:r w:rsidR="00E00850" w:rsidRPr="00FD5817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Верхняя Тура</w:t>
      </w:r>
    </w:p>
    <w:p w:rsidR="0007252B" w:rsidRPr="00FD5817" w:rsidRDefault="00EC090A" w:rsidP="00FD5817">
      <w:pPr>
        <w:pStyle w:val="ConsPlusNormal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 xml:space="preserve">от </w:t>
      </w:r>
      <w:r w:rsidR="00847F52">
        <w:rPr>
          <w:rFonts w:ascii="Times New Roman" w:hAnsi="Times New Roman" w:cs="Times New Roman"/>
          <w:sz w:val="28"/>
          <w:szCs w:val="28"/>
        </w:rPr>
        <w:t>25 июля 2019 года</w:t>
      </w:r>
      <w:r w:rsidRPr="00FD5817">
        <w:rPr>
          <w:rFonts w:ascii="Times New Roman" w:hAnsi="Times New Roman" w:cs="Times New Roman"/>
          <w:sz w:val="28"/>
          <w:szCs w:val="28"/>
        </w:rPr>
        <w:t xml:space="preserve"> </w:t>
      </w:r>
      <w:r w:rsidR="00847F52">
        <w:rPr>
          <w:rFonts w:ascii="Times New Roman" w:hAnsi="Times New Roman" w:cs="Times New Roman"/>
          <w:sz w:val="28"/>
          <w:szCs w:val="28"/>
        </w:rPr>
        <w:t>№ 52</w:t>
      </w:r>
    </w:p>
    <w:p w:rsidR="0007252B" w:rsidRPr="00FD5817" w:rsidRDefault="0007252B" w:rsidP="00FD58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252B" w:rsidRPr="00FD5817" w:rsidRDefault="00EC090A" w:rsidP="00FD5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FD5817">
        <w:rPr>
          <w:rFonts w:ascii="Times New Roman" w:hAnsi="Times New Roman" w:cs="Times New Roman"/>
          <w:sz w:val="28"/>
          <w:szCs w:val="28"/>
        </w:rPr>
        <w:t>ПРАВИЛА</w:t>
      </w:r>
    </w:p>
    <w:p w:rsidR="00CA2E89" w:rsidRDefault="00CA2E89" w:rsidP="00FD5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ДЕПУТАТСКОЙ ЭТИКИ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E89">
        <w:rPr>
          <w:rFonts w:ascii="Times New Roman" w:hAnsi="Times New Roman" w:cs="Times New Roman"/>
          <w:sz w:val="28"/>
          <w:szCs w:val="28"/>
        </w:rPr>
        <w:t xml:space="preserve">В ДУМЕ </w:t>
      </w:r>
    </w:p>
    <w:p w:rsidR="0007252B" w:rsidRPr="00FD5817" w:rsidRDefault="00CA2E89" w:rsidP="00FD5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2E89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07252B" w:rsidRPr="00FD5817" w:rsidRDefault="0007252B" w:rsidP="00FD58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7252B" w:rsidRPr="00FD5817" w:rsidRDefault="00EC090A" w:rsidP="00847F5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 xml:space="preserve">1. Правила депутатской этики (далее </w:t>
      </w:r>
      <w:r w:rsidR="00CA2E89">
        <w:rPr>
          <w:rFonts w:ascii="Times New Roman" w:hAnsi="Times New Roman" w:cs="Times New Roman"/>
          <w:sz w:val="28"/>
          <w:szCs w:val="28"/>
        </w:rPr>
        <w:t>–</w:t>
      </w:r>
      <w:r w:rsidRPr="00FD5817">
        <w:rPr>
          <w:rFonts w:ascii="Times New Roman" w:hAnsi="Times New Roman" w:cs="Times New Roman"/>
          <w:sz w:val="28"/>
          <w:szCs w:val="28"/>
        </w:rPr>
        <w:t xml:space="preserve"> Правила) представляют собой основы поведения депутатов </w:t>
      </w:r>
      <w:r w:rsidR="00E00850" w:rsidRPr="00FD5817">
        <w:rPr>
          <w:rFonts w:ascii="Times New Roman" w:hAnsi="Times New Roman" w:cs="Times New Roman"/>
          <w:sz w:val="28"/>
          <w:szCs w:val="28"/>
        </w:rPr>
        <w:t>Дум</w:t>
      </w:r>
      <w:r w:rsidR="00EF70EF" w:rsidRPr="00FD5817">
        <w:rPr>
          <w:rFonts w:ascii="Times New Roman" w:hAnsi="Times New Roman" w:cs="Times New Roman"/>
          <w:sz w:val="28"/>
          <w:szCs w:val="28"/>
        </w:rPr>
        <w:t>ы</w:t>
      </w:r>
      <w:r w:rsidR="00E00850" w:rsidRPr="00FD5817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</w:t>
      </w:r>
      <w:r w:rsidRPr="00FD581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70EF" w:rsidRPr="00FD5817">
        <w:rPr>
          <w:rFonts w:ascii="Times New Roman" w:hAnsi="Times New Roman" w:cs="Times New Roman"/>
          <w:sz w:val="28"/>
          <w:szCs w:val="28"/>
        </w:rPr>
        <w:t>–</w:t>
      </w:r>
      <w:r w:rsidRPr="00FD5817">
        <w:rPr>
          <w:rFonts w:ascii="Times New Roman" w:hAnsi="Times New Roman" w:cs="Times New Roman"/>
          <w:sz w:val="28"/>
          <w:szCs w:val="28"/>
        </w:rPr>
        <w:t xml:space="preserve"> Думы), которыми им надлежит руководствоваться при исполнении полномочий депутата Думы.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Правила разработаны с учетом Европейского кодекса поведения для местных и региональных выборных представителей, в целях укрепления взаимного доверия между депутатами Думы и населением, обеспечения условий для добросовестного и эффективного исполнения депутатами депутатских полномочий, исключения злоупотреблений при исполнении депутатских полномочий.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 xml:space="preserve">2. Депутат </w:t>
      </w:r>
      <w:r w:rsidR="00E00850" w:rsidRPr="00FD5817">
        <w:rPr>
          <w:rFonts w:ascii="Times New Roman" w:hAnsi="Times New Roman" w:cs="Times New Roman"/>
          <w:sz w:val="28"/>
          <w:szCs w:val="28"/>
        </w:rPr>
        <w:t>Дум</w:t>
      </w:r>
      <w:r w:rsidR="00EF70EF" w:rsidRPr="00FD5817">
        <w:rPr>
          <w:rFonts w:ascii="Times New Roman" w:hAnsi="Times New Roman" w:cs="Times New Roman"/>
          <w:sz w:val="28"/>
          <w:szCs w:val="28"/>
        </w:rPr>
        <w:t>ы</w:t>
      </w:r>
      <w:r w:rsidR="00E00850" w:rsidRPr="00FD5817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</w:t>
      </w:r>
      <w:r w:rsidRPr="00FD581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70EF" w:rsidRPr="00FD5817">
        <w:rPr>
          <w:rFonts w:ascii="Times New Roman" w:hAnsi="Times New Roman" w:cs="Times New Roman"/>
          <w:sz w:val="28"/>
          <w:szCs w:val="28"/>
        </w:rPr>
        <w:t>–</w:t>
      </w:r>
      <w:r w:rsidRPr="00FD5817">
        <w:rPr>
          <w:rFonts w:ascii="Times New Roman" w:hAnsi="Times New Roman" w:cs="Times New Roman"/>
          <w:sz w:val="28"/>
          <w:szCs w:val="28"/>
        </w:rPr>
        <w:t xml:space="preserve"> депутат) как представитель населения муниципального образования в своей деятельности должен руководствоваться интересами населения, целями социально-экономического и культурного развития территории </w:t>
      </w:r>
      <w:r w:rsidR="00EF70EF" w:rsidRPr="00FD5817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FD5817">
        <w:rPr>
          <w:rFonts w:ascii="Times New Roman" w:hAnsi="Times New Roman" w:cs="Times New Roman"/>
          <w:sz w:val="28"/>
          <w:szCs w:val="28"/>
        </w:rPr>
        <w:t>, сочетая интересы муниципального образования, Свердловской области и Российской Федерации.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3. Недопустимо использование депутатом своего статуса в ущерб интересам граждан и муниципального образования.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 xml:space="preserve">4. Депутат осуществляет свои полномочия в соответствии с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D581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D58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Свердловской области, </w:t>
      </w:r>
      <w:hyperlink r:id="rId8" w:tooltip="Решение Нижнетагильской городской Думы от 24.11.2005 N 80 (ред. от 31.01.2019) &quot;О внесении изменений в Устав города Нижний Тагил&quot; (вместе с &quot;Уставом города Нижний Тагил&quot; (новая редакция)) (Зарегистрировано в ГУ Минюста РФ по Уральскому федеральному округу 08.1" w:history="1">
        <w:r w:rsidRPr="00FD581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D5817">
        <w:rPr>
          <w:rFonts w:ascii="Times New Roman" w:hAnsi="Times New Roman" w:cs="Times New Roman"/>
          <w:sz w:val="28"/>
          <w:szCs w:val="28"/>
        </w:rPr>
        <w:t xml:space="preserve"> </w:t>
      </w:r>
      <w:r w:rsidR="00EF70EF" w:rsidRPr="00FD5817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FD581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Постановление Нижнетагильской городской Думы от 02.07.2004 N 32 (ред. от 27.02.2010) &quot;Об утверждении новой редакции Регламента Нижнетагильской городской Думы&quot; (вместе с &quot;Регламентом Нижнетагильской городской Думы&quot;)------------ Утратил силу или отменен{Консульт" w:history="1">
        <w:r w:rsidRPr="00FD5817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D5817">
        <w:rPr>
          <w:rFonts w:ascii="Times New Roman" w:hAnsi="Times New Roman" w:cs="Times New Roman"/>
          <w:sz w:val="28"/>
          <w:szCs w:val="28"/>
        </w:rPr>
        <w:t xml:space="preserve"> </w:t>
      </w:r>
      <w:r w:rsidR="00E00850" w:rsidRPr="00FD5817">
        <w:rPr>
          <w:rFonts w:ascii="Times New Roman" w:hAnsi="Times New Roman" w:cs="Times New Roman"/>
          <w:sz w:val="28"/>
          <w:szCs w:val="28"/>
        </w:rPr>
        <w:t>Дум</w:t>
      </w:r>
      <w:r w:rsidR="00EF70EF" w:rsidRPr="00FD5817">
        <w:rPr>
          <w:rFonts w:ascii="Times New Roman" w:hAnsi="Times New Roman" w:cs="Times New Roman"/>
          <w:sz w:val="28"/>
          <w:szCs w:val="28"/>
        </w:rPr>
        <w:t>ы</w:t>
      </w:r>
      <w:r w:rsidR="00E00850" w:rsidRPr="00FD5817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</w:t>
      </w:r>
      <w:r w:rsidRPr="00FD5817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5. Депутат в своей деятельности, в том числе не связанной с выполнением депутатских полномочий, должен руководствоваться общепризнанными нормами морали и нравственности.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6. Депутат должен воздерживаться от всякой деятельности и поступков, которые могут нанести ущерб авторитету депутата и органам местного самоуправления.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7. Депутат должен в равной мере уважать собственное достоинство и достоинство других депутатов, должностных лиц и граждан, проявлять корректность и внимательность в обращении с депутатами, должностными лицами, гражданами и представителями организаций.</w:t>
      </w:r>
    </w:p>
    <w:p w:rsidR="0007252B" w:rsidRPr="00FD5817" w:rsidRDefault="0007252B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52B" w:rsidRPr="00FD5817" w:rsidRDefault="00EC090A" w:rsidP="00847F5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lastRenderedPageBreak/>
        <w:t>Статья 2. Правила депутатской этики, относящиеся к деятельности депутата в Думе</w:t>
      </w:r>
    </w:p>
    <w:p w:rsidR="005A60C7" w:rsidRDefault="00EF70EF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1. Взаимоо</w:t>
      </w:r>
      <w:r w:rsidR="00EC090A" w:rsidRPr="00FD5817">
        <w:rPr>
          <w:rFonts w:ascii="Times New Roman" w:hAnsi="Times New Roman" w:cs="Times New Roman"/>
          <w:sz w:val="28"/>
          <w:szCs w:val="28"/>
        </w:rPr>
        <w:t>тношения между депутатами строятся на основе равноправия. Депутат должен</w:t>
      </w:r>
      <w:r w:rsidR="005A60C7">
        <w:rPr>
          <w:rFonts w:ascii="Times New Roman" w:hAnsi="Times New Roman" w:cs="Times New Roman"/>
          <w:sz w:val="28"/>
          <w:szCs w:val="28"/>
        </w:rPr>
        <w:t>:</w:t>
      </w:r>
    </w:p>
    <w:p w:rsidR="0007252B" w:rsidRPr="00FD5817" w:rsidRDefault="005A60C7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C090A" w:rsidRPr="00FD5817">
        <w:rPr>
          <w:rFonts w:ascii="Times New Roman" w:hAnsi="Times New Roman" w:cs="Times New Roman"/>
          <w:sz w:val="28"/>
          <w:szCs w:val="28"/>
        </w:rPr>
        <w:t xml:space="preserve"> лояльно относиться к другим депутатам независимо от их социального </w:t>
      </w:r>
      <w:r>
        <w:rPr>
          <w:rFonts w:ascii="Times New Roman" w:hAnsi="Times New Roman" w:cs="Times New Roman"/>
          <w:sz w:val="28"/>
          <w:szCs w:val="28"/>
        </w:rPr>
        <w:t>статуса и политических взглядов;</w:t>
      </w:r>
    </w:p>
    <w:p w:rsidR="0007252B" w:rsidRPr="00FD5817" w:rsidRDefault="005A60C7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090A" w:rsidRPr="00FD5817">
        <w:rPr>
          <w:rFonts w:ascii="Times New Roman" w:hAnsi="Times New Roman" w:cs="Times New Roman"/>
          <w:sz w:val="28"/>
          <w:szCs w:val="28"/>
        </w:rPr>
        <w:t>)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депутатов.</w:t>
      </w:r>
    </w:p>
    <w:p w:rsidR="0007252B" w:rsidRPr="00FD5817" w:rsidRDefault="005A60C7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090A" w:rsidRPr="00FD5817">
        <w:rPr>
          <w:rFonts w:ascii="Times New Roman" w:hAnsi="Times New Roman" w:cs="Times New Roman"/>
          <w:sz w:val="28"/>
          <w:szCs w:val="28"/>
        </w:rPr>
        <w:t>) активно и конструктивно участвовать в работе Думы;</w:t>
      </w:r>
    </w:p>
    <w:p w:rsidR="0007252B" w:rsidRPr="00FD5817" w:rsidRDefault="005A60C7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090A" w:rsidRPr="00FD5817">
        <w:rPr>
          <w:rFonts w:ascii="Times New Roman" w:hAnsi="Times New Roman" w:cs="Times New Roman"/>
          <w:sz w:val="28"/>
          <w:szCs w:val="28"/>
        </w:rPr>
        <w:t xml:space="preserve">) соблюдать порядок работы Думы, распоряжения </w:t>
      </w:r>
      <w:r w:rsidR="00EF70EF" w:rsidRPr="00FD5817">
        <w:rPr>
          <w:rFonts w:ascii="Times New Roman" w:hAnsi="Times New Roman" w:cs="Times New Roman"/>
          <w:sz w:val="28"/>
          <w:szCs w:val="28"/>
        </w:rPr>
        <w:t>п</w:t>
      </w:r>
      <w:r w:rsidR="00EC090A" w:rsidRPr="00FD5817">
        <w:rPr>
          <w:rFonts w:ascii="Times New Roman" w:hAnsi="Times New Roman" w:cs="Times New Roman"/>
          <w:sz w:val="28"/>
          <w:szCs w:val="28"/>
        </w:rPr>
        <w:t xml:space="preserve">редседателя Думы, касающиеся поддержания порядка и соблюдения Регламента </w:t>
      </w:r>
      <w:r w:rsidR="00E00850" w:rsidRPr="00FD5817">
        <w:rPr>
          <w:rFonts w:ascii="Times New Roman" w:hAnsi="Times New Roman" w:cs="Times New Roman"/>
          <w:sz w:val="28"/>
          <w:szCs w:val="28"/>
        </w:rPr>
        <w:t>Дум</w:t>
      </w:r>
      <w:r w:rsidR="00EF70EF" w:rsidRPr="00FD5817">
        <w:rPr>
          <w:rFonts w:ascii="Times New Roman" w:hAnsi="Times New Roman" w:cs="Times New Roman"/>
          <w:sz w:val="28"/>
          <w:szCs w:val="28"/>
        </w:rPr>
        <w:t>ы</w:t>
      </w:r>
      <w:r w:rsidR="00E00850" w:rsidRPr="00FD5817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</w:t>
      </w:r>
      <w:r w:rsidR="00EC090A" w:rsidRPr="00FD5817">
        <w:rPr>
          <w:rFonts w:ascii="Times New Roman" w:hAnsi="Times New Roman" w:cs="Times New Roman"/>
          <w:sz w:val="28"/>
          <w:szCs w:val="28"/>
        </w:rPr>
        <w:t>, не опаздывать</w:t>
      </w:r>
      <w:r w:rsidR="00EF70EF" w:rsidRPr="00FD5817">
        <w:rPr>
          <w:rFonts w:ascii="Times New Roman" w:hAnsi="Times New Roman" w:cs="Times New Roman"/>
          <w:sz w:val="28"/>
          <w:szCs w:val="28"/>
        </w:rPr>
        <w:t xml:space="preserve"> и не пропускать</w:t>
      </w:r>
      <w:r w:rsidR="00EC090A" w:rsidRPr="00FD5817">
        <w:rPr>
          <w:rFonts w:ascii="Times New Roman" w:hAnsi="Times New Roman" w:cs="Times New Roman"/>
          <w:sz w:val="28"/>
          <w:szCs w:val="28"/>
        </w:rPr>
        <w:t xml:space="preserve"> без уважительных причин заседания Думы, постоянных комиссий, рабочих групп, депутатские слушания, иные мероприятия Думы.</w:t>
      </w:r>
    </w:p>
    <w:p w:rsidR="005A60C7" w:rsidRPr="00FD5817" w:rsidRDefault="005A60C7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Депутат не может навязывать свою позицию посредством угроз, ультим</w:t>
      </w:r>
      <w:r>
        <w:rPr>
          <w:rFonts w:ascii="Times New Roman" w:hAnsi="Times New Roman" w:cs="Times New Roman"/>
          <w:sz w:val="28"/>
          <w:szCs w:val="28"/>
        </w:rPr>
        <w:t>атумов и иных подобных действий.</w:t>
      </w:r>
    </w:p>
    <w:p w:rsidR="0007252B" w:rsidRPr="00FD5817" w:rsidRDefault="005A60C7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0EF" w:rsidRPr="00FD5817">
        <w:rPr>
          <w:rFonts w:ascii="Times New Roman" w:hAnsi="Times New Roman" w:cs="Times New Roman"/>
          <w:sz w:val="28"/>
          <w:szCs w:val="28"/>
        </w:rPr>
        <w:t xml:space="preserve">. </w:t>
      </w:r>
      <w:r w:rsidR="00EC090A" w:rsidRPr="00FD5817">
        <w:rPr>
          <w:rFonts w:ascii="Times New Roman" w:hAnsi="Times New Roman" w:cs="Times New Roman"/>
          <w:sz w:val="28"/>
          <w:szCs w:val="28"/>
        </w:rPr>
        <w:t xml:space="preserve">В период заседаний Думы, постоянных либо временных комиссий, депутатских слушаний </w:t>
      </w:r>
      <w:r w:rsidR="00EF70EF" w:rsidRPr="00FD5817">
        <w:rPr>
          <w:rFonts w:ascii="Times New Roman" w:hAnsi="Times New Roman" w:cs="Times New Roman"/>
          <w:sz w:val="28"/>
          <w:szCs w:val="28"/>
        </w:rPr>
        <w:t>не допускаются самовольные действия депутата в целях прекращения заседания</w:t>
      </w:r>
      <w:r w:rsidR="00EC090A" w:rsidRPr="00FD5817">
        <w:rPr>
          <w:rFonts w:ascii="Times New Roman" w:hAnsi="Times New Roman" w:cs="Times New Roman"/>
          <w:sz w:val="28"/>
          <w:szCs w:val="28"/>
        </w:rPr>
        <w:t>: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1) уходить из зала заседания в знак протеста, для срыва заседания и по другим мотивам, не признанным уважительными;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2) выступать без предоставления слова, выступать не по повестке дня и не по существу вопроса повестки дня;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3) допускать выкрики, прерывать выступающих.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 xml:space="preserve">Участвуя в работе Думы, депутат проявляет тактичность и уважение к </w:t>
      </w:r>
      <w:r w:rsidR="00EF70EF" w:rsidRPr="00FD5817">
        <w:rPr>
          <w:rFonts w:ascii="Times New Roman" w:hAnsi="Times New Roman" w:cs="Times New Roman"/>
          <w:sz w:val="28"/>
          <w:szCs w:val="28"/>
        </w:rPr>
        <w:t>п</w:t>
      </w:r>
      <w:r w:rsidRPr="00FD5817">
        <w:rPr>
          <w:rFonts w:ascii="Times New Roman" w:hAnsi="Times New Roman" w:cs="Times New Roman"/>
          <w:sz w:val="28"/>
          <w:szCs w:val="28"/>
        </w:rPr>
        <w:t>редседателю Думы, депутатам Думы, аппарату Думы, представителям исполнительных органов местного самоуправления и иным присутствующим лицам.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="00E00850" w:rsidRPr="00FD5817">
        <w:rPr>
          <w:rFonts w:ascii="Times New Roman" w:hAnsi="Times New Roman" w:cs="Times New Roman"/>
          <w:sz w:val="28"/>
          <w:szCs w:val="28"/>
        </w:rPr>
        <w:t>Дум</w:t>
      </w:r>
      <w:r w:rsidR="00EF70EF" w:rsidRPr="00FD5817">
        <w:rPr>
          <w:rFonts w:ascii="Times New Roman" w:hAnsi="Times New Roman" w:cs="Times New Roman"/>
          <w:sz w:val="28"/>
          <w:szCs w:val="28"/>
        </w:rPr>
        <w:t>ы</w:t>
      </w:r>
      <w:r w:rsidR="00E00850" w:rsidRPr="00FD5817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</w:t>
      </w:r>
      <w:r w:rsidR="00EF70EF" w:rsidRPr="00FD5817">
        <w:rPr>
          <w:rFonts w:ascii="Times New Roman" w:hAnsi="Times New Roman" w:cs="Times New Roman"/>
          <w:sz w:val="28"/>
          <w:szCs w:val="28"/>
        </w:rPr>
        <w:t xml:space="preserve"> выступающий на заседаниях</w:t>
      </w:r>
      <w:r w:rsidRPr="00FD5817">
        <w:rPr>
          <w:rFonts w:ascii="Times New Roman" w:hAnsi="Times New Roman" w:cs="Times New Roman"/>
          <w:sz w:val="28"/>
          <w:szCs w:val="28"/>
        </w:rPr>
        <w:t xml:space="preserve"> Думы, постоянных и временных комиссиях и других рабочих совещаниях депутат не должен использовать в своей речи грубые и некорректные выражения.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 xml:space="preserve">В случае нарушения депутатом иных правил депутатской этики, предусмотренных настоящими Правилами, </w:t>
      </w:r>
      <w:r w:rsidR="003B2F84" w:rsidRPr="00FD5817">
        <w:rPr>
          <w:rFonts w:ascii="Times New Roman" w:hAnsi="Times New Roman" w:cs="Times New Roman"/>
          <w:sz w:val="28"/>
          <w:szCs w:val="28"/>
        </w:rPr>
        <w:t>п</w:t>
      </w:r>
      <w:r w:rsidRPr="00FD5817">
        <w:rPr>
          <w:rFonts w:ascii="Times New Roman" w:hAnsi="Times New Roman" w:cs="Times New Roman"/>
          <w:sz w:val="28"/>
          <w:szCs w:val="28"/>
        </w:rPr>
        <w:t xml:space="preserve">редседатель Думы, заместитель </w:t>
      </w:r>
      <w:r w:rsidR="003B2F84" w:rsidRPr="00FD5817">
        <w:rPr>
          <w:rFonts w:ascii="Times New Roman" w:hAnsi="Times New Roman" w:cs="Times New Roman"/>
          <w:sz w:val="28"/>
          <w:szCs w:val="28"/>
        </w:rPr>
        <w:t>п</w:t>
      </w:r>
      <w:r w:rsidRPr="00FD5817">
        <w:rPr>
          <w:rFonts w:ascii="Times New Roman" w:hAnsi="Times New Roman" w:cs="Times New Roman"/>
          <w:sz w:val="28"/>
          <w:szCs w:val="28"/>
        </w:rPr>
        <w:t>редседателя Думы либо председатель мандатной комиссии, а в случае его отсутствия члены мандатной комиссии предупреждают депутата о недопустимости таких нарушений.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Указанно</w:t>
      </w:r>
      <w:r w:rsidR="009D474C" w:rsidRPr="00FD5817">
        <w:rPr>
          <w:rFonts w:ascii="Times New Roman" w:hAnsi="Times New Roman" w:cs="Times New Roman"/>
          <w:sz w:val="28"/>
          <w:szCs w:val="28"/>
        </w:rPr>
        <w:t>е поведение депутата может быть рекомендовано</w:t>
      </w:r>
      <w:r w:rsidRPr="00FD5817">
        <w:rPr>
          <w:rFonts w:ascii="Times New Roman" w:hAnsi="Times New Roman" w:cs="Times New Roman"/>
          <w:sz w:val="28"/>
          <w:szCs w:val="28"/>
        </w:rPr>
        <w:t xml:space="preserve"> Думой к рассмотрению на заседании мандатной комиссией.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Мандатная комиссия может рассматривать вопрос о нарушении депутатом правил, установленных настоящими Правилами, по собственной инициативе.</w:t>
      </w:r>
    </w:p>
    <w:p w:rsidR="0007252B" w:rsidRPr="00FD5817" w:rsidRDefault="005A60C7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474C" w:rsidRPr="00FD5817">
        <w:rPr>
          <w:rFonts w:ascii="Times New Roman" w:hAnsi="Times New Roman" w:cs="Times New Roman"/>
          <w:sz w:val="28"/>
          <w:szCs w:val="28"/>
        </w:rPr>
        <w:t xml:space="preserve">. </w:t>
      </w:r>
      <w:r w:rsidR="00EC090A" w:rsidRPr="00FD5817">
        <w:rPr>
          <w:rFonts w:ascii="Times New Roman" w:hAnsi="Times New Roman" w:cs="Times New Roman"/>
          <w:sz w:val="28"/>
          <w:szCs w:val="28"/>
        </w:rPr>
        <w:t>В случае, если депутат имеет финансовую</w:t>
      </w:r>
      <w:r w:rsidR="009D474C" w:rsidRPr="00FD5817">
        <w:rPr>
          <w:rFonts w:ascii="Times New Roman" w:hAnsi="Times New Roman" w:cs="Times New Roman"/>
          <w:sz w:val="28"/>
          <w:szCs w:val="28"/>
        </w:rPr>
        <w:t>,</w:t>
      </w:r>
      <w:r w:rsidR="00EC090A" w:rsidRPr="00FD5817">
        <w:rPr>
          <w:rFonts w:ascii="Times New Roman" w:hAnsi="Times New Roman" w:cs="Times New Roman"/>
          <w:sz w:val="28"/>
          <w:szCs w:val="28"/>
        </w:rPr>
        <w:t xml:space="preserve"> либо иную личную заинтересованность в каком-либо вопросе, обсуждаемом в Думе в его присутствии, он должен немедленно сообщить об этом и воздержаться от участия в голосовании по данному вопросу.</w:t>
      </w:r>
    </w:p>
    <w:p w:rsidR="0007252B" w:rsidRPr="00FD5817" w:rsidRDefault="0007252B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52B" w:rsidRPr="00FD5817" w:rsidRDefault="00EC090A" w:rsidP="00847F5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Статья 3. Правила депутатской этики в</w:t>
      </w:r>
      <w:r w:rsidR="009D474C" w:rsidRPr="00FD5817">
        <w:rPr>
          <w:rFonts w:ascii="Times New Roman" w:hAnsi="Times New Roman" w:cs="Times New Roman"/>
          <w:sz w:val="28"/>
          <w:szCs w:val="28"/>
        </w:rPr>
        <w:t>о взаимо</w:t>
      </w:r>
      <w:r w:rsidRPr="00FD5817">
        <w:rPr>
          <w:rFonts w:ascii="Times New Roman" w:hAnsi="Times New Roman" w:cs="Times New Roman"/>
          <w:sz w:val="28"/>
          <w:szCs w:val="28"/>
        </w:rPr>
        <w:t>отношениях депутата с избирателями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1. Депутат поддерживает постоянную связь с избирателями своего округа, ответственен перед ними и подотчетен им.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2. Депутат принимает меры по обеспечению прав, свобод и законных интересов своих избирателей: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1) рассматривает поступившие от них заявления, предложения, жалобы;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2) способствует в пределах своих полномочий правильному и своевременному решению содержащихся в них вопросов;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3) ведет прием граждан;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4) изучает общественное мнение и при необходимости вносит предложения в органы государственной власти, органы местного самоуправления, политические и общественные объединения.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3. Депутат в установленном порядке отчитывается перед избирателями. Депутат периодически во время встреч, а также через средства массовой информации информирует избирателей о своей деятельности. Информация, предоставляемая депутатом избирателям, должна быть полной, достоверной, объективной.</w:t>
      </w:r>
    </w:p>
    <w:p w:rsidR="0007252B" w:rsidRPr="00FD5817" w:rsidRDefault="0007252B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52B" w:rsidRPr="00FD5817" w:rsidRDefault="00EC090A" w:rsidP="00847F5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Статья 4. Правила депутатской этики в</w:t>
      </w:r>
      <w:r w:rsidR="009D474C" w:rsidRPr="00FD5817">
        <w:rPr>
          <w:rFonts w:ascii="Times New Roman" w:hAnsi="Times New Roman" w:cs="Times New Roman"/>
          <w:sz w:val="28"/>
          <w:szCs w:val="28"/>
        </w:rPr>
        <w:t>о взаимо</w:t>
      </w:r>
      <w:r w:rsidRPr="00FD5817">
        <w:rPr>
          <w:rFonts w:ascii="Times New Roman" w:hAnsi="Times New Roman" w:cs="Times New Roman"/>
          <w:sz w:val="28"/>
          <w:szCs w:val="28"/>
        </w:rPr>
        <w:t>отношениях депутата с органами государственной власти, органами местного самоуправления, юридическими и физическими лицами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1. Депутат не должен использовать в личных целях возможности, связанные со статусом депутата во взаимоотношениях с органами государственной власти, органами местного самоуправления, юридическими и физическими лицами.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2. Депутат не может использовать свой статус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лично его.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3. Депутат обязан использовать официальные бланки Думы только для официальных запросов и документов, необходимых для осуществления депутатских полномочий.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4. Депутат не должен использовать помещение, телефоны, автотранспорт и другие материально-технические средства Думы в целях, не связанных с осуществлением депутатской деятельности.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5. Депутат не может разглашать сведения, которые стали ему известны благодаря осуществлению депутатских полномочий, если эти сведения: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lastRenderedPageBreak/>
        <w:t>1) составляют государственную, коммерческую или иную охраняемую в соответствии с федеральным законодательством тайну;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2) связаны с личной или семейной жизнью граждан, с деловой репутацией и деятельностью юридических лиц и доверены депутату при условии их неразглашения.</w:t>
      </w:r>
    </w:p>
    <w:p w:rsidR="0007252B" w:rsidRPr="00FD5817" w:rsidRDefault="0007252B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52B" w:rsidRPr="00FD5817" w:rsidRDefault="00EC090A" w:rsidP="00847F5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Статья 5. Этика публичных выступлений депутата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1. Депутат, принимая участие в работе Думы, ее рабочих органов, депутатских слушаниях, выступая в средствах массовой информации с различного рода публичными заявлениями, комментируя деятельность органов государственной власти, органов местного самоуправления, организаций и граждан, обязан использовать только достоверные и проверенные факты.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 xml:space="preserve">2. Выступления должны быть корректными, не должны </w:t>
      </w:r>
      <w:r w:rsidR="00714C80" w:rsidRPr="00FD5817">
        <w:rPr>
          <w:rFonts w:ascii="Times New Roman" w:hAnsi="Times New Roman" w:cs="Times New Roman"/>
          <w:sz w:val="28"/>
          <w:szCs w:val="28"/>
        </w:rPr>
        <w:t>затрагивать</w:t>
      </w:r>
      <w:r w:rsidRPr="00FD5817">
        <w:rPr>
          <w:rFonts w:ascii="Times New Roman" w:hAnsi="Times New Roman" w:cs="Times New Roman"/>
          <w:sz w:val="28"/>
          <w:szCs w:val="28"/>
        </w:rPr>
        <w:t xml:space="preserve"> честь и </w:t>
      </w:r>
      <w:r w:rsidR="009D474C" w:rsidRPr="00FD5817">
        <w:rPr>
          <w:rFonts w:ascii="Times New Roman" w:hAnsi="Times New Roman" w:cs="Times New Roman"/>
          <w:sz w:val="28"/>
          <w:szCs w:val="28"/>
        </w:rPr>
        <w:t xml:space="preserve">порочить </w:t>
      </w:r>
      <w:r w:rsidRPr="00FD5817">
        <w:rPr>
          <w:rFonts w:ascii="Times New Roman" w:hAnsi="Times New Roman" w:cs="Times New Roman"/>
          <w:sz w:val="28"/>
          <w:szCs w:val="28"/>
        </w:rPr>
        <w:t>достоинство граждан, деловую репутацию должностных и юридических лиц.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3. В случаях неосторожного представления в публичных выступлениях и заявлениях недостоверных фактов, а также унижения чести и достоинства граждан, деловой репутации должностных и юридических лиц депутат обязан публично признать некорректность или (и) недостоверность своих высказываний, принести извинение тому гражданину, должностному лицу, чьи честь, достоинство и деловая репутация пострадали.</w:t>
      </w:r>
    </w:p>
    <w:p w:rsidR="0007252B" w:rsidRPr="00FD5817" w:rsidRDefault="0007252B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52B" w:rsidRPr="00FD5817" w:rsidRDefault="00EC090A" w:rsidP="00847F5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Статья 6. Контроль соблюдени</w:t>
      </w:r>
      <w:r w:rsidR="00885953" w:rsidRPr="00FD5817">
        <w:rPr>
          <w:rFonts w:ascii="Times New Roman" w:hAnsi="Times New Roman" w:cs="Times New Roman"/>
          <w:sz w:val="28"/>
          <w:szCs w:val="28"/>
        </w:rPr>
        <w:t>я</w:t>
      </w:r>
      <w:r w:rsidRPr="00FD5817">
        <w:rPr>
          <w:rFonts w:ascii="Times New Roman" w:hAnsi="Times New Roman" w:cs="Times New Roman"/>
          <w:sz w:val="28"/>
          <w:szCs w:val="28"/>
        </w:rPr>
        <w:t xml:space="preserve"> правил депутатской этики и ответственность депутата за их нарушение</w:t>
      </w:r>
    </w:p>
    <w:p w:rsidR="0007252B" w:rsidRPr="00FD5817" w:rsidRDefault="00885953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 xml:space="preserve">1. Контроль </w:t>
      </w:r>
      <w:r w:rsidR="00EC090A" w:rsidRPr="00FD5817">
        <w:rPr>
          <w:rFonts w:ascii="Times New Roman" w:hAnsi="Times New Roman" w:cs="Times New Roman"/>
          <w:sz w:val="28"/>
          <w:szCs w:val="28"/>
        </w:rPr>
        <w:t>соблюдени</w:t>
      </w:r>
      <w:r w:rsidRPr="00FD5817">
        <w:rPr>
          <w:rFonts w:ascii="Times New Roman" w:hAnsi="Times New Roman" w:cs="Times New Roman"/>
          <w:sz w:val="28"/>
          <w:szCs w:val="28"/>
        </w:rPr>
        <w:t>я</w:t>
      </w:r>
      <w:r w:rsidR="00EC090A" w:rsidRPr="00FD5817">
        <w:rPr>
          <w:rFonts w:ascii="Times New Roman" w:hAnsi="Times New Roman" w:cs="Times New Roman"/>
          <w:sz w:val="28"/>
          <w:szCs w:val="28"/>
        </w:rPr>
        <w:t xml:space="preserve"> депутатами настоящих Правил осуществляет мандатная комиссия.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 xml:space="preserve">2. Мандатная комиссия может рассматривать вопрос о нарушении настоящих Правил по собственной инициативе, по инициативе Думы, депутата Думы, </w:t>
      </w:r>
      <w:r w:rsidR="00885953" w:rsidRPr="00FD5817">
        <w:rPr>
          <w:rFonts w:ascii="Times New Roman" w:hAnsi="Times New Roman" w:cs="Times New Roman"/>
          <w:sz w:val="28"/>
          <w:szCs w:val="28"/>
        </w:rPr>
        <w:t>г</w:t>
      </w:r>
      <w:r w:rsidRPr="00FD5817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70EF" w:rsidRPr="00FD5817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FD5817">
        <w:rPr>
          <w:rFonts w:ascii="Times New Roman" w:hAnsi="Times New Roman" w:cs="Times New Roman"/>
          <w:sz w:val="28"/>
          <w:szCs w:val="28"/>
        </w:rPr>
        <w:t>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 xml:space="preserve">3. С заявлением о рассмотрении вопроса о неэтичном поведении депутата в мандатную комиссию могут обращаться жители </w:t>
      </w:r>
      <w:r w:rsidR="00714C80" w:rsidRPr="00FD5817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FD5817">
        <w:rPr>
          <w:rFonts w:ascii="Times New Roman" w:hAnsi="Times New Roman" w:cs="Times New Roman"/>
          <w:sz w:val="28"/>
          <w:szCs w:val="28"/>
        </w:rPr>
        <w:t>, должностные лица органов государственной власти, органов местного самоуправления, руководители организаций, общественных объединений.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Обращение должно содержать фамилию, имя, отчество обратившегося, адрес его места жительства либо адрес юридического лица, данные о депутате и конкретные сведения о действиях.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4. Мандатная комиссия вправе предложить депутату дать ей объяснение в письменной форме по вопросу нарушения данным депутатом настоящих Правил.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 xml:space="preserve">5. В случае подачи </w:t>
      </w:r>
      <w:r w:rsidR="00714C80" w:rsidRPr="00FD5817">
        <w:rPr>
          <w:rFonts w:ascii="Times New Roman" w:hAnsi="Times New Roman" w:cs="Times New Roman"/>
          <w:sz w:val="28"/>
          <w:szCs w:val="28"/>
        </w:rPr>
        <w:t xml:space="preserve">необоснованной </w:t>
      </w:r>
      <w:r w:rsidRPr="00FD5817">
        <w:rPr>
          <w:rFonts w:ascii="Times New Roman" w:hAnsi="Times New Roman" w:cs="Times New Roman"/>
          <w:sz w:val="28"/>
          <w:szCs w:val="28"/>
        </w:rPr>
        <w:t>жалобы, затрагивающей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DC0C83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lastRenderedPageBreak/>
        <w:t>6. По результатам рассмотрения вопроса о нарушении депутатом настоящих Правил</w:t>
      </w:r>
      <w:r w:rsidR="00DC0C83" w:rsidRPr="00FD5817">
        <w:rPr>
          <w:rFonts w:ascii="Times New Roman" w:hAnsi="Times New Roman" w:cs="Times New Roman"/>
          <w:sz w:val="28"/>
          <w:szCs w:val="28"/>
        </w:rPr>
        <w:t>,</w:t>
      </w:r>
      <w:r w:rsidRPr="00FD5817">
        <w:rPr>
          <w:rFonts w:ascii="Times New Roman" w:hAnsi="Times New Roman" w:cs="Times New Roman"/>
          <w:sz w:val="28"/>
          <w:szCs w:val="28"/>
        </w:rPr>
        <w:t xml:space="preserve"> мандатная комиссия принимает решение о наличии или отсутствии нарушения настоящих Правил. 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от числа членов комиссии.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Мандатная комиссия рассматривает обращение в срок не более одного месяца.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7. При установлении факта нарушения установленных правил со стороны депутата мандатная комиссия принимает решение указать депутату на недопустимость подобных действий либо принимает решение о внесении данного вопроса для рассмотрения на очередном заседании Думы и принятия к депутату мер воздействия.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 xml:space="preserve">8. Рассмотрение на заседании Думы вопросов, связанных с нарушением Правил депутатской этики, Регламента </w:t>
      </w:r>
      <w:r w:rsidR="00E00850" w:rsidRPr="00FD5817">
        <w:rPr>
          <w:rFonts w:ascii="Times New Roman" w:hAnsi="Times New Roman" w:cs="Times New Roman"/>
          <w:sz w:val="28"/>
          <w:szCs w:val="28"/>
        </w:rPr>
        <w:t>Дум</w:t>
      </w:r>
      <w:r w:rsidR="00DC0C83" w:rsidRPr="00FD5817">
        <w:rPr>
          <w:rFonts w:ascii="Times New Roman" w:hAnsi="Times New Roman" w:cs="Times New Roman"/>
          <w:sz w:val="28"/>
          <w:szCs w:val="28"/>
        </w:rPr>
        <w:t>ы</w:t>
      </w:r>
      <w:r w:rsidR="00E00850" w:rsidRPr="00FD5817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</w:t>
      </w:r>
      <w:r w:rsidRPr="00FD5817">
        <w:rPr>
          <w:rFonts w:ascii="Times New Roman" w:hAnsi="Times New Roman" w:cs="Times New Roman"/>
          <w:sz w:val="28"/>
          <w:szCs w:val="28"/>
        </w:rPr>
        <w:t xml:space="preserve">, происходит, как правило, на закрытых заседаниях Думы. На заседание Думы могут быть приглашены и заслушаны заявители и другие лица, информация которых окажет существенное содействие в выяснении обстоятельств и принятии объективного решения. Решение Думы принимается простым большинством голосов депутатов, присутствующих на заседании Думы. При этом депутат, допустивший нарушение Правил депутатской этики, Регламента </w:t>
      </w:r>
      <w:r w:rsidR="00E00850" w:rsidRPr="00FD5817">
        <w:rPr>
          <w:rFonts w:ascii="Times New Roman" w:hAnsi="Times New Roman" w:cs="Times New Roman"/>
          <w:sz w:val="28"/>
          <w:szCs w:val="28"/>
        </w:rPr>
        <w:t>Дум</w:t>
      </w:r>
      <w:r w:rsidR="00DC0C83" w:rsidRPr="00FD5817">
        <w:rPr>
          <w:rFonts w:ascii="Times New Roman" w:hAnsi="Times New Roman" w:cs="Times New Roman"/>
          <w:sz w:val="28"/>
          <w:szCs w:val="28"/>
        </w:rPr>
        <w:t>ы</w:t>
      </w:r>
      <w:r w:rsidR="00E00850" w:rsidRPr="00FD5817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</w:t>
      </w:r>
      <w:r w:rsidRPr="00FD5817">
        <w:rPr>
          <w:rFonts w:ascii="Times New Roman" w:hAnsi="Times New Roman" w:cs="Times New Roman"/>
          <w:sz w:val="28"/>
          <w:szCs w:val="28"/>
        </w:rPr>
        <w:t>, при рассмотрении соответствующего вопроса в голосовании не участвует.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9. При совершении нарушения, предусмотренного Правилами, депутатом, являющимся членом мандатной комиссии, рассмотрение вопроса о наличии или отсутствии нарушения Правил рассматривается Думой.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Дума может принять к депутату, нарушившему настоящие Правила, одну из следующих мер воздействия: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1) сделать замечание и предупредить о недопустимости нарушения настоящих Правил;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2) лишить депутата, нарушившего настоящие Правила, права выступать на одном или нескольких заседаниях Думы;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3) рекомендовать депутату принести публичные извинения;</w:t>
      </w:r>
    </w:p>
    <w:p w:rsidR="0007252B" w:rsidRPr="00FD5817" w:rsidRDefault="00EC090A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4) огласить на заседании Думы факты наруш</w:t>
      </w:r>
      <w:r w:rsidR="00942847" w:rsidRPr="00FD5817">
        <w:rPr>
          <w:rFonts w:ascii="Times New Roman" w:hAnsi="Times New Roman" w:cs="Times New Roman"/>
          <w:sz w:val="28"/>
          <w:szCs w:val="28"/>
        </w:rPr>
        <w:t>ения депутатом настоящих Правил;</w:t>
      </w:r>
    </w:p>
    <w:p w:rsidR="00942847" w:rsidRPr="00FD5817" w:rsidRDefault="00942847" w:rsidP="00847F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17">
        <w:rPr>
          <w:rFonts w:ascii="Times New Roman" w:hAnsi="Times New Roman" w:cs="Times New Roman"/>
          <w:sz w:val="28"/>
          <w:szCs w:val="28"/>
        </w:rPr>
        <w:t>5) довести факты нарушения депутатом норм депутатской этики до сведения избирателей округа через средства массовой информации.</w:t>
      </w:r>
    </w:p>
    <w:p w:rsidR="00EC090A" w:rsidRDefault="00EC090A" w:rsidP="00FD58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70834" w:rsidRDefault="00C70834" w:rsidP="00FD58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70834" w:rsidRDefault="00C70834" w:rsidP="00FD58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70834" w:rsidRDefault="00C70834" w:rsidP="00FD58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70834" w:rsidRDefault="00C70834" w:rsidP="00FD58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70834" w:rsidRDefault="00C70834" w:rsidP="00FD58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70834" w:rsidRDefault="00C70834" w:rsidP="00FD58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sectPr w:rsidR="00C70834" w:rsidSect="00847F52">
      <w:headerReference w:type="default" r:id="rId10"/>
      <w:pgSz w:w="11906" w:h="16838"/>
      <w:pgMar w:top="1134" w:right="851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20" w:rsidRDefault="00BF4320">
      <w:pPr>
        <w:spacing w:after="0" w:line="240" w:lineRule="auto"/>
      </w:pPr>
      <w:r>
        <w:separator/>
      </w:r>
    </w:p>
  </w:endnote>
  <w:endnote w:type="continuationSeparator" w:id="1">
    <w:p w:rsidR="00BF4320" w:rsidRDefault="00BF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20" w:rsidRDefault="00BF4320">
      <w:pPr>
        <w:spacing w:after="0" w:line="240" w:lineRule="auto"/>
      </w:pPr>
      <w:r>
        <w:separator/>
      </w:r>
    </w:p>
  </w:footnote>
  <w:footnote w:type="continuationSeparator" w:id="1">
    <w:p w:rsidR="00BF4320" w:rsidRDefault="00BF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74091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00850" w:rsidRPr="00847F52" w:rsidRDefault="008B1925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47F52">
          <w:rPr>
            <w:rFonts w:ascii="Times New Roman" w:hAnsi="Times New Roman" w:cs="Times New Roman"/>
            <w:sz w:val="28"/>
          </w:rPr>
          <w:fldChar w:fldCharType="begin"/>
        </w:r>
        <w:r w:rsidR="00E00850" w:rsidRPr="00847F52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847F52">
          <w:rPr>
            <w:rFonts w:ascii="Times New Roman" w:hAnsi="Times New Roman" w:cs="Times New Roman"/>
            <w:sz w:val="28"/>
          </w:rPr>
          <w:fldChar w:fldCharType="separate"/>
        </w:r>
        <w:r w:rsidR="00847F52">
          <w:rPr>
            <w:rFonts w:ascii="Times New Roman" w:hAnsi="Times New Roman" w:cs="Times New Roman"/>
            <w:noProof/>
            <w:sz w:val="28"/>
          </w:rPr>
          <w:t>6</w:t>
        </w:r>
        <w:r w:rsidRPr="00847F5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00850" w:rsidRDefault="00E008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E35B5"/>
    <w:rsid w:val="000030E0"/>
    <w:rsid w:val="00016A31"/>
    <w:rsid w:val="0007252B"/>
    <w:rsid w:val="000E35B5"/>
    <w:rsid w:val="003B2F84"/>
    <w:rsid w:val="00490B9F"/>
    <w:rsid w:val="00500917"/>
    <w:rsid w:val="005A60C7"/>
    <w:rsid w:val="00714C80"/>
    <w:rsid w:val="00847F52"/>
    <w:rsid w:val="00885953"/>
    <w:rsid w:val="008B1925"/>
    <w:rsid w:val="008F2013"/>
    <w:rsid w:val="00942847"/>
    <w:rsid w:val="009C539C"/>
    <w:rsid w:val="009D474C"/>
    <w:rsid w:val="00A27658"/>
    <w:rsid w:val="00B27103"/>
    <w:rsid w:val="00BF4320"/>
    <w:rsid w:val="00C70834"/>
    <w:rsid w:val="00CA2E89"/>
    <w:rsid w:val="00DC0C83"/>
    <w:rsid w:val="00DD3192"/>
    <w:rsid w:val="00DD450E"/>
    <w:rsid w:val="00E00850"/>
    <w:rsid w:val="00EC090A"/>
    <w:rsid w:val="00EF70EF"/>
    <w:rsid w:val="00FD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5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2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25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72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72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7252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7252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0725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725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0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8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0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850"/>
  </w:style>
  <w:style w:type="paragraph" w:styleId="a7">
    <w:name w:val="footer"/>
    <w:basedOn w:val="a"/>
    <w:link w:val="a8"/>
    <w:uiPriority w:val="99"/>
    <w:semiHidden/>
    <w:unhideWhenUsed/>
    <w:rsid w:val="00E00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3613D2469D03C260C907B36BEAB81073EC50F2F4158F5750A8F77A95DE61C9FDB6F421918436EB3922CCAD116C05C4BA6FFDF29650302C25D73F0YF7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53613D2469D03C260C8E7620D2F58B043D9C07261301A77C0A8725FE5DBA59C9D26612445C4A71B1922DYC71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353613D2469D03C260C907B36BEAB81073EC50F2B415AF07100D27DA104EA1E98D430551E514F6FB3912DC0DD49C5495AFEF0D9337B0718DE5F72YF7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2068</Words>
  <Characters>11792</Characters>
  <Application>Microsoft Office Word</Application>
  <DocSecurity>2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Нижнетагильской городской Думы от 28.01.2010 N 3-п"Об утверждении Правил депутатской этики"</vt:lpstr>
    </vt:vector>
  </TitlesOfParts>
  <Company>КонсультантПлюс Версия 4018.00.51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Нижнетагильской городской Думы от 28.01.2010 N 3-п"Об утверждении Правил депутатской этики"</dc:title>
  <dc:creator>Admin</dc:creator>
  <cp:lastModifiedBy>Admin</cp:lastModifiedBy>
  <cp:revision>15</cp:revision>
  <cp:lastPrinted>2019-07-22T04:58:00Z</cp:lastPrinted>
  <dcterms:created xsi:type="dcterms:W3CDTF">2019-05-30T10:08:00Z</dcterms:created>
  <dcterms:modified xsi:type="dcterms:W3CDTF">2019-07-24T10:21:00Z</dcterms:modified>
</cp:coreProperties>
</file>