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54" w:rsidRDefault="00283954" w:rsidP="002839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54" w:rsidRDefault="00283954" w:rsidP="00283954">
      <w:pPr>
        <w:jc w:val="center"/>
        <w:rPr>
          <w:b/>
          <w:sz w:val="16"/>
          <w:szCs w:val="16"/>
        </w:rPr>
      </w:pPr>
    </w:p>
    <w:p w:rsidR="00283954" w:rsidRDefault="00283954" w:rsidP="0028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3954" w:rsidRDefault="00283954" w:rsidP="0028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ВЕРХНЯЯ ТУРА</w:t>
      </w:r>
    </w:p>
    <w:p w:rsidR="00283954" w:rsidRDefault="00283954" w:rsidP="002839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</w:t>
      </w:r>
      <w:r w:rsidR="004A551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СОЗЫВ</w:t>
      </w:r>
    </w:p>
    <w:p w:rsidR="00283954" w:rsidRDefault="008D6571" w:rsidP="0028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восьмое</w:t>
      </w:r>
      <w:r w:rsidR="00283954">
        <w:rPr>
          <w:b/>
          <w:sz w:val="28"/>
          <w:szCs w:val="28"/>
        </w:rPr>
        <w:t xml:space="preserve"> заседание </w:t>
      </w:r>
    </w:p>
    <w:p w:rsidR="00283954" w:rsidRDefault="00283954" w:rsidP="00283954">
      <w:pPr>
        <w:jc w:val="center"/>
        <w:rPr>
          <w:b/>
          <w:sz w:val="28"/>
          <w:szCs w:val="28"/>
        </w:rPr>
      </w:pPr>
    </w:p>
    <w:p w:rsidR="00283954" w:rsidRDefault="00283954" w:rsidP="0028395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РЕШЕНИЕ №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="008D55CE">
        <w:rPr>
          <w:b/>
          <w:color w:val="000000"/>
          <w:sz w:val="28"/>
          <w:szCs w:val="28"/>
          <w:u w:val="single"/>
        </w:rPr>
        <w:t>6</w:t>
      </w:r>
      <w:r>
        <w:rPr>
          <w:b/>
          <w:color w:val="000000"/>
          <w:sz w:val="28"/>
          <w:szCs w:val="28"/>
          <w:u w:val="single"/>
        </w:rPr>
        <w:tab/>
      </w:r>
    </w:p>
    <w:p w:rsidR="00283954" w:rsidRDefault="00283954" w:rsidP="00283954">
      <w:pPr>
        <w:spacing w:line="360" w:lineRule="auto"/>
        <w:jc w:val="center"/>
        <w:rPr>
          <w:color w:val="000000"/>
          <w:sz w:val="28"/>
          <w:szCs w:val="28"/>
        </w:rPr>
      </w:pPr>
    </w:p>
    <w:p w:rsidR="00283954" w:rsidRDefault="008D6571" w:rsidP="0028395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19 февраля 2021</w:t>
      </w:r>
      <w:r w:rsidR="00283954">
        <w:rPr>
          <w:rFonts w:cs="Arial"/>
          <w:bCs/>
          <w:sz w:val="28"/>
          <w:szCs w:val="28"/>
        </w:rPr>
        <w:t xml:space="preserve"> года </w:t>
      </w:r>
    </w:p>
    <w:p w:rsidR="00283954" w:rsidRDefault="00283954" w:rsidP="0028395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г. Верхняя Тура </w:t>
      </w:r>
    </w:p>
    <w:p w:rsidR="00283954" w:rsidRDefault="00283954" w:rsidP="008D55CE">
      <w:pPr>
        <w:spacing w:before="360"/>
        <w:ind w:right="34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(«мусорная реформа»)  </w:t>
      </w:r>
    </w:p>
    <w:p w:rsidR="00283954" w:rsidRDefault="00283954" w:rsidP="00283954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283954" w:rsidRDefault="00283954" w:rsidP="00283954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283954" w:rsidRDefault="00283954" w:rsidP="0028395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планом работы Думы Городского округа Верхняя Тура на 202</w:t>
      </w:r>
      <w:r w:rsidR="008D657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заслушав директора МБУ «Благоустройство» Николаева Н.Г., </w:t>
      </w:r>
      <w:r w:rsidR="00147911">
        <w:rPr>
          <w:sz w:val="28"/>
          <w:szCs w:val="28"/>
        </w:rPr>
        <w:t xml:space="preserve">рассмотрев информацию администрации Городского округа Верхняя Тура, </w:t>
      </w:r>
      <w:r>
        <w:rPr>
          <w:sz w:val="28"/>
          <w:szCs w:val="28"/>
        </w:rPr>
        <w:t>в соответствии с Уставом Городского округа Верхняя Тура, учитывая заключение депутатской комиссии по городскому хозяйству от 1</w:t>
      </w:r>
      <w:r w:rsidR="00147911">
        <w:rPr>
          <w:sz w:val="28"/>
          <w:szCs w:val="28"/>
        </w:rPr>
        <w:t>1</w:t>
      </w:r>
      <w:r>
        <w:rPr>
          <w:sz w:val="28"/>
          <w:szCs w:val="28"/>
        </w:rPr>
        <w:t>.02.202</w:t>
      </w:r>
      <w:r w:rsidR="0014791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147911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283954" w:rsidRDefault="00283954" w:rsidP="00283954">
      <w:pPr>
        <w:spacing w:before="120" w:after="120"/>
        <w:ind w:right="-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>
        <w:rPr>
          <w:b/>
          <w:sz w:val="28"/>
          <w:szCs w:val="28"/>
        </w:rPr>
        <w:softHyphen/>
        <w:t>МА ГО</w:t>
      </w:r>
      <w:r>
        <w:rPr>
          <w:b/>
          <w:sz w:val="28"/>
          <w:szCs w:val="28"/>
        </w:rPr>
        <w:softHyphen/>
        <w:t>РОД</w:t>
      </w:r>
      <w:r>
        <w:rPr>
          <w:b/>
          <w:sz w:val="28"/>
          <w:szCs w:val="28"/>
        </w:rPr>
        <w:softHyphen/>
        <w:t>СКО</w:t>
      </w:r>
      <w:r>
        <w:rPr>
          <w:b/>
          <w:sz w:val="28"/>
          <w:szCs w:val="28"/>
        </w:rPr>
        <w:softHyphen/>
        <w:t>ГО ОК</w:t>
      </w:r>
      <w:r>
        <w:rPr>
          <w:b/>
          <w:sz w:val="28"/>
          <w:szCs w:val="28"/>
        </w:rPr>
        <w:softHyphen/>
        <w:t>РУ</w:t>
      </w:r>
      <w:r>
        <w:rPr>
          <w:b/>
          <w:sz w:val="28"/>
          <w:szCs w:val="28"/>
        </w:rPr>
        <w:softHyphen/>
        <w:t>ГА ВЕРХ</w:t>
      </w:r>
      <w:r>
        <w:rPr>
          <w:b/>
          <w:sz w:val="28"/>
          <w:szCs w:val="28"/>
        </w:rPr>
        <w:softHyphen/>
        <w:t>НЯЯ ТУ</w:t>
      </w:r>
      <w:r>
        <w:rPr>
          <w:b/>
          <w:sz w:val="28"/>
          <w:szCs w:val="28"/>
        </w:rPr>
        <w:softHyphen/>
        <w:t>РА РЕ</w:t>
      </w:r>
      <w:r>
        <w:rPr>
          <w:b/>
          <w:sz w:val="28"/>
          <w:szCs w:val="28"/>
        </w:rPr>
        <w:softHyphen/>
        <w:t>ШИ</w:t>
      </w:r>
      <w:r>
        <w:rPr>
          <w:b/>
          <w:sz w:val="28"/>
          <w:szCs w:val="28"/>
        </w:rPr>
        <w:softHyphen/>
        <w:t>ЛА:</w:t>
      </w:r>
    </w:p>
    <w:p w:rsidR="00283954" w:rsidRDefault="00283954" w:rsidP="0028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«Об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(«мусорная реформа»)» принять к сведению (прилагается).</w:t>
      </w:r>
    </w:p>
    <w:p w:rsidR="00283954" w:rsidRDefault="00283954" w:rsidP="0028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283954" w:rsidRDefault="00283954" w:rsidP="00283954">
      <w:pPr>
        <w:ind w:firstLine="709"/>
        <w:jc w:val="both"/>
        <w:rPr>
          <w:sz w:val="28"/>
          <w:szCs w:val="28"/>
        </w:rPr>
      </w:pPr>
    </w:p>
    <w:p w:rsidR="00283954" w:rsidRDefault="00283954" w:rsidP="00283954">
      <w:pPr>
        <w:ind w:firstLine="709"/>
        <w:jc w:val="both"/>
        <w:rPr>
          <w:sz w:val="28"/>
          <w:szCs w:val="28"/>
        </w:rPr>
      </w:pPr>
    </w:p>
    <w:p w:rsidR="00283954" w:rsidRDefault="00283954" w:rsidP="00283954">
      <w:pPr>
        <w:ind w:firstLine="709"/>
        <w:jc w:val="both"/>
        <w:rPr>
          <w:sz w:val="28"/>
          <w:szCs w:val="28"/>
        </w:rPr>
      </w:pPr>
    </w:p>
    <w:p w:rsidR="00283954" w:rsidRDefault="00283954" w:rsidP="00283954">
      <w:pPr>
        <w:rPr>
          <w:bCs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83954" w:rsidRDefault="00283954" w:rsidP="00283954">
      <w:pPr>
        <w:rPr>
          <w:sz w:val="28"/>
          <w:szCs w:val="28"/>
        </w:rPr>
      </w:pPr>
      <w:r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softHyphen/>
        <w:t>род</w:t>
      </w:r>
      <w:r>
        <w:rPr>
          <w:bCs/>
          <w:sz w:val="28"/>
          <w:szCs w:val="28"/>
        </w:rPr>
        <w:softHyphen/>
        <w:t>ско</w:t>
      </w:r>
      <w:r>
        <w:rPr>
          <w:bCs/>
          <w:sz w:val="28"/>
          <w:szCs w:val="28"/>
        </w:rPr>
        <w:softHyphen/>
        <w:t>го ок</w:t>
      </w:r>
      <w:r>
        <w:rPr>
          <w:bCs/>
          <w:sz w:val="28"/>
          <w:szCs w:val="28"/>
        </w:rPr>
        <w:softHyphen/>
        <w:t>ру</w:t>
      </w:r>
      <w:r>
        <w:rPr>
          <w:bCs/>
          <w:sz w:val="28"/>
          <w:szCs w:val="28"/>
        </w:rPr>
        <w:softHyphen/>
        <w:t>га Верх</w:t>
      </w:r>
      <w:r>
        <w:rPr>
          <w:bCs/>
          <w:sz w:val="28"/>
          <w:szCs w:val="28"/>
        </w:rPr>
        <w:softHyphen/>
        <w:t>няя Ту</w:t>
      </w:r>
      <w:r>
        <w:rPr>
          <w:bCs/>
          <w:sz w:val="28"/>
          <w:szCs w:val="28"/>
        </w:rPr>
        <w:softHyphen/>
        <w:t>ра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283954" w:rsidRDefault="00283954" w:rsidP="00283954">
      <w:pPr>
        <w:rPr>
          <w:sz w:val="28"/>
          <w:szCs w:val="28"/>
        </w:rPr>
      </w:pPr>
    </w:p>
    <w:p w:rsidR="00283954" w:rsidRDefault="00283954" w:rsidP="00283954">
      <w:pPr>
        <w:jc w:val="right"/>
        <w:rPr>
          <w:b/>
          <w:sz w:val="28"/>
          <w:szCs w:val="28"/>
        </w:rPr>
      </w:pPr>
    </w:p>
    <w:p w:rsidR="00283954" w:rsidRDefault="00283954" w:rsidP="00283954">
      <w:pPr>
        <w:jc w:val="right"/>
        <w:rPr>
          <w:b/>
          <w:sz w:val="28"/>
          <w:szCs w:val="28"/>
        </w:rPr>
      </w:pPr>
    </w:p>
    <w:p w:rsidR="00147911" w:rsidRDefault="00147911" w:rsidP="00283954">
      <w:pPr>
        <w:jc w:val="right"/>
        <w:rPr>
          <w:b/>
          <w:sz w:val="28"/>
          <w:szCs w:val="28"/>
        </w:rPr>
      </w:pPr>
    </w:p>
    <w:p w:rsidR="00147911" w:rsidRDefault="00147911" w:rsidP="00283954">
      <w:pPr>
        <w:jc w:val="right"/>
        <w:rPr>
          <w:b/>
          <w:sz w:val="28"/>
          <w:szCs w:val="28"/>
        </w:rPr>
      </w:pPr>
    </w:p>
    <w:p w:rsidR="008D55CE" w:rsidRDefault="008D55CE" w:rsidP="00283954">
      <w:pPr>
        <w:ind w:left="5670"/>
        <w:rPr>
          <w:szCs w:val="28"/>
        </w:rPr>
      </w:pPr>
    </w:p>
    <w:p w:rsidR="00283954" w:rsidRDefault="00283954" w:rsidP="00283954">
      <w:pPr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83954" w:rsidRDefault="00283954" w:rsidP="00283954">
      <w:pPr>
        <w:ind w:left="5670"/>
        <w:rPr>
          <w:szCs w:val="28"/>
        </w:rPr>
      </w:pPr>
      <w:r>
        <w:rPr>
          <w:szCs w:val="28"/>
        </w:rPr>
        <w:t>к Решению Думы Городского округа Верхняя Тура</w:t>
      </w:r>
    </w:p>
    <w:p w:rsidR="00283954" w:rsidRDefault="00147911" w:rsidP="00283954">
      <w:pPr>
        <w:ind w:left="5670"/>
        <w:rPr>
          <w:szCs w:val="28"/>
        </w:rPr>
      </w:pPr>
      <w:r>
        <w:rPr>
          <w:szCs w:val="28"/>
        </w:rPr>
        <w:t>от 19</w:t>
      </w:r>
      <w:r w:rsidR="00283954">
        <w:rPr>
          <w:szCs w:val="28"/>
        </w:rPr>
        <w:t xml:space="preserve"> </w:t>
      </w:r>
      <w:r>
        <w:rPr>
          <w:szCs w:val="28"/>
        </w:rPr>
        <w:t>февраля 202</w:t>
      </w:r>
      <w:r w:rsidR="008D55CE">
        <w:rPr>
          <w:szCs w:val="28"/>
        </w:rPr>
        <w:t>1</w:t>
      </w:r>
      <w:r>
        <w:rPr>
          <w:szCs w:val="28"/>
        </w:rPr>
        <w:t xml:space="preserve"> года № </w:t>
      </w:r>
      <w:r w:rsidR="008D55CE">
        <w:rPr>
          <w:szCs w:val="28"/>
        </w:rPr>
        <w:t>6</w:t>
      </w:r>
    </w:p>
    <w:p w:rsidR="007E59B7" w:rsidRDefault="007E59B7" w:rsidP="007876C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061" w:rsidRDefault="00C33873" w:rsidP="007876C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73061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DE6735" w:rsidRPr="00873061">
        <w:rPr>
          <w:rFonts w:ascii="Liberation Serif" w:hAnsi="Liberation Serif" w:cs="Liberation Serif"/>
          <w:b/>
          <w:sz w:val="28"/>
          <w:szCs w:val="28"/>
        </w:rPr>
        <w:t xml:space="preserve"> об участии в организации деятельности по накоплению</w:t>
      </w:r>
      <w:r w:rsidR="007876C8" w:rsidRPr="00873061">
        <w:rPr>
          <w:rFonts w:ascii="Liberation Serif" w:hAnsi="Liberation Serif" w:cs="Liberation Serif"/>
          <w:b/>
          <w:sz w:val="28"/>
          <w:szCs w:val="28"/>
        </w:rPr>
        <w:t xml:space="preserve"> (в том числе раздельному накоплению), сбору, транспортированию, обработке, утилизации, обезвреживанию, захоронению твердых коммунальных отходов («мусорная реформа»)</w:t>
      </w:r>
    </w:p>
    <w:p w:rsidR="00115C6D" w:rsidRPr="00873061" w:rsidRDefault="00873061" w:rsidP="007876C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ГО Верхняя Тура</w:t>
      </w:r>
      <w:r w:rsidR="007876C8" w:rsidRPr="0087306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76C8" w:rsidRDefault="007876C8" w:rsidP="007876C8">
      <w:pPr>
        <w:rPr>
          <w:rFonts w:ascii="Liberation Serif" w:hAnsi="Liberation Serif" w:cs="Liberation Serif"/>
          <w:sz w:val="28"/>
          <w:szCs w:val="28"/>
        </w:rPr>
      </w:pPr>
    </w:p>
    <w:p w:rsidR="004758B0" w:rsidRDefault="007876C8" w:rsidP="00141E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Городском округе Верхняя Тура </w:t>
      </w:r>
      <w:r w:rsidR="00141EC0" w:rsidRPr="00141EC0">
        <w:rPr>
          <w:rFonts w:ascii="Liberation Serif" w:hAnsi="Liberation Serif" w:cs="Liberation Serif"/>
          <w:sz w:val="28"/>
          <w:szCs w:val="28"/>
        </w:rPr>
        <w:t xml:space="preserve">осуществляется деятельность </w:t>
      </w:r>
      <w:r w:rsidR="00771AAE">
        <w:rPr>
          <w:rFonts w:ascii="Liberation Serif" w:hAnsi="Liberation Serif" w:cs="Liberation Serif"/>
          <w:sz w:val="28"/>
          <w:szCs w:val="28"/>
        </w:rPr>
        <w:br/>
      </w:r>
      <w:r w:rsidR="00141EC0" w:rsidRPr="00141EC0">
        <w:rPr>
          <w:rFonts w:ascii="Liberation Serif" w:hAnsi="Liberation Serif" w:cs="Liberation Serif"/>
          <w:sz w:val="28"/>
          <w:szCs w:val="28"/>
        </w:rPr>
        <w:t xml:space="preserve">по накоплению, сбору, транспортированию, обработке, утилизации, обезвреживанию, захоронению отходов производства и потребления </w:t>
      </w:r>
      <w:r w:rsidR="00771AAE">
        <w:rPr>
          <w:rFonts w:ascii="Liberation Serif" w:hAnsi="Liberation Serif" w:cs="Liberation Serif"/>
          <w:sz w:val="28"/>
          <w:szCs w:val="28"/>
        </w:rPr>
        <w:br/>
      </w:r>
      <w:r w:rsidR="00141EC0" w:rsidRPr="00141EC0">
        <w:rPr>
          <w:rFonts w:ascii="Liberation Serif" w:hAnsi="Liberation Serif" w:cs="Liberation Serif"/>
          <w:sz w:val="28"/>
          <w:szCs w:val="28"/>
        </w:rPr>
        <w:t xml:space="preserve">в соответствии с Территориальной схемой обращения с отходами производства </w:t>
      </w:r>
      <w:r w:rsidR="00771AAE">
        <w:rPr>
          <w:rFonts w:ascii="Liberation Serif" w:hAnsi="Liberation Serif" w:cs="Liberation Serif"/>
          <w:sz w:val="28"/>
          <w:szCs w:val="28"/>
        </w:rPr>
        <w:br/>
      </w:r>
      <w:r w:rsidR="00141EC0" w:rsidRPr="00141EC0">
        <w:rPr>
          <w:rFonts w:ascii="Liberation Serif" w:hAnsi="Liberation Serif" w:cs="Liberation Serif"/>
          <w:sz w:val="28"/>
          <w:szCs w:val="28"/>
        </w:rPr>
        <w:t>и потребления на территории Свердловской области.</w:t>
      </w:r>
    </w:p>
    <w:p w:rsidR="006A13C0" w:rsidRDefault="00141EC0" w:rsidP="00141E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1403FB" w:rsidRPr="009B4E24">
        <w:rPr>
          <w:rFonts w:ascii="Liberation Serif" w:hAnsi="Liberation Serif" w:cs="Liberation Serif"/>
          <w:sz w:val="28"/>
          <w:szCs w:val="28"/>
        </w:rPr>
        <w:t xml:space="preserve"> 1</w:t>
      </w:r>
      <w:r w:rsidR="00496F64">
        <w:rPr>
          <w:rFonts w:ascii="Liberation Serif" w:hAnsi="Liberation Serif" w:cs="Liberation Serif"/>
          <w:sz w:val="28"/>
          <w:szCs w:val="28"/>
        </w:rPr>
        <w:t> </w:t>
      </w:r>
      <w:r w:rsidR="001403FB" w:rsidRPr="009B4E24">
        <w:rPr>
          <w:rFonts w:ascii="Liberation Serif" w:hAnsi="Liberation Serif" w:cs="Liberation Serif"/>
          <w:sz w:val="28"/>
          <w:szCs w:val="28"/>
        </w:rPr>
        <w:t>января 2019 года региональным оператором по обращению с твердыми коммунальными отходами (далее – ТКО) является общество с ограниченной ответственностью «</w:t>
      </w:r>
      <w:r w:rsidR="004758B0">
        <w:rPr>
          <w:rFonts w:ascii="Liberation Serif" w:hAnsi="Liberation Serif" w:cs="Liberation Serif"/>
          <w:sz w:val="28"/>
          <w:szCs w:val="28"/>
        </w:rPr>
        <w:t>Ком</w:t>
      </w:r>
      <w:bookmarkStart w:id="0" w:name="_GoBack"/>
      <w:bookmarkEnd w:id="0"/>
      <w:r w:rsidR="004758B0">
        <w:rPr>
          <w:rFonts w:ascii="Liberation Serif" w:hAnsi="Liberation Serif" w:cs="Liberation Serif"/>
          <w:sz w:val="28"/>
          <w:szCs w:val="28"/>
        </w:rPr>
        <w:t>пания «РИФЕЙ».</w:t>
      </w:r>
      <w:r w:rsidR="005C722F">
        <w:rPr>
          <w:rFonts w:ascii="Liberation Serif" w:hAnsi="Liberation Serif" w:cs="Liberation Serif"/>
          <w:sz w:val="28"/>
          <w:szCs w:val="28"/>
        </w:rPr>
        <w:t xml:space="preserve"> </w:t>
      </w:r>
      <w:r w:rsidR="004758B0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слугу по транспортированию ТКО </w:t>
      </w:r>
      <w:r w:rsidR="00771AAE">
        <w:rPr>
          <w:rFonts w:ascii="Liberation Serif" w:hAnsi="Liberation Serif" w:cs="Liberation Serif"/>
          <w:sz w:val="28"/>
          <w:szCs w:val="28"/>
        </w:rPr>
        <w:br/>
      </w:r>
      <w:r w:rsidR="00496F64">
        <w:rPr>
          <w:rFonts w:ascii="Liberation Serif" w:hAnsi="Liberation Serif" w:cs="Liberation Serif"/>
          <w:sz w:val="28"/>
          <w:szCs w:val="28"/>
        </w:rPr>
        <w:t xml:space="preserve">на территории муниципального образования </w:t>
      </w:r>
      <w:r>
        <w:rPr>
          <w:rFonts w:ascii="Liberation Serif" w:hAnsi="Liberation Serif" w:cs="Liberation Serif"/>
          <w:sz w:val="28"/>
          <w:szCs w:val="28"/>
        </w:rPr>
        <w:t>оказывает МБУ</w:t>
      </w:r>
      <w:r w:rsidR="00496F6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«Благоустройство»</w:t>
      </w:r>
      <w:r w:rsidR="00771AAE">
        <w:rPr>
          <w:rFonts w:ascii="Liberation Serif" w:hAnsi="Liberation Serif" w:cs="Liberation Serif"/>
          <w:sz w:val="28"/>
          <w:szCs w:val="28"/>
        </w:rPr>
        <w:br/>
      </w:r>
      <w:r w:rsidR="004758B0" w:rsidRPr="000E6390">
        <w:rPr>
          <w:rFonts w:ascii="Liberation Serif" w:hAnsi="Liberation Serif" w:cs="Liberation Serif"/>
          <w:sz w:val="28"/>
          <w:szCs w:val="28"/>
        </w:rPr>
        <w:t xml:space="preserve">на основании договора от </w:t>
      </w:r>
      <w:r w:rsidR="000E6390" w:rsidRPr="000E6390">
        <w:rPr>
          <w:rFonts w:ascii="Liberation Serif" w:hAnsi="Liberation Serif" w:cs="Liberation Serif"/>
          <w:sz w:val="28"/>
          <w:szCs w:val="28"/>
        </w:rPr>
        <w:t xml:space="preserve">25.12.2019 </w:t>
      </w:r>
      <w:r w:rsidR="004758B0" w:rsidRPr="000E6390">
        <w:rPr>
          <w:rFonts w:ascii="Liberation Serif" w:hAnsi="Liberation Serif" w:cs="Liberation Serif"/>
          <w:sz w:val="28"/>
          <w:szCs w:val="28"/>
        </w:rPr>
        <w:t>№</w:t>
      </w:r>
      <w:r w:rsidR="000E6390" w:rsidRPr="000E6390">
        <w:rPr>
          <w:rFonts w:ascii="Liberation Serif" w:hAnsi="Liberation Serif" w:cs="Liberation Serif"/>
          <w:sz w:val="28"/>
          <w:szCs w:val="28"/>
        </w:rPr>
        <w:t xml:space="preserve"> 21-Т/2019</w:t>
      </w:r>
      <w:r w:rsidR="004758B0" w:rsidRPr="000E6390">
        <w:rPr>
          <w:rFonts w:ascii="Liberation Serif" w:hAnsi="Liberation Serif" w:cs="Liberation Serif"/>
          <w:sz w:val="28"/>
          <w:szCs w:val="28"/>
        </w:rPr>
        <w:t>, сроком до</w:t>
      </w:r>
      <w:r w:rsidR="000E6390">
        <w:rPr>
          <w:rFonts w:ascii="Liberation Serif" w:hAnsi="Liberation Serif" w:cs="Liberation Serif"/>
          <w:sz w:val="28"/>
          <w:szCs w:val="28"/>
        </w:rPr>
        <w:t xml:space="preserve"> 30.06.2021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A13C0" w:rsidRPr="006A13C0" w:rsidRDefault="006A13C0" w:rsidP="006A13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13C0">
        <w:rPr>
          <w:rFonts w:ascii="Liberation Serif" w:hAnsi="Liberation Serif" w:cs="Liberation Serif"/>
          <w:sz w:val="28"/>
          <w:szCs w:val="28"/>
        </w:rPr>
        <w:t>Сбор ТКО осуществляетс</w:t>
      </w:r>
      <w:r>
        <w:rPr>
          <w:rFonts w:ascii="Liberation Serif" w:hAnsi="Liberation Serif" w:cs="Liberation Serif"/>
          <w:sz w:val="28"/>
          <w:szCs w:val="28"/>
        </w:rPr>
        <w:t xml:space="preserve">я в соответствии с </w:t>
      </w:r>
      <w:r w:rsidR="00496F64">
        <w:rPr>
          <w:rFonts w:ascii="Liberation Serif" w:hAnsi="Liberation Serif" w:cs="Liberation Serif"/>
          <w:sz w:val="28"/>
          <w:szCs w:val="28"/>
        </w:rPr>
        <w:t>г</w:t>
      </w:r>
      <w:r w:rsidRPr="006A13C0">
        <w:rPr>
          <w:rFonts w:ascii="Liberation Serif" w:hAnsi="Liberation Serif" w:cs="Liberation Serif"/>
          <w:sz w:val="28"/>
          <w:szCs w:val="28"/>
        </w:rPr>
        <w:t>енеральной схемой очистки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6A13C0">
        <w:rPr>
          <w:rFonts w:ascii="Liberation Serif" w:hAnsi="Liberation Serif" w:cs="Liberation Serif"/>
          <w:sz w:val="28"/>
          <w:szCs w:val="28"/>
        </w:rPr>
        <w:t xml:space="preserve">, утвержденной постановлением главы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6A13C0">
        <w:rPr>
          <w:rFonts w:ascii="Liberation Serif" w:hAnsi="Liberation Serif" w:cs="Liberation Serif"/>
          <w:sz w:val="28"/>
          <w:szCs w:val="28"/>
        </w:rPr>
        <w:t>от 25.02.2009</w:t>
      </w:r>
      <w:r>
        <w:rPr>
          <w:rFonts w:ascii="Liberation Serif" w:hAnsi="Liberation Serif" w:cs="Liberation Serif"/>
          <w:sz w:val="28"/>
          <w:szCs w:val="28"/>
        </w:rPr>
        <w:t xml:space="preserve"> № </w:t>
      </w:r>
      <w:r w:rsidRPr="006A13C0">
        <w:rPr>
          <w:rFonts w:ascii="Liberation Serif" w:hAnsi="Liberation Serif" w:cs="Liberation Serif"/>
          <w:sz w:val="28"/>
          <w:szCs w:val="28"/>
        </w:rPr>
        <w:t>45«Об утверждении «Генеральной схемы очистки территории Городского округа Верхняя Тура на 2007 и последующие годы»</w:t>
      </w:r>
      <w:r w:rsidR="0003089F">
        <w:rPr>
          <w:rFonts w:ascii="Liberation Serif" w:hAnsi="Liberation Serif" w:cs="Liberation Serif"/>
          <w:sz w:val="28"/>
          <w:szCs w:val="28"/>
        </w:rPr>
        <w:t>.</w:t>
      </w:r>
    </w:p>
    <w:p w:rsidR="00141EC0" w:rsidRDefault="00141EC0" w:rsidP="00141EC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1EC0">
        <w:rPr>
          <w:rFonts w:ascii="Liberation Serif" w:hAnsi="Liberation Serif" w:cs="Liberation Serif"/>
          <w:sz w:val="28"/>
          <w:szCs w:val="28"/>
        </w:rPr>
        <w:t>Раздельный сбор ТКО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 </w:t>
      </w:r>
      <w:r w:rsidR="00771AAE">
        <w:rPr>
          <w:rFonts w:ascii="Liberation Serif" w:hAnsi="Liberation Serif" w:cs="Liberation Serif"/>
          <w:sz w:val="28"/>
          <w:szCs w:val="28"/>
        </w:rPr>
        <w:br/>
      </w:r>
      <w:r w:rsidRPr="00141EC0">
        <w:rPr>
          <w:rFonts w:ascii="Liberation Serif" w:hAnsi="Liberation Serif" w:cs="Liberation Serif"/>
          <w:sz w:val="28"/>
          <w:szCs w:val="28"/>
        </w:rPr>
        <w:t>не осуществляется.</w:t>
      </w:r>
    </w:p>
    <w:p w:rsidR="001403FB" w:rsidRPr="009B4E24" w:rsidRDefault="006A13C0" w:rsidP="001403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 w:rsidRPr="009B4E24">
        <w:rPr>
          <w:rFonts w:ascii="Liberation Serif" w:hAnsi="Liberation Serif" w:cs="Liberation Serif"/>
          <w:sz w:val="28"/>
          <w:szCs w:val="28"/>
        </w:rPr>
        <w:t xml:space="preserve">ариф </w:t>
      </w:r>
      <w:r>
        <w:rPr>
          <w:rFonts w:ascii="Liberation Serif" w:hAnsi="Liberation Serif" w:cs="Liberation Serif"/>
          <w:sz w:val="28"/>
          <w:szCs w:val="28"/>
        </w:rPr>
        <w:t>по обращению с Т</w:t>
      </w:r>
      <w:r w:rsidR="00496F64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r w:rsidRPr="009B4E24">
        <w:rPr>
          <w:rFonts w:ascii="Liberation Serif" w:hAnsi="Liberation Serif" w:cs="Liberation Serif"/>
          <w:sz w:val="28"/>
          <w:szCs w:val="28"/>
        </w:rPr>
        <w:t xml:space="preserve">установлен </w:t>
      </w:r>
      <w:r w:rsidR="00496F64">
        <w:rPr>
          <w:rFonts w:ascii="Liberation Serif" w:hAnsi="Liberation Serif" w:cs="Liberation Serif"/>
          <w:sz w:val="28"/>
          <w:szCs w:val="28"/>
        </w:rPr>
        <w:t>п</w:t>
      </w:r>
      <w:r w:rsidR="001403FB" w:rsidRPr="009B4E24">
        <w:rPr>
          <w:rFonts w:ascii="Liberation Serif" w:hAnsi="Liberation Serif" w:cs="Liberation Serif"/>
          <w:sz w:val="28"/>
          <w:szCs w:val="28"/>
        </w:rPr>
        <w:t>остановлением Региональной энергетической комисси</w:t>
      </w:r>
      <w:r w:rsidR="0003089F">
        <w:rPr>
          <w:rFonts w:ascii="Liberation Serif" w:hAnsi="Liberation Serif" w:cs="Liberation Serif"/>
          <w:sz w:val="28"/>
          <w:szCs w:val="28"/>
        </w:rPr>
        <w:t>и</w:t>
      </w:r>
      <w:r w:rsidR="001403FB" w:rsidRPr="009B4E24">
        <w:rPr>
          <w:rFonts w:ascii="Liberation Serif" w:hAnsi="Liberation Serif" w:cs="Liberation Serif"/>
          <w:sz w:val="28"/>
          <w:szCs w:val="28"/>
        </w:rPr>
        <w:t xml:space="preserve"> Свердловской области от 16.12.2020 № 234-ПК </w:t>
      </w:r>
      <w:r>
        <w:rPr>
          <w:rFonts w:ascii="Liberation Serif" w:hAnsi="Liberation Serif" w:cs="Liberation Serif"/>
          <w:sz w:val="28"/>
          <w:szCs w:val="28"/>
        </w:rPr>
        <w:t>ООО</w:t>
      </w:r>
      <w:r w:rsidR="00771AA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«РИФЕЙ» </w:t>
      </w:r>
      <w:r w:rsidR="001403FB" w:rsidRPr="009B4E24">
        <w:rPr>
          <w:rFonts w:ascii="Liberation Serif" w:hAnsi="Liberation Serif" w:cs="Liberation Serif"/>
          <w:sz w:val="28"/>
          <w:szCs w:val="28"/>
        </w:rPr>
        <w:t>на 2021 год:</w:t>
      </w:r>
    </w:p>
    <w:p w:rsidR="001403FB" w:rsidRPr="009B4E24" w:rsidRDefault="004758B0" w:rsidP="001403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403FB" w:rsidRPr="009B4E24">
        <w:rPr>
          <w:rFonts w:ascii="Liberation Serif" w:hAnsi="Liberation Serif" w:cs="Liberation Serif"/>
          <w:sz w:val="28"/>
          <w:szCs w:val="28"/>
        </w:rPr>
        <w:t>с 01.01.2021 по 30.06.2021 – 720,16 руб./куб.м</w:t>
      </w:r>
    </w:p>
    <w:p w:rsidR="001403FB" w:rsidRPr="009B4E24" w:rsidRDefault="004758B0" w:rsidP="001403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403FB" w:rsidRPr="009B4E24">
        <w:rPr>
          <w:rFonts w:ascii="Liberation Serif" w:hAnsi="Liberation Serif" w:cs="Liberation Serif"/>
          <w:sz w:val="28"/>
          <w:szCs w:val="28"/>
        </w:rPr>
        <w:t>с 01.07.2021 по 31.12.2021 – 743,57 руб./куб.м</w:t>
      </w:r>
    </w:p>
    <w:p w:rsidR="001403FB" w:rsidRPr="009B4E24" w:rsidRDefault="001403FB" w:rsidP="001403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4E24">
        <w:rPr>
          <w:rFonts w:ascii="Liberation Serif" w:hAnsi="Liberation Serif" w:cs="Liberation Serif"/>
          <w:sz w:val="28"/>
          <w:szCs w:val="28"/>
        </w:rPr>
        <w:t xml:space="preserve">Норматив накопления </w:t>
      </w:r>
      <w:r w:rsidR="009B4E24" w:rsidRPr="009B4E24">
        <w:rPr>
          <w:rFonts w:ascii="Liberation Serif" w:hAnsi="Liberation Serif" w:cs="Liberation Serif"/>
          <w:sz w:val="28"/>
          <w:szCs w:val="28"/>
        </w:rPr>
        <w:t xml:space="preserve">ТКО </w:t>
      </w:r>
      <w:r w:rsidRPr="009B4E24">
        <w:rPr>
          <w:rFonts w:ascii="Liberation Serif" w:hAnsi="Liberation Serif" w:cs="Liberation Serif"/>
          <w:sz w:val="28"/>
          <w:szCs w:val="28"/>
        </w:rPr>
        <w:t xml:space="preserve">для населения установлен </w:t>
      </w:r>
      <w:r w:rsidR="009B4E24" w:rsidRPr="009B4E24">
        <w:rPr>
          <w:rFonts w:ascii="Liberation Serif" w:hAnsi="Liberation Serif" w:cs="Liberation Serif"/>
          <w:sz w:val="28"/>
          <w:szCs w:val="28"/>
        </w:rPr>
        <w:t>п</w:t>
      </w:r>
      <w:r w:rsidRPr="009B4E24">
        <w:rPr>
          <w:rFonts w:ascii="Liberation Serif" w:hAnsi="Liberation Serif" w:cs="Liberation Serif"/>
          <w:sz w:val="28"/>
          <w:szCs w:val="28"/>
        </w:rPr>
        <w:t>остановлением Региональной энергетической комисси</w:t>
      </w:r>
      <w:r w:rsidR="0003089F">
        <w:rPr>
          <w:rFonts w:ascii="Liberation Serif" w:hAnsi="Liberation Serif" w:cs="Liberation Serif"/>
          <w:sz w:val="28"/>
          <w:szCs w:val="28"/>
        </w:rPr>
        <w:t>и</w:t>
      </w:r>
      <w:r w:rsidRPr="009B4E24">
        <w:rPr>
          <w:rFonts w:ascii="Liberation Serif" w:hAnsi="Liberation Serif" w:cs="Liberation Serif"/>
          <w:sz w:val="28"/>
          <w:szCs w:val="28"/>
        </w:rPr>
        <w:t xml:space="preserve"> Свердловской области от </w:t>
      </w:r>
      <w:r w:rsidR="009B4E24" w:rsidRPr="009B4E24">
        <w:rPr>
          <w:rFonts w:ascii="Liberation Serif" w:hAnsi="Liberation Serif" w:cs="Liberation Serif"/>
          <w:sz w:val="28"/>
          <w:szCs w:val="28"/>
        </w:rPr>
        <w:t>28.06.2018</w:t>
      </w:r>
      <w:r w:rsidR="00771AAE">
        <w:rPr>
          <w:rFonts w:ascii="Liberation Serif" w:hAnsi="Liberation Serif" w:cs="Liberation Serif"/>
          <w:sz w:val="28"/>
          <w:szCs w:val="28"/>
        </w:rPr>
        <w:br/>
      </w:r>
      <w:r w:rsidRPr="009B4E24">
        <w:rPr>
          <w:rFonts w:ascii="Liberation Serif" w:hAnsi="Liberation Serif" w:cs="Liberation Serif"/>
          <w:sz w:val="28"/>
          <w:szCs w:val="28"/>
        </w:rPr>
        <w:t>№</w:t>
      </w:r>
      <w:r w:rsidR="009B4E24" w:rsidRPr="009B4E24">
        <w:rPr>
          <w:rFonts w:ascii="Liberation Serif" w:hAnsi="Liberation Serif" w:cs="Liberation Serif"/>
          <w:sz w:val="28"/>
          <w:szCs w:val="28"/>
        </w:rPr>
        <w:t> 93</w:t>
      </w:r>
      <w:r w:rsidRPr="009B4E24">
        <w:rPr>
          <w:rFonts w:ascii="Liberation Serif" w:hAnsi="Liberation Serif" w:cs="Liberation Serif"/>
          <w:sz w:val="28"/>
          <w:szCs w:val="28"/>
        </w:rPr>
        <w:t>-ПК</w:t>
      </w:r>
      <w:r w:rsidR="009B4E24" w:rsidRPr="009B4E24">
        <w:rPr>
          <w:rFonts w:ascii="Liberation Serif" w:hAnsi="Liberation Serif" w:cs="Liberation Serif"/>
          <w:sz w:val="28"/>
          <w:szCs w:val="28"/>
        </w:rPr>
        <w:t>:</w:t>
      </w:r>
    </w:p>
    <w:p w:rsidR="009B4E24" w:rsidRPr="009B4E24" w:rsidRDefault="004758B0" w:rsidP="001403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9B4E24" w:rsidRPr="009B4E24">
        <w:rPr>
          <w:rFonts w:ascii="Liberation Serif" w:hAnsi="Liberation Serif" w:cs="Liberation Serif"/>
          <w:sz w:val="28"/>
          <w:szCs w:val="28"/>
        </w:rPr>
        <w:t>для проживающих в многоквартирных домах – 0,169 куб.м</w:t>
      </w:r>
    </w:p>
    <w:p w:rsidR="00141EC0" w:rsidRDefault="004758B0" w:rsidP="004758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9B4E24" w:rsidRPr="009B4E24">
        <w:rPr>
          <w:rFonts w:ascii="Liberation Serif" w:hAnsi="Liberation Serif" w:cs="Liberation Serif"/>
          <w:sz w:val="28"/>
          <w:szCs w:val="28"/>
        </w:rPr>
        <w:t>для проживающих в индивидуальных жилых домах – 0,19 куб.м.</w:t>
      </w:r>
    </w:p>
    <w:p w:rsidR="00BE0FC1" w:rsidRDefault="00BE0FC1" w:rsidP="004758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410FB" w:rsidRDefault="003410FB" w:rsidP="004758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410FB" w:rsidRDefault="003410FB" w:rsidP="004758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410FB" w:rsidRDefault="003410FB" w:rsidP="004758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410FB" w:rsidRDefault="003410FB" w:rsidP="004758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410FB" w:rsidRDefault="003410FB" w:rsidP="004758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410FB" w:rsidRDefault="003410FB" w:rsidP="004758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410FB" w:rsidRPr="003410FB" w:rsidRDefault="003410FB" w:rsidP="003410F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10FB">
        <w:rPr>
          <w:rFonts w:ascii="Liberation Serif" w:hAnsi="Liberation Serif" w:cs="Liberation Serif"/>
          <w:b/>
          <w:sz w:val="28"/>
          <w:szCs w:val="28"/>
        </w:rPr>
        <w:lastRenderedPageBreak/>
        <w:t>Информация от МБУ «Благоустройство»</w:t>
      </w:r>
    </w:p>
    <w:p w:rsidR="00A2645E" w:rsidRDefault="00A2645E" w:rsidP="003410FB">
      <w:pPr>
        <w:pStyle w:val="a3"/>
        <w:ind w:right="-2"/>
        <w:rPr>
          <w:rFonts w:ascii="Times New Roman" w:hAnsi="Times New Roman" w:cs="Times New Roman"/>
          <w:color w:val="1C1C1C"/>
          <w:sz w:val="28"/>
          <w:szCs w:val="28"/>
        </w:rPr>
      </w:pPr>
    </w:p>
    <w:p w:rsidR="00BE0FC1" w:rsidRPr="003410FB" w:rsidRDefault="00BE0FC1" w:rsidP="00A2645E">
      <w:pPr>
        <w:pStyle w:val="a3"/>
        <w:ind w:right="-2"/>
        <w:rPr>
          <w:rFonts w:ascii="Times New Roman" w:hAnsi="Times New Roman" w:cs="Times New Roman"/>
          <w:sz w:val="28"/>
          <w:szCs w:val="28"/>
        </w:rPr>
      </w:pPr>
      <w:r w:rsidRPr="003410FB">
        <w:rPr>
          <w:rFonts w:ascii="Times New Roman" w:hAnsi="Times New Roman" w:cs="Times New Roman"/>
          <w:color w:val="1C1C1C"/>
          <w:sz w:val="28"/>
          <w:szCs w:val="28"/>
        </w:rPr>
        <w:t>Вывоз</w:t>
      </w:r>
      <w:r w:rsidRPr="003410FB">
        <w:rPr>
          <w:rFonts w:ascii="Times New Roman" w:hAnsi="Times New Roman" w:cs="Times New Roman"/>
          <w:color w:val="1C1C1C"/>
          <w:spacing w:val="28"/>
          <w:sz w:val="28"/>
          <w:szCs w:val="28"/>
        </w:rPr>
        <w:t xml:space="preserve"> </w:t>
      </w:r>
      <w:r w:rsidRPr="003410FB">
        <w:rPr>
          <w:rFonts w:ascii="Times New Roman" w:hAnsi="Times New Roman" w:cs="Times New Roman"/>
          <w:color w:val="181818"/>
          <w:sz w:val="28"/>
          <w:szCs w:val="28"/>
        </w:rPr>
        <w:t>TKO</w:t>
      </w:r>
      <w:r w:rsidRPr="003410FB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3410FB">
        <w:rPr>
          <w:rFonts w:ascii="Times New Roman" w:hAnsi="Times New Roman" w:cs="Times New Roman"/>
          <w:color w:val="212121"/>
          <w:sz w:val="28"/>
          <w:szCs w:val="28"/>
        </w:rPr>
        <w:t>за</w:t>
      </w:r>
      <w:r w:rsidRPr="003410FB">
        <w:rPr>
          <w:rFonts w:ascii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 w:rsidRPr="003410FB">
        <w:rPr>
          <w:rFonts w:ascii="Times New Roman" w:hAnsi="Times New Roman" w:cs="Times New Roman"/>
          <w:color w:val="161616"/>
          <w:sz w:val="28"/>
          <w:szCs w:val="28"/>
        </w:rPr>
        <w:t>2020</w:t>
      </w:r>
      <w:r w:rsidRPr="003410FB">
        <w:rPr>
          <w:rFonts w:ascii="Times New Roman" w:hAnsi="Times New Roman" w:cs="Times New Roman"/>
          <w:color w:val="161616"/>
          <w:spacing w:val="23"/>
          <w:sz w:val="28"/>
          <w:szCs w:val="28"/>
        </w:rPr>
        <w:t xml:space="preserve"> </w:t>
      </w:r>
      <w:r w:rsidRPr="003410FB">
        <w:rPr>
          <w:rFonts w:ascii="Times New Roman" w:hAnsi="Times New Roman" w:cs="Times New Roman"/>
          <w:color w:val="111111"/>
          <w:sz w:val="28"/>
          <w:szCs w:val="28"/>
        </w:rPr>
        <w:t>год</w:t>
      </w:r>
    </w:p>
    <w:tbl>
      <w:tblPr>
        <w:tblStyle w:val="TableNormal"/>
        <w:tblW w:w="0" w:type="auto"/>
        <w:jc w:val="center"/>
        <w:tblInd w:w="125" w:type="dxa"/>
        <w:tblBorders>
          <w:top w:val="single" w:sz="6" w:space="0" w:color="3B3B3F"/>
          <w:left w:val="single" w:sz="6" w:space="0" w:color="3B3B3F"/>
          <w:bottom w:val="single" w:sz="6" w:space="0" w:color="3B3B3F"/>
          <w:right w:val="single" w:sz="6" w:space="0" w:color="3B3B3F"/>
          <w:insideH w:val="single" w:sz="6" w:space="0" w:color="3B3B3F"/>
          <w:insideV w:val="single" w:sz="6" w:space="0" w:color="3B3B3F"/>
        </w:tblBorders>
        <w:tblLayout w:type="fixed"/>
        <w:tblLook w:val="01E0"/>
      </w:tblPr>
      <w:tblGrid>
        <w:gridCol w:w="1246"/>
        <w:gridCol w:w="1885"/>
        <w:gridCol w:w="1932"/>
      </w:tblGrid>
      <w:tr w:rsidR="00BE0FC1" w:rsidRPr="003410FB" w:rsidTr="003410FB">
        <w:trPr>
          <w:trHeight w:val="423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A0A0A"/>
                <w:sz w:val="28"/>
                <w:szCs w:val="28"/>
              </w:rPr>
              <w:t>месяц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51515"/>
                <w:sz w:val="28"/>
                <w:szCs w:val="28"/>
              </w:rPr>
              <w:t xml:space="preserve">масса. </w:t>
            </w:r>
            <w:r w:rsidRPr="003410FB">
              <w:rPr>
                <w:color w:val="111111"/>
                <w:sz w:val="28"/>
                <w:szCs w:val="28"/>
              </w:rPr>
              <w:t>т.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F1F1F"/>
                <w:sz w:val="28"/>
                <w:szCs w:val="28"/>
              </w:rPr>
              <w:t xml:space="preserve">объем, </w:t>
            </w:r>
            <w:r w:rsidRPr="003410FB">
              <w:rPr>
                <w:color w:val="212121"/>
                <w:sz w:val="28"/>
                <w:szCs w:val="28"/>
              </w:rPr>
              <w:t>мЗ</w:t>
            </w:r>
          </w:p>
        </w:tc>
      </w:tr>
      <w:tr w:rsidR="00BE0FC1" w:rsidRPr="003410FB" w:rsidTr="003410FB">
        <w:trPr>
          <w:trHeight w:val="353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Январь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678,92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4017,35</w:t>
            </w:r>
          </w:p>
        </w:tc>
      </w:tr>
      <w:tr w:rsidR="00BE0FC1" w:rsidRPr="003410FB" w:rsidTr="003410FB">
        <w:trPr>
          <w:trHeight w:val="358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февраль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51515"/>
                <w:sz w:val="28"/>
                <w:szCs w:val="28"/>
              </w:rPr>
              <w:t>241,9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81818"/>
                <w:sz w:val="28"/>
                <w:szCs w:val="28"/>
              </w:rPr>
              <w:t>358</w:t>
            </w:r>
            <w:r w:rsidRPr="003410FB">
              <w:rPr>
                <w:color w:val="1C1C1C"/>
                <w:sz w:val="28"/>
                <w:szCs w:val="28"/>
              </w:rPr>
              <w:t>1,3</w:t>
            </w:r>
          </w:p>
        </w:tc>
      </w:tr>
      <w:tr w:rsidR="00BE0FC1" w:rsidRPr="003410FB" w:rsidTr="003410FB">
        <w:trPr>
          <w:trHeight w:val="353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F0F0F"/>
                <w:sz w:val="28"/>
                <w:szCs w:val="28"/>
              </w:rPr>
              <w:t>март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 xml:space="preserve">1 </w:t>
            </w:r>
            <w:r w:rsidRPr="003410FB">
              <w:rPr>
                <w:color w:val="0F0F0F"/>
                <w:sz w:val="28"/>
                <w:szCs w:val="28"/>
              </w:rPr>
              <w:t>62,66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F0F0F"/>
                <w:sz w:val="28"/>
                <w:szCs w:val="28"/>
              </w:rPr>
              <w:t>3311,25</w:t>
            </w:r>
          </w:p>
        </w:tc>
      </w:tr>
      <w:tr w:rsidR="00BE0FC1" w:rsidRPr="003410FB" w:rsidTr="003410FB">
        <w:trPr>
          <w:trHeight w:val="348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апрель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80808"/>
                <w:sz w:val="28"/>
                <w:szCs w:val="28"/>
              </w:rPr>
              <w:t>228,42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D1D1D"/>
                <w:sz w:val="28"/>
                <w:szCs w:val="28"/>
              </w:rPr>
              <w:t>3627,35</w:t>
            </w:r>
          </w:p>
        </w:tc>
      </w:tr>
      <w:tr w:rsidR="00BE0FC1" w:rsidRPr="003410FB" w:rsidTr="003410FB">
        <w:trPr>
          <w:trHeight w:val="363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212121"/>
                <w:sz w:val="28"/>
                <w:szCs w:val="28"/>
              </w:rPr>
              <w:t>май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F1F1F"/>
                <w:sz w:val="28"/>
                <w:szCs w:val="28"/>
              </w:rPr>
              <w:t>353,6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313131"/>
                <w:sz w:val="28"/>
                <w:szCs w:val="28"/>
              </w:rPr>
              <w:t>3</w:t>
            </w:r>
            <w:r w:rsidRPr="003410FB">
              <w:rPr>
                <w:color w:val="232323"/>
                <w:sz w:val="28"/>
                <w:szCs w:val="28"/>
              </w:rPr>
              <w:t>627,1</w:t>
            </w:r>
          </w:p>
        </w:tc>
      </w:tr>
      <w:tr w:rsidR="00BE0FC1" w:rsidRPr="003410FB" w:rsidTr="003410FB">
        <w:trPr>
          <w:trHeight w:val="353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80808"/>
                <w:sz w:val="28"/>
                <w:szCs w:val="28"/>
              </w:rPr>
              <w:t>июнь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31313"/>
                <w:sz w:val="28"/>
                <w:szCs w:val="28"/>
              </w:rPr>
              <w:t>233,51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C1C1C"/>
                <w:sz w:val="28"/>
                <w:szCs w:val="28"/>
              </w:rPr>
              <w:t>3353,7</w:t>
            </w:r>
          </w:p>
        </w:tc>
      </w:tr>
      <w:tr w:rsidR="00BE0FC1" w:rsidRPr="003410FB" w:rsidTr="003410FB">
        <w:trPr>
          <w:trHeight w:val="344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3410FB">
              <w:rPr>
                <w:i/>
                <w:sz w:val="28"/>
                <w:szCs w:val="28"/>
              </w:rPr>
              <w:t>нюль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E0E0E"/>
                <w:sz w:val="28"/>
                <w:szCs w:val="28"/>
              </w:rPr>
              <w:t>230,95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242424"/>
                <w:sz w:val="28"/>
                <w:szCs w:val="28"/>
              </w:rPr>
              <w:t>3847,23</w:t>
            </w:r>
          </w:p>
        </w:tc>
      </w:tr>
      <w:tr w:rsidR="00BE0FC1" w:rsidRPr="003410FB" w:rsidTr="003410FB">
        <w:trPr>
          <w:trHeight w:val="353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C0C0C"/>
                <w:sz w:val="28"/>
                <w:szCs w:val="28"/>
              </w:rPr>
              <w:t>август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80808"/>
                <w:sz w:val="28"/>
                <w:szCs w:val="28"/>
              </w:rPr>
              <w:t>228,45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2770,45</w:t>
            </w:r>
          </w:p>
        </w:tc>
      </w:tr>
      <w:tr w:rsidR="00BE0FC1" w:rsidRPr="003410FB" w:rsidTr="003410FB">
        <w:trPr>
          <w:trHeight w:val="358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сентябрь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232323"/>
                <w:sz w:val="28"/>
                <w:szCs w:val="28"/>
              </w:rPr>
              <w:t>225,38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61616"/>
                <w:sz w:val="28"/>
                <w:szCs w:val="28"/>
              </w:rPr>
              <w:t>2173,55</w:t>
            </w:r>
          </w:p>
        </w:tc>
      </w:tr>
      <w:tr w:rsidR="00BE0FC1" w:rsidRPr="003410FB" w:rsidTr="003410FB">
        <w:trPr>
          <w:trHeight w:val="358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октябрь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240,66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232323"/>
                <w:sz w:val="28"/>
                <w:szCs w:val="28"/>
              </w:rPr>
              <w:t xml:space="preserve">31 </w:t>
            </w:r>
            <w:r w:rsidRPr="003410FB">
              <w:rPr>
                <w:color w:val="111111"/>
                <w:sz w:val="28"/>
                <w:szCs w:val="28"/>
              </w:rPr>
              <w:t>39,05</w:t>
            </w:r>
          </w:p>
        </w:tc>
      </w:tr>
      <w:tr w:rsidR="00BE0FC1" w:rsidRPr="003410FB" w:rsidTr="003410FB">
        <w:trPr>
          <w:trHeight w:val="344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171,9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C0C0C"/>
                <w:sz w:val="28"/>
                <w:szCs w:val="28"/>
              </w:rPr>
              <w:t>2687,1</w:t>
            </w:r>
          </w:p>
        </w:tc>
      </w:tr>
      <w:tr w:rsidR="00BE0FC1" w:rsidRPr="003410FB" w:rsidTr="003410FB">
        <w:trPr>
          <w:trHeight w:val="353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декабрь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262626"/>
                <w:sz w:val="28"/>
                <w:szCs w:val="28"/>
              </w:rPr>
              <w:t xml:space="preserve">1 </w:t>
            </w:r>
            <w:r w:rsidRPr="003410FB">
              <w:rPr>
                <w:sz w:val="28"/>
                <w:szCs w:val="28"/>
              </w:rPr>
              <w:t>57,04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color w:val="0A0A0A"/>
                <w:sz w:val="28"/>
                <w:szCs w:val="28"/>
              </w:rPr>
              <w:t>3077,9</w:t>
            </w:r>
          </w:p>
        </w:tc>
      </w:tr>
      <w:tr w:rsidR="00BE0FC1" w:rsidRPr="003410FB" w:rsidTr="003410FB">
        <w:trPr>
          <w:trHeight w:val="358"/>
          <w:jc w:val="center"/>
        </w:trPr>
        <w:tc>
          <w:tcPr>
            <w:tcW w:w="1246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3053,39</w:t>
            </w:r>
          </w:p>
        </w:tc>
        <w:tc>
          <w:tcPr>
            <w:tcW w:w="1932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BE0FC1" w:rsidRPr="003410FB" w:rsidRDefault="00BE0FC1" w:rsidP="00A2645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410FB">
              <w:rPr>
                <w:sz w:val="28"/>
                <w:szCs w:val="28"/>
              </w:rPr>
              <w:t>39213,33</w:t>
            </w:r>
          </w:p>
        </w:tc>
      </w:tr>
    </w:tbl>
    <w:p w:rsidR="00BE0FC1" w:rsidRPr="003410FB" w:rsidRDefault="00BE0FC1" w:rsidP="00A2645E">
      <w:pPr>
        <w:pStyle w:val="a5"/>
        <w:tabs>
          <w:tab w:val="left" w:pos="1555"/>
        </w:tabs>
        <w:spacing w:before="280"/>
        <w:rPr>
          <w:sz w:val="28"/>
          <w:szCs w:val="28"/>
        </w:rPr>
      </w:pPr>
      <w:r w:rsidRPr="003410FB">
        <w:rPr>
          <w:sz w:val="28"/>
          <w:szCs w:val="28"/>
        </w:rPr>
        <w:t>Население</w:t>
      </w:r>
      <w:r w:rsidR="00A2645E">
        <w:rPr>
          <w:sz w:val="28"/>
          <w:szCs w:val="28"/>
        </w:rPr>
        <w:t xml:space="preserve"> – </w:t>
      </w:r>
      <w:r w:rsidRPr="003410FB">
        <w:rPr>
          <w:color w:val="0A0A0A"/>
          <w:sz w:val="28"/>
          <w:szCs w:val="28"/>
        </w:rPr>
        <w:t xml:space="preserve">37268,59 </w:t>
      </w:r>
      <w:r w:rsidRPr="003410FB">
        <w:rPr>
          <w:color w:val="333333"/>
          <w:sz w:val="28"/>
          <w:szCs w:val="28"/>
        </w:rPr>
        <w:t>м</w:t>
      </w:r>
      <w:r w:rsidR="00A2645E" w:rsidRPr="00A2645E">
        <w:rPr>
          <w:color w:val="333333"/>
          <w:sz w:val="28"/>
          <w:szCs w:val="28"/>
          <w:vertAlign w:val="superscript"/>
        </w:rPr>
        <w:t>3</w:t>
      </w:r>
      <w:r w:rsidRPr="003410FB">
        <w:rPr>
          <w:color w:val="333333"/>
          <w:sz w:val="28"/>
          <w:szCs w:val="28"/>
        </w:rPr>
        <w:t xml:space="preserve"> </w:t>
      </w:r>
      <w:r w:rsidRPr="003410FB">
        <w:rPr>
          <w:color w:val="2D2D2D"/>
          <w:sz w:val="28"/>
          <w:szCs w:val="28"/>
        </w:rPr>
        <w:t xml:space="preserve">: </w:t>
      </w:r>
      <w:r w:rsidR="00A2645E">
        <w:rPr>
          <w:color w:val="2D2D2D"/>
          <w:sz w:val="28"/>
          <w:szCs w:val="28"/>
        </w:rPr>
        <w:t xml:space="preserve">     </w:t>
      </w:r>
      <w:r w:rsidRPr="003410FB">
        <w:rPr>
          <w:color w:val="131313"/>
          <w:sz w:val="28"/>
          <w:szCs w:val="28"/>
        </w:rPr>
        <w:t xml:space="preserve">Частный </w:t>
      </w:r>
      <w:r w:rsidRPr="003410FB">
        <w:rPr>
          <w:sz w:val="28"/>
          <w:szCs w:val="28"/>
        </w:rPr>
        <w:t xml:space="preserve">сектор </w:t>
      </w:r>
      <w:r w:rsidRPr="003410FB">
        <w:rPr>
          <w:color w:val="232323"/>
          <w:sz w:val="28"/>
          <w:szCs w:val="28"/>
        </w:rPr>
        <w:t xml:space="preserve">— </w:t>
      </w:r>
      <w:r w:rsidRPr="003410FB">
        <w:rPr>
          <w:color w:val="131313"/>
          <w:sz w:val="28"/>
          <w:szCs w:val="28"/>
        </w:rPr>
        <w:t>19166,49</w:t>
      </w:r>
    </w:p>
    <w:p w:rsidR="00BE0FC1" w:rsidRPr="003410FB" w:rsidRDefault="00BE0FC1" w:rsidP="00A2645E">
      <w:pPr>
        <w:pStyle w:val="a5"/>
        <w:spacing w:before="5"/>
        <w:ind w:left="2832" w:firstLine="708"/>
        <w:rPr>
          <w:sz w:val="28"/>
          <w:szCs w:val="28"/>
        </w:rPr>
      </w:pPr>
      <w:r w:rsidRPr="003410FB">
        <w:rPr>
          <w:sz w:val="28"/>
          <w:szCs w:val="28"/>
        </w:rPr>
        <w:t xml:space="preserve">Благоустроенный </w:t>
      </w:r>
      <w:r w:rsidRPr="003410FB">
        <w:rPr>
          <w:color w:val="0F0F0F"/>
          <w:sz w:val="28"/>
          <w:szCs w:val="28"/>
        </w:rPr>
        <w:t xml:space="preserve">сектор </w:t>
      </w:r>
      <w:r w:rsidRPr="003410FB">
        <w:rPr>
          <w:color w:val="3F3F3F"/>
          <w:sz w:val="28"/>
          <w:szCs w:val="28"/>
        </w:rPr>
        <w:t>-</w:t>
      </w:r>
      <w:r w:rsidRPr="003410FB">
        <w:rPr>
          <w:color w:val="0F0F0F"/>
          <w:sz w:val="28"/>
          <w:szCs w:val="28"/>
        </w:rPr>
        <w:t>18102,1</w:t>
      </w:r>
    </w:p>
    <w:p w:rsidR="00BE0FC1" w:rsidRPr="003410FB" w:rsidRDefault="00BE0FC1" w:rsidP="00A2645E">
      <w:pPr>
        <w:pStyle w:val="a5"/>
        <w:rPr>
          <w:sz w:val="28"/>
          <w:szCs w:val="28"/>
        </w:rPr>
      </w:pPr>
      <w:r w:rsidRPr="003410FB">
        <w:rPr>
          <w:sz w:val="28"/>
          <w:szCs w:val="28"/>
        </w:rPr>
        <w:t>Предприятия</w:t>
      </w:r>
      <w:r w:rsidR="00A2645E">
        <w:rPr>
          <w:sz w:val="28"/>
          <w:szCs w:val="28"/>
        </w:rPr>
        <w:t xml:space="preserve"> –</w:t>
      </w:r>
      <w:r w:rsidRPr="003410FB">
        <w:rPr>
          <w:sz w:val="28"/>
          <w:szCs w:val="28"/>
        </w:rPr>
        <w:t xml:space="preserve"> </w:t>
      </w:r>
      <w:r w:rsidRPr="003410FB">
        <w:rPr>
          <w:color w:val="0C0C0C"/>
          <w:sz w:val="28"/>
          <w:szCs w:val="28"/>
        </w:rPr>
        <w:t>1842,47м</w:t>
      </w:r>
      <w:r w:rsidRPr="00A2645E">
        <w:rPr>
          <w:color w:val="0C0C0C"/>
          <w:sz w:val="28"/>
          <w:szCs w:val="28"/>
          <w:vertAlign w:val="superscript"/>
        </w:rPr>
        <w:t>3</w:t>
      </w:r>
    </w:p>
    <w:p w:rsidR="00BE0FC1" w:rsidRPr="003410FB" w:rsidRDefault="00BE0FC1" w:rsidP="00A2645E">
      <w:pPr>
        <w:pStyle w:val="a5"/>
        <w:spacing w:before="2"/>
        <w:rPr>
          <w:sz w:val="28"/>
          <w:szCs w:val="28"/>
        </w:rPr>
      </w:pPr>
      <w:r w:rsidRPr="003410FB">
        <w:rPr>
          <w:sz w:val="28"/>
          <w:szCs w:val="28"/>
        </w:rPr>
        <w:t xml:space="preserve">Частный (помешочный) </w:t>
      </w:r>
      <w:r w:rsidRPr="003410FB">
        <w:rPr>
          <w:color w:val="242424"/>
          <w:sz w:val="28"/>
          <w:szCs w:val="28"/>
        </w:rPr>
        <w:t xml:space="preserve">— </w:t>
      </w:r>
      <w:r w:rsidRPr="003410FB">
        <w:rPr>
          <w:color w:val="262626"/>
          <w:sz w:val="28"/>
          <w:szCs w:val="28"/>
        </w:rPr>
        <w:t xml:space="preserve">1960,6 </w:t>
      </w:r>
      <w:r w:rsidRPr="003410FB">
        <w:rPr>
          <w:color w:val="1A1A1A"/>
          <w:sz w:val="28"/>
          <w:szCs w:val="28"/>
        </w:rPr>
        <w:t>м</w:t>
      </w:r>
      <w:r w:rsidR="00A2645E">
        <w:rPr>
          <w:color w:val="1A1A1A"/>
          <w:sz w:val="28"/>
          <w:szCs w:val="28"/>
          <w:vertAlign w:val="superscript"/>
        </w:rPr>
        <w:t>3</w:t>
      </w:r>
    </w:p>
    <w:p w:rsidR="00BE0FC1" w:rsidRPr="003410FB" w:rsidRDefault="00BE0FC1" w:rsidP="00A2645E">
      <w:pPr>
        <w:pStyle w:val="a5"/>
        <w:spacing w:before="11"/>
        <w:rPr>
          <w:sz w:val="28"/>
          <w:szCs w:val="28"/>
        </w:rPr>
      </w:pPr>
    </w:p>
    <w:p w:rsidR="00A2645E" w:rsidRDefault="00BE0FC1" w:rsidP="00A2645E">
      <w:pPr>
        <w:pStyle w:val="a5"/>
        <w:tabs>
          <w:tab w:val="left" w:pos="5368"/>
        </w:tabs>
        <w:rPr>
          <w:color w:val="2A2A2A"/>
          <w:sz w:val="28"/>
          <w:szCs w:val="28"/>
        </w:rPr>
      </w:pPr>
      <w:r w:rsidRPr="003410FB">
        <w:rPr>
          <w:sz w:val="28"/>
          <w:szCs w:val="28"/>
        </w:rPr>
        <w:t xml:space="preserve">Контейнерных </w:t>
      </w:r>
      <w:r w:rsidRPr="003410FB">
        <w:rPr>
          <w:color w:val="0E0E0E"/>
          <w:sz w:val="28"/>
          <w:szCs w:val="28"/>
        </w:rPr>
        <w:t xml:space="preserve">площадок </w:t>
      </w:r>
      <w:r w:rsidRPr="003410FB">
        <w:rPr>
          <w:color w:val="111111"/>
          <w:sz w:val="28"/>
          <w:szCs w:val="28"/>
        </w:rPr>
        <w:t xml:space="preserve">(благоуст. </w:t>
      </w:r>
      <w:r w:rsidRPr="003410FB">
        <w:rPr>
          <w:color w:val="161616"/>
          <w:sz w:val="28"/>
          <w:szCs w:val="28"/>
        </w:rPr>
        <w:t>сект.)</w:t>
      </w:r>
      <w:r w:rsidRPr="003410FB">
        <w:rPr>
          <w:color w:val="161616"/>
          <w:sz w:val="28"/>
          <w:szCs w:val="28"/>
        </w:rPr>
        <w:tab/>
      </w:r>
      <w:r w:rsidRPr="003410FB">
        <w:rPr>
          <w:color w:val="2A2A2A"/>
          <w:sz w:val="28"/>
          <w:szCs w:val="28"/>
        </w:rPr>
        <w:t xml:space="preserve">25 </w:t>
      </w:r>
    </w:p>
    <w:p w:rsidR="00BE0FC1" w:rsidRPr="003410FB" w:rsidRDefault="00BE0FC1" w:rsidP="00A2645E">
      <w:pPr>
        <w:pStyle w:val="a5"/>
        <w:tabs>
          <w:tab w:val="left" w:pos="5368"/>
        </w:tabs>
        <w:rPr>
          <w:sz w:val="28"/>
          <w:szCs w:val="28"/>
        </w:rPr>
      </w:pPr>
      <w:r w:rsidRPr="003410FB">
        <w:rPr>
          <w:color w:val="080808"/>
          <w:sz w:val="28"/>
          <w:szCs w:val="28"/>
        </w:rPr>
        <w:t xml:space="preserve">Контейнеров </w:t>
      </w:r>
      <w:r w:rsidRPr="003410FB">
        <w:rPr>
          <w:color w:val="3B4967"/>
          <w:sz w:val="28"/>
          <w:szCs w:val="28"/>
        </w:rPr>
        <w:t xml:space="preserve">— </w:t>
      </w:r>
      <w:r w:rsidRPr="003410FB">
        <w:rPr>
          <w:color w:val="1C1C1C"/>
          <w:sz w:val="28"/>
          <w:szCs w:val="28"/>
        </w:rPr>
        <w:t>84</w:t>
      </w:r>
    </w:p>
    <w:p w:rsidR="00A2645E" w:rsidRDefault="00BE0FC1" w:rsidP="00A2645E">
      <w:pPr>
        <w:pStyle w:val="a5"/>
        <w:spacing w:before="17"/>
        <w:rPr>
          <w:color w:val="2D2D2D"/>
          <w:sz w:val="28"/>
          <w:szCs w:val="28"/>
        </w:rPr>
      </w:pPr>
      <w:r w:rsidRPr="003410FB">
        <w:rPr>
          <w:sz w:val="28"/>
          <w:szCs w:val="28"/>
        </w:rPr>
        <w:t xml:space="preserve">Контейнерных </w:t>
      </w:r>
      <w:r w:rsidRPr="003410FB">
        <w:rPr>
          <w:color w:val="111111"/>
          <w:sz w:val="28"/>
          <w:szCs w:val="28"/>
        </w:rPr>
        <w:t xml:space="preserve">площадок </w:t>
      </w:r>
      <w:r w:rsidRPr="003410FB">
        <w:rPr>
          <w:color w:val="1C1C1C"/>
          <w:sz w:val="28"/>
          <w:szCs w:val="28"/>
        </w:rPr>
        <w:t xml:space="preserve">(частный </w:t>
      </w:r>
      <w:r w:rsidRPr="003410FB">
        <w:rPr>
          <w:color w:val="111111"/>
          <w:sz w:val="28"/>
          <w:szCs w:val="28"/>
        </w:rPr>
        <w:t>сектор.</w:t>
      </w:r>
      <w:r w:rsidRPr="003410FB">
        <w:rPr>
          <w:color w:val="333333"/>
          <w:sz w:val="28"/>
          <w:szCs w:val="28"/>
        </w:rPr>
        <w:t xml:space="preserve">) </w:t>
      </w:r>
      <w:r w:rsidR="00A2645E">
        <w:rPr>
          <w:color w:val="465762"/>
          <w:sz w:val="28"/>
          <w:szCs w:val="28"/>
        </w:rPr>
        <w:t>–</w:t>
      </w:r>
      <w:r w:rsidRPr="003410FB">
        <w:rPr>
          <w:color w:val="465762"/>
          <w:sz w:val="28"/>
          <w:szCs w:val="28"/>
        </w:rPr>
        <w:t xml:space="preserve"> </w:t>
      </w:r>
      <w:r w:rsidRPr="003410FB">
        <w:rPr>
          <w:color w:val="2D2D2D"/>
          <w:sz w:val="28"/>
          <w:szCs w:val="28"/>
        </w:rPr>
        <w:t>51</w:t>
      </w:r>
    </w:p>
    <w:p w:rsidR="00BE0FC1" w:rsidRDefault="00BE0FC1" w:rsidP="00A2645E">
      <w:pPr>
        <w:pStyle w:val="a5"/>
        <w:spacing w:before="17"/>
        <w:rPr>
          <w:color w:val="2B2B2B"/>
          <w:sz w:val="28"/>
          <w:szCs w:val="28"/>
        </w:rPr>
      </w:pPr>
      <w:r w:rsidRPr="003410FB">
        <w:rPr>
          <w:color w:val="151515"/>
          <w:sz w:val="28"/>
          <w:szCs w:val="28"/>
        </w:rPr>
        <w:t xml:space="preserve">Контейнеров </w:t>
      </w:r>
      <w:r w:rsidRPr="003410FB">
        <w:rPr>
          <w:color w:val="1A0C00"/>
          <w:sz w:val="28"/>
          <w:szCs w:val="28"/>
        </w:rPr>
        <w:t xml:space="preserve">— </w:t>
      </w:r>
      <w:r w:rsidRPr="003410FB">
        <w:rPr>
          <w:color w:val="2B2B2B"/>
          <w:sz w:val="28"/>
          <w:szCs w:val="28"/>
        </w:rPr>
        <w:t>159</w:t>
      </w:r>
    </w:p>
    <w:p w:rsidR="00A2645E" w:rsidRPr="003410FB" w:rsidRDefault="00A2645E" w:rsidP="00A2645E">
      <w:pPr>
        <w:pStyle w:val="a5"/>
        <w:spacing w:before="17"/>
        <w:rPr>
          <w:sz w:val="28"/>
          <w:szCs w:val="28"/>
        </w:rPr>
      </w:pPr>
    </w:p>
    <w:p w:rsidR="00BE0FC1" w:rsidRPr="00A2645E" w:rsidRDefault="00BE0FC1" w:rsidP="00A2645E">
      <w:pPr>
        <w:pStyle w:val="a5"/>
        <w:spacing w:before="7"/>
        <w:rPr>
          <w:sz w:val="28"/>
          <w:szCs w:val="28"/>
        </w:rPr>
      </w:pPr>
      <w:r w:rsidRPr="00A2645E">
        <w:rPr>
          <w:sz w:val="28"/>
          <w:szCs w:val="28"/>
        </w:rPr>
        <w:t>Автотехника</w:t>
      </w:r>
      <w:r w:rsidR="008D55CE">
        <w:rPr>
          <w:sz w:val="28"/>
          <w:szCs w:val="28"/>
        </w:rPr>
        <w:t>,</w:t>
      </w:r>
      <w:r w:rsidRPr="00A2645E">
        <w:rPr>
          <w:sz w:val="28"/>
          <w:szCs w:val="28"/>
        </w:rPr>
        <w:t xml:space="preserve"> осуществляющая вывоз TKO:</w:t>
      </w:r>
    </w:p>
    <w:p w:rsidR="00BE0FC1" w:rsidRPr="00A2645E" w:rsidRDefault="00BE0FC1" w:rsidP="00A2645E">
      <w:pPr>
        <w:pStyle w:val="a7"/>
        <w:numPr>
          <w:ilvl w:val="0"/>
          <w:numId w:val="1"/>
        </w:numPr>
        <w:tabs>
          <w:tab w:val="left" w:pos="406"/>
        </w:tabs>
        <w:spacing w:before="0"/>
        <w:ind w:left="0" w:firstLine="0"/>
        <w:rPr>
          <w:sz w:val="28"/>
          <w:szCs w:val="28"/>
        </w:rPr>
      </w:pPr>
      <w:r w:rsidRPr="00A2645E">
        <w:rPr>
          <w:sz w:val="28"/>
          <w:szCs w:val="28"/>
        </w:rPr>
        <w:t xml:space="preserve">Мусоровоз ГАЗ </w:t>
      </w:r>
      <w:r w:rsidR="00A2645E" w:rsidRPr="00A2645E">
        <w:rPr>
          <w:sz w:val="28"/>
          <w:szCs w:val="28"/>
        </w:rPr>
        <w:t>33</w:t>
      </w:r>
      <w:r w:rsidRPr="00A2645E">
        <w:rPr>
          <w:sz w:val="28"/>
          <w:szCs w:val="28"/>
        </w:rPr>
        <w:t>09 КО 440-02;</w:t>
      </w:r>
    </w:p>
    <w:p w:rsidR="00BE0FC1" w:rsidRPr="00A2645E" w:rsidRDefault="00BE0FC1" w:rsidP="00A2645E">
      <w:pPr>
        <w:pStyle w:val="a7"/>
        <w:numPr>
          <w:ilvl w:val="0"/>
          <w:numId w:val="1"/>
        </w:numPr>
        <w:tabs>
          <w:tab w:val="left" w:pos="406"/>
        </w:tabs>
        <w:ind w:left="0" w:firstLine="0"/>
        <w:rPr>
          <w:sz w:val="28"/>
          <w:szCs w:val="28"/>
        </w:rPr>
      </w:pPr>
      <w:r w:rsidRPr="00A2645E">
        <w:rPr>
          <w:sz w:val="28"/>
          <w:szCs w:val="28"/>
        </w:rPr>
        <w:t>Мусоровоз ГАЗ</w:t>
      </w:r>
      <w:r w:rsidR="00A2645E">
        <w:rPr>
          <w:sz w:val="28"/>
          <w:szCs w:val="28"/>
        </w:rPr>
        <w:t xml:space="preserve"> 33</w:t>
      </w:r>
      <w:r w:rsidRPr="00A2645E">
        <w:rPr>
          <w:sz w:val="28"/>
          <w:szCs w:val="28"/>
        </w:rPr>
        <w:t>07 КО 440</w:t>
      </w:r>
      <w:r w:rsidR="00A2645E">
        <w:rPr>
          <w:sz w:val="28"/>
          <w:szCs w:val="28"/>
        </w:rPr>
        <w:t>-</w:t>
      </w:r>
      <w:r w:rsidRPr="00A2645E">
        <w:rPr>
          <w:sz w:val="28"/>
          <w:szCs w:val="28"/>
        </w:rPr>
        <w:t>03 — в данный момент на ремонте;</w:t>
      </w:r>
    </w:p>
    <w:p w:rsidR="00A2645E" w:rsidRDefault="00BE0FC1" w:rsidP="00A2645E">
      <w:pPr>
        <w:pStyle w:val="a7"/>
        <w:numPr>
          <w:ilvl w:val="0"/>
          <w:numId w:val="1"/>
        </w:numPr>
        <w:tabs>
          <w:tab w:val="left" w:pos="406"/>
        </w:tabs>
        <w:ind w:left="0" w:firstLine="0"/>
        <w:rPr>
          <w:sz w:val="28"/>
          <w:szCs w:val="28"/>
        </w:rPr>
      </w:pPr>
      <w:r w:rsidRPr="00A2645E">
        <w:rPr>
          <w:sz w:val="28"/>
          <w:szCs w:val="28"/>
        </w:rPr>
        <w:t xml:space="preserve">Мусоровоз 388 </w:t>
      </w:r>
      <w:r w:rsidR="00A2645E">
        <w:rPr>
          <w:sz w:val="28"/>
          <w:szCs w:val="28"/>
        </w:rPr>
        <w:t>KO-</w:t>
      </w:r>
      <w:r w:rsidRPr="00A2645E">
        <w:rPr>
          <w:sz w:val="28"/>
          <w:szCs w:val="28"/>
        </w:rPr>
        <w:t>440</w:t>
      </w:r>
      <w:r w:rsidR="00A2645E">
        <w:rPr>
          <w:sz w:val="28"/>
          <w:szCs w:val="28"/>
        </w:rPr>
        <w:t>-</w:t>
      </w:r>
      <w:r w:rsidRPr="00A2645E">
        <w:rPr>
          <w:sz w:val="28"/>
          <w:szCs w:val="28"/>
        </w:rPr>
        <w:t xml:space="preserve">4 Д; </w:t>
      </w:r>
    </w:p>
    <w:p w:rsidR="008D55CE" w:rsidRDefault="00BE0FC1" w:rsidP="00A2645E">
      <w:pPr>
        <w:pStyle w:val="a7"/>
        <w:numPr>
          <w:ilvl w:val="0"/>
          <w:numId w:val="1"/>
        </w:numPr>
        <w:tabs>
          <w:tab w:val="left" w:pos="406"/>
        </w:tabs>
        <w:ind w:left="0" w:firstLine="0"/>
        <w:rPr>
          <w:sz w:val="28"/>
          <w:szCs w:val="28"/>
        </w:rPr>
      </w:pPr>
      <w:r w:rsidRPr="008D55CE">
        <w:rPr>
          <w:sz w:val="28"/>
          <w:szCs w:val="28"/>
        </w:rPr>
        <w:t>ЗИЛ 4502:</w:t>
      </w:r>
    </w:p>
    <w:p w:rsidR="00BE0FC1" w:rsidRPr="008D55CE" w:rsidRDefault="00BE0FC1" w:rsidP="00A2645E">
      <w:pPr>
        <w:pStyle w:val="a7"/>
        <w:numPr>
          <w:ilvl w:val="0"/>
          <w:numId w:val="1"/>
        </w:numPr>
        <w:tabs>
          <w:tab w:val="left" w:pos="406"/>
        </w:tabs>
        <w:ind w:left="0" w:firstLine="0"/>
        <w:rPr>
          <w:sz w:val="28"/>
          <w:szCs w:val="28"/>
        </w:rPr>
      </w:pPr>
      <w:r w:rsidRPr="008D55CE">
        <w:rPr>
          <w:sz w:val="28"/>
          <w:szCs w:val="28"/>
        </w:rPr>
        <w:t>КАМАЗ 43255</w:t>
      </w:r>
    </w:p>
    <w:p w:rsidR="00BE0FC1" w:rsidRPr="003410FB" w:rsidRDefault="00BE0FC1" w:rsidP="00A2645E">
      <w:pPr>
        <w:jc w:val="both"/>
        <w:rPr>
          <w:sz w:val="28"/>
          <w:szCs w:val="28"/>
        </w:rPr>
      </w:pPr>
    </w:p>
    <w:sectPr w:rsidR="00BE0FC1" w:rsidRPr="003410FB" w:rsidSect="008D55CE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63" w:rsidRDefault="00301063" w:rsidP="008D55CE">
      <w:r>
        <w:separator/>
      </w:r>
    </w:p>
  </w:endnote>
  <w:endnote w:type="continuationSeparator" w:id="1">
    <w:p w:rsidR="00301063" w:rsidRDefault="00301063" w:rsidP="008D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63" w:rsidRDefault="00301063" w:rsidP="008D55CE">
      <w:r>
        <w:separator/>
      </w:r>
    </w:p>
  </w:footnote>
  <w:footnote w:type="continuationSeparator" w:id="1">
    <w:p w:rsidR="00301063" w:rsidRDefault="00301063" w:rsidP="008D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932"/>
      <w:docPartObj>
        <w:docPartGallery w:val="Page Numbers (Top of Page)"/>
        <w:docPartUnique/>
      </w:docPartObj>
    </w:sdtPr>
    <w:sdtContent>
      <w:p w:rsidR="008D55CE" w:rsidRDefault="008A5B4D">
        <w:pPr>
          <w:pStyle w:val="aa"/>
          <w:jc w:val="center"/>
        </w:pPr>
        <w:fldSimple w:instr=" PAGE   \* MERGEFORMAT ">
          <w:r w:rsidR="004A551A">
            <w:rPr>
              <w:noProof/>
            </w:rPr>
            <w:t>2</w:t>
          </w:r>
        </w:fldSimple>
      </w:p>
    </w:sdtContent>
  </w:sdt>
  <w:p w:rsidR="008D55CE" w:rsidRDefault="008D55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6F8"/>
    <w:multiLevelType w:val="hybridMultilevel"/>
    <w:tmpl w:val="86C256C8"/>
    <w:lvl w:ilvl="0" w:tplc="D0E20A2A">
      <w:start w:val="1"/>
      <w:numFmt w:val="decimal"/>
      <w:lvlText w:val="%1."/>
      <w:lvlJc w:val="left"/>
      <w:pPr>
        <w:ind w:left="405" w:hanging="266"/>
      </w:pPr>
      <w:rPr>
        <w:w w:val="100"/>
        <w:lang w:val="ru-RU" w:eastAsia="en-US" w:bidi="ar-SA"/>
      </w:rPr>
    </w:lvl>
    <w:lvl w:ilvl="1" w:tplc="AE6273DC">
      <w:numFmt w:val="bullet"/>
      <w:lvlText w:val="•"/>
      <w:lvlJc w:val="left"/>
      <w:pPr>
        <w:ind w:left="1324" w:hanging="266"/>
      </w:pPr>
      <w:rPr>
        <w:lang w:val="ru-RU" w:eastAsia="en-US" w:bidi="ar-SA"/>
      </w:rPr>
    </w:lvl>
    <w:lvl w:ilvl="2" w:tplc="21CE4980">
      <w:numFmt w:val="bullet"/>
      <w:lvlText w:val="•"/>
      <w:lvlJc w:val="left"/>
      <w:pPr>
        <w:ind w:left="2248" w:hanging="266"/>
      </w:pPr>
      <w:rPr>
        <w:lang w:val="ru-RU" w:eastAsia="en-US" w:bidi="ar-SA"/>
      </w:rPr>
    </w:lvl>
    <w:lvl w:ilvl="3" w:tplc="297CF4F6">
      <w:numFmt w:val="bullet"/>
      <w:lvlText w:val="•"/>
      <w:lvlJc w:val="left"/>
      <w:pPr>
        <w:ind w:left="3172" w:hanging="266"/>
      </w:pPr>
      <w:rPr>
        <w:lang w:val="ru-RU" w:eastAsia="en-US" w:bidi="ar-SA"/>
      </w:rPr>
    </w:lvl>
    <w:lvl w:ilvl="4" w:tplc="15886CAE">
      <w:numFmt w:val="bullet"/>
      <w:lvlText w:val="•"/>
      <w:lvlJc w:val="left"/>
      <w:pPr>
        <w:ind w:left="4096" w:hanging="266"/>
      </w:pPr>
      <w:rPr>
        <w:lang w:val="ru-RU" w:eastAsia="en-US" w:bidi="ar-SA"/>
      </w:rPr>
    </w:lvl>
    <w:lvl w:ilvl="5" w:tplc="C5061F0A">
      <w:numFmt w:val="bullet"/>
      <w:lvlText w:val="•"/>
      <w:lvlJc w:val="left"/>
      <w:pPr>
        <w:ind w:left="5020" w:hanging="266"/>
      </w:pPr>
      <w:rPr>
        <w:lang w:val="ru-RU" w:eastAsia="en-US" w:bidi="ar-SA"/>
      </w:rPr>
    </w:lvl>
    <w:lvl w:ilvl="6" w:tplc="2D707B08">
      <w:numFmt w:val="bullet"/>
      <w:lvlText w:val="•"/>
      <w:lvlJc w:val="left"/>
      <w:pPr>
        <w:ind w:left="5944" w:hanging="266"/>
      </w:pPr>
      <w:rPr>
        <w:lang w:val="ru-RU" w:eastAsia="en-US" w:bidi="ar-SA"/>
      </w:rPr>
    </w:lvl>
    <w:lvl w:ilvl="7" w:tplc="6EBEDA94">
      <w:numFmt w:val="bullet"/>
      <w:lvlText w:val="•"/>
      <w:lvlJc w:val="left"/>
      <w:pPr>
        <w:ind w:left="6868" w:hanging="266"/>
      </w:pPr>
      <w:rPr>
        <w:lang w:val="ru-RU" w:eastAsia="en-US" w:bidi="ar-SA"/>
      </w:rPr>
    </w:lvl>
    <w:lvl w:ilvl="8" w:tplc="E54AE2F4">
      <w:numFmt w:val="bullet"/>
      <w:lvlText w:val="•"/>
      <w:lvlJc w:val="left"/>
      <w:pPr>
        <w:ind w:left="7792" w:hanging="26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873"/>
    <w:rsid w:val="0003089F"/>
    <w:rsid w:val="000E6390"/>
    <w:rsid w:val="00115C6D"/>
    <w:rsid w:val="001403FB"/>
    <w:rsid w:val="00141EC0"/>
    <w:rsid w:val="00147911"/>
    <w:rsid w:val="00283954"/>
    <w:rsid w:val="002A275C"/>
    <w:rsid w:val="00301063"/>
    <w:rsid w:val="003410FB"/>
    <w:rsid w:val="00383463"/>
    <w:rsid w:val="003C58FD"/>
    <w:rsid w:val="004758B0"/>
    <w:rsid w:val="004879FA"/>
    <w:rsid w:val="00496F64"/>
    <w:rsid w:val="00497041"/>
    <w:rsid w:val="004A551A"/>
    <w:rsid w:val="00574D5F"/>
    <w:rsid w:val="005C722F"/>
    <w:rsid w:val="005C7C8E"/>
    <w:rsid w:val="006A13C0"/>
    <w:rsid w:val="006D5016"/>
    <w:rsid w:val="00701343"/>
    <w:rsid w:val="00771AAE"/>
    <w:rsid w:val="007876C8"/>
    <w:rsid w:val="007E12AE"/>
    <w:rsid w:val="007E59B7"/>
    <w:rsid w:val="008531AF"/>
    <w:rsid w:val="00853DA5"/>
    <w:rsid w:val="00873061"/>
    <w:rsid w:val="008A5B4D"/>
    <w:rsid w:val="008D55CE"/>
    <w:rsid w:val="008D6571"/>
    <w:rsid w:val="009B4E24"/>
    <w:rsid w:val="00A2645E"/>
    <w:rsid w:val="00A8719A"/>
    <w:rsid w:val="00BE0FC1"/>
    <w:rsid w:val="00C33873"/>
    <w:rsid w:val="00D87D49"/>
    <w:rsid w:val="00DE6735"/>
    <w:rsid w:val="00DF4C75"/>
    <w:rsid w:val="00E24899"/>
    <w:rsid w:val="00E312D1"/>
    <w:rsid w:val="00F4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1"/>
    <w:qFormat/>
    <w:rsid w:val="00BE0FC1"/>
    <w:pPr>
      <w:widowControl w:val="0"/>
      <w:autoSpaceDE w:val="0"/>
      <w:autoSpaceDN w:val="0"/>
      <w:spacing w:before="81"/>
      <w:ind w:right="3026"/>
      <w:jc w:val="center"/>
    </w:pPr>
    <w:rPr>
      <w:rFonts w:ascii="Cambria" w:eastAsia="Cambria" w:hAnsi="Cambria" w:cs="Cambria"/>
      <w:sz w:val="37"/>
      <w:szCs w:val="37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BE0FC1"/>
    <w:rPr>
      <w:rFonts w:ascii="Cambria" w:eastAsia="Cambria" w:hAnsi="Cambria" w:cs="Cambria"/>
      <w:sz w:val="37"/>
      <w:szCs w:val="37"/>
    </w:rPr>
  </w:style>
  <w:style w:type="paragraph" w:styleId="a5">
    <w:name w:val="Body Text"/>
    <w:basedOn w:val="a"/>
    <w:link w:val="a6"/>
    <w:uiPriority w:val="1"/>
    <w:semiHidden/>
    <w:unhideWhenUsed/>
    <w:qFormat/>
    <w:rsid w:val="00BE0FC1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E0FC1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1"/>
    <w:qFormat/>
    <w:rsid w:val="00BE0FC1"/>
    <w:pPr>
      <w:widowControl w:val="0"/>
      <w:autoSpaceDE w:val="0"/>
      <w:autoSpaceDN w:val="0"/>
      <w:spacing w:before="2"/>
      <w:ind w:left="405" w:hanging="274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E0FC1"/>
    <w:pPr>
      <w:widowControl w:val="0"/>
      <w:autoSpaceDE w:val="0"/>
      <w:autoSpaceDN w:val="0"/>
      <w:spacing w:line="287" w:lineRule="exact"/>
      <w:ind w:left="121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E0F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9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D55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D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Admin</cp:lastModifiedBy>
  <cp:revision>20</cp:revision>
  <cp:lastPrinted>2021-02-20T06:32:00Z</cp:lastPrinted>
  <dcterms:created xsi:type="dcterms:W3CDTF">2021-02-08T07:00:00Z</dcterms:created>
  <dcterms:modified xsi:type="dcterms:W3CDTF">2021-02-20T06:44:00Z</dcterms:modified>
</cp:coreProperties>
</file>